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578" w:rsidRPr="002D708C" w:rsidRDefault="003060A8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0" w:name="_GoBack"/>
      <w:r w:rsidRPr="002D708C">
        <w:rPr>
          <w:rFonts w:ascii="Times New Roman" w:hAnsi="Times New Roman" w:cs="Times New Roman"/>
          <w:b/>
          <w:sz w:val="28"/>
          <w:szCs w:val="28"/>
          <w:lang w:val="en-US"/>
        </w:rPr>
        <w:t>C</w:t>
      </w:r>
      <w:r w:rsidR="007D75F0" w:rsidRPr="002D708C">
        <w:rPr>
          <w:rFonts w:ascii="Times New Roman" w:hAnsi="Times New Roman" w:cs="Times New Roman"/>
          <w:b/>
          <w:sz w:val="28"/>
          <w:szCs w:val="28"/>
          <w:lang w:val="en-US"/>
        </w:rPr>
        <w:t>ommunicative Dimension of Dignity in Second Language Teaching</w:t>
      </w:r>
    </w:p>
    <w:p w:rsidR="003060A8" w:rsidRPr="00373168" w:rsidRDefault="003060A8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060A8" w:rsidRDefault="003060A8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2D708C">
        <w:rPr>
          <w:rFonts w:ascii="Times New Roman" w:hAnsi="Times New Roman" w:cs="Times New Roman"/>
          <w:b/>
          <w:sz w:val="24"/>
          <w:szCs w:val="24"/>
          <w:lang w:val="en-US"/>
        </w:rPr>
        <w:t>George Bradford Patterson</w:t>
      </w:r>
      <w:r w:rsidR="002D708C">
        <w:rPr>
          <w:rFonts w:ascii="Times New Roman" w:hAnsi="Times New Roman" w:cs="Times New Roman"/>
          <w:b/>
          <w:sz w:val="24"/>
          <w:szCs w:val="24"/>
          <w:lang w:val="en-US"/>
        </w:rPr>
        <w:t>, US</w:t>
      </w:r>
    </w:p>
    <w:bookmarkEnd w:id="0"/>
    <w:p w:rsidR="00373168" w:rsidRPr="002D708C" w:rsidRDefault="00373168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060A8" w:rsidRDefault="002D708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D708C">
        <w:rPr>
          <w:rFonts w:ascii="Times New Roman" w:hAnsi="Times New Roman" w:cs="Times New Roman"/>
          <w:sz w:val="24"/>
          <w:szCs w:val="24"/>
          <w:lang w:val="en-US"/>
        </w:rPr>
        <w:t xml:space="preserve">George Bradford Patterson </w:t>
      </w:r>
      <w:r w:rsidR="003060A8">
        <w:rPr>
          <w:rFonts w:ascii="Times New Roman" w:hAnsi="Times New Roman" w:cs="Times New Roman"/>
          <w:sz w:val="24"/>
          <w:szCs w:val="24"/>
          <w:lang w:val="en-US"/>
        </w:rPr>
        <w:t xml:space="preserve">is a lecturer of English as a Second(ESL)/English as a Foreign Language.  He has a </w:t>
      </w:r>
      <w:proofErr w:type="spellStart"/>
      <w:r w:rsidR="003060A8">
        <w:rPr>
          <w:rFonts w:ascii="Times New Roman" w:hAnsi="Times New Roman" w:cs="Times New Roman"/>
          <w:sz w:val="24"/>
          <w:szCs w:val="24"/>
          <w:lang w:val="en-US"/>
        </w:rPr>
        <w:t>Masters</w:t>
      </w:r>
      <w:proofErr w:type="spellEnd"/>
      <w:r w:rsidR="003060A8">
        <w:rPr>
          <w:rFonts w:ascii="Times New Roman" w:hAnsi="Times New Roman" w:cs="Times New Roman"/>
          <w:sz w:val="24"/>
          <w:szCs w:val="24"/>
          <w:lang w:val="en-US"/>
        </w:rPr>
        <w:t xml:space="preserve"> Degree in Language </w:t>
      </w:r>
      <w:r w:rsidR="00663150">
        <w:rPr>
          <w:rFonts w:ascii="Times New Roman" w:hAnsi="Times New Roman" w:cs="Times New Roman"/>
          <w:sz w:val="24"/>
          <w:szCs w:val="24"/>
          <w:lang w:val="en-US"/>
        </w:rPr>
        <w:t>Education with a Concentration in English as a Second Language from Rutgers – The State University of New Jersey, New Brunswick, New Jersey, USA, May, 1982.</w:t>
      </w:r>
      <w:r w:rsidR="00A715D8">
        <w:rPr>
          <w:rFonts w:ascii="Times New Roman" w:hAnsi="Times New Roman" w:cs="Times New Roman"/>
          <w:sz w:val="24"/>
          <w:szCs w:val="24"/>
          <w:lang w:val="en-US"/>
        </w:rPr>
        <w:t xml:space="preserve">  He has taught EFL/ESL in universities , colleges, languages institutes</w:t>
      </w:r>
      <w:r w:rsidR="005A2BD3">
        <w:rPr>
          <w:rFonts w:ascii="Times New Roman" w:hAnsi="Times New Roman" w:cs="Times New Roman"/>
          <w:sz w:val="24"/>
          <w:szCs w:val="24"/>
          <w:lang w:val="en-US"/>
        </w:rPr>
        <w:t xml:space="preserve">, and an international school in Mexico, Colombia, Perun, China, Honduras, Korea, and in the US at Temple University in the Writing Program, Fall Semester, 1983; Beaver College, Pennsylvania, 1984; and as a Substitute ESL Teacher in the Philadelphia Public School System, 1984.  He’s retired and lives in Nueva </w:t>
      </w:r>
      <w:proofErr w:type="spellStart"/>
      <w:r w:rsidR="005A2BD3">
        <w:rPr>
          <w:rFonts w:ascii="Times New Roman" w:hAnsi="Times New Roman" w:cs="Times New Roman"/>
          <w:sz w:val="24"/>
          <w:szCs w:val="24"/>
          <w:lang w:val="en-US"/>
        </w:rPr>
        <w:t>Ecija</w:t>
      </w:r>
      <w:proofErr w:type="spellEnd"/>
      <w:r w:rsidR="005A2BD3">
        <w:rPr>
          <w:rFonts w:ascii="Times New Roman" w:hAnsi="Times New Roman" w:cs="Times New Roman"/>
          <w:sz w:val="24"/>
          <w:szCs w:val="24"/>
          <w:lang w:val="en-US"/>
        </w:rPr>
        <w:t xml:space="preserve"> Province, Central Luzon, Philippines.</w:t>
      </w:r>
    </w:p>
    <w:p w:rsidR="00E14D6E" w:rsidRDefault="00E14D6E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E14D6E" w:rsidRDefault="00E14D6E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2D708C" w:rsidRDefault="00E14D6E" w:rsidP="00E14D6E">
      <w:pPr>
        <w:pStyle w:val="NormalnyWeb"/>
      </w:pPr>
      <w:r>
        <w:t xml:space="preserve">The communicative dimension of dignity is a second language teaching technique/peace linguistics technique, consisting of listening, speaking, reading, and writing skills, for EFL/ESL students and other second language students, at the intermediate, advanced intermediate, and advanced levels, which demonstrates how DIGNITY, conveyed by actions, particularly </w:t>
      </w:r>
      <w:proofErr w:type="spellStart"/>
      <w:r>
        <w:t>INTERactions</w:t>
      </w:r>
      <w:proofErr w:type="spellEnd"/>
      <w:r>
        <w:t>, in which the following Checklist is focused on the communicative dimension of DIGNITY.  In this age of expanding interest in Phraseological studies, a plea is formed for linguists, communication scholars,  psychologists, psychiatrists, neuropsychiatrist</w:t>
      </w:r>
      <w:r w:rsidR="00491154">
        <w:t>s</w:t>
      </w:r>
      <w:r>
        <w:t>, counselors, therapists, anthropologists, sociologists,</w:t>
      </w:r>
      <w:r w:rsidR="00491154">
        <w:t xml:space="preserve"> social workers, political scientists, economists, including specialists in political economics,</w:t>
      </w:r>
      <w:r>
        <w:t xml:space="preserve"> diplomats,</w:t>
      </w:r>
      <w:r w:rsidR="00491154">
        <w:t xml:space="preserve"> philosophers,</w:t>
      </w:r>
      <w:r>
        <w:t xml:space="preserve"> language educators, lexicographers, </w:t>
      </w:r>
      <w:r w:rsidR="00491154">
        <w:t xml:space="preserve">priests, pastors, </w:t>
      </w:r>
      <w:r>
        <w:t xml:space="preserve">and community workers to probe the phraseologies of dignity in as numerous kinds as possible.  </w:t>
      </w:r>
    </w:p>
    <w:p w:rsidR="00E14D6E" w:rsidRDefault="00E14D6E" w:rsidP="00E14D6E">
      <w:pPr>
        <w:pStyle w:val="NormalnyWeb"/>
      </w:pPr>
      <w:r>
        <w:t>Language users make use of and create phraseologies of numerous kinds, for multi</w:t>
      </w:r>
      <w:r w:rsidR="003F7472">
        <w:t>-</w:t>
      </w:r>
      <w:r>
        <w:t>purposes.  A systematic, computerized treatment of DIGNITY-promoting phraseologies across cultures would greatly improve of world DIGNITY.  Here is a Checklist(for one toad to, reflect on, apply, etc.) of some Key-questions that can be used in pairs, small</w:t>
      </w:r>
      <w:r w:rsidR="002D708C">
        <w:t xml:space="preserve"> groups, large groups, and as</w:t>
      </w:r>
      <w:r>
        <w:t xml:space="preserve"> a whole class activity:</w:t>
      </w:r>
    </w:p>
    <w:p w:rsidR="00E14D6E" w:rsidRDefault="00E14D6E" w:rsidP="00E14D6E">
      <w:pPr>
        <w:pStyle w:val="NormalnyWeb"/>
        <w:numPr>
          <w:ilvl w:val="0"/>
          <w:numId w:val="1"/>
        </w:numPr>
        <w:rPr>
          <w:b/>
        </w:rPr>
      </w:pPr>
      <w:r>
        <w:t xml:space="preserve"> express your opinion/view respectfully?  How?  How do you introduce your ideas?</w:t>
      </w:r>
    </w:p>
    <w:p w:rsidR="00E14D6E" w:rsidRDefault="00E14D6E" w:rsidP="00E14D6E">
      <w:pPr>
        <w:pStyle w:val="NormalnyWeb"/>
        <w:numPr>
          <w:ilvl w:val="0"/>
          <w:numId w:val="1"/>
        </w:numPr>
        <w:rPr>
          <w:b/>
        </w:rPr>
      </w:pPr>
      <w:r>
        <w:t>disagree respectfully?  How?  What?</w:t>
      </w:r>
    </w:p>
    <w:p w:rsidR="00E14D6E" w:rsidRDefault="00E14D6E" w:rsidP="00E14D6E">
      <w:pPr>
        <w:pStyle w:val="NormalnyWeb"/>
        <w:numPr>
          <w:ilvl w:val="0"/>
          <w:numId w:val="1"/>
        </w:numPr>
        <w:rPr>
          <w:b/>
        </w:rPr>
      </w:pPr>
      <w:r>
        <w:t>refer to your interlocutor’s opinion/view positively?(as a “contribution”, for instance)</w:t>
      </w:r>
    </w:p>
    <w:p w:rsidR="00E14D6E" w:rsidRDefault="00E14D6E" w:rsidP="00E14D6E">
      <w:pPr>
        <w:pStyle w:val="NormalnyWeb"/>
        <w:numPr>
          <w:ilvl w:val="0"/>
          <w:numId w:val="1"/>
        </w:numPr>
        <w:rPr>
          <w:b/>
        </w:rPr>
      </w:pPr>
      <w:r>
        <w:t>harmonize apparently conflicting views?  How?</w:t>
      </w:r>
    </w:p>
    <w:p w:rsidR="00E14D6E" w:rsidRDefault="00E14D6E" w:rsidP="00E14D6E">
      <w:pPr>
        <w:pStyle w:val="NormalnyWeb"/>
        <w:numPr>
          <w:ilvl w:val="0"/>
          <w:numId w:val="1"/>
        </w:numPr>
        <w:rPr>
          <w:b/>
        </w:rPr>
      </w:pPr>
      <w:r>
        <w:t>tend to overuse “</w:t>
      </w:r>
      <w:proofErr w:type="spellStart"/>
      <w:r>
        <w:t>i</w:t>
      </w:r>
      <w:proofErr w:type="spellEnd"/>
      <w:r>
        <w:t>, “me”, “my” instead of cooperatively/empathically prioritizing “you”, “your”, “our”, “let’s”…</w:t>
      </w:r>
    </w:p>
    <w:p w:rsidR="00E14D6E" w:rsidRDefault="00E14D6E" w:rsidP="00E14D6E">
      <w:pPr>
        <w:pStyle w:val="NormalnyWeb"/>
        <w:numPr>
          <w:ilvl w:val="0"/>
          <w:numId w:val="1"/>
        </w:numPr>
        <w:rPr>
          <w:b/>
        </w:rPr>
      </w:pPr>
      <w:r>
        <w:t>apologize when you  unintentionally say something that might hurt listener’s feelings?  How?</w:t>
      </w:r>
    </w:p>
    <w:p w:rsidR="00E14D6E" w:rsidRDefault="00E14D6E" w:rsidP="00E14D6E">
      <w:pPr>
        <w:pStyle w:val="NormalnyWeb"/>
        <w:numPr>
          <w:ilvl w:val="0"/>
          <w:numId w:val="1"/>
        </w:numPr>
        <w:rPr>
          <w:b/>
        </w:rPr>
      </w:pPr>
      <w:r>
        <w:lastRenderedPageBreak/>
        <w:t>acknowledge an infelicitous  inappropriate, inaccurate idea  of yours by saying, things like “Sorry, I admit I admit I’m wrong….or I apologize for … or, still, Let me correct what I hastily said about ….”</w:t>
      </w:r>
    </w:p>
    <w:p w:rsidR="00E14D6E" w:rsidRDefault="00E14D6E" w:rsidP="00E14D6E">
      <w:pPr>
        <w:pStyle w:val="NormalnyWeb"/>
        <w:numPr>
          <w:ilvl w:val="0"/>
          <w:numId w:val="1"/>
        </w:numPr>
        <w:rPr>
          <w:b/>
        </w:rPr>
      </w:pPr>
      <w:r>
        <w:t>propose alternate interpretations/solutions(to a problem, for instance), rather than to impose them?  How do you do that?</w:t>
      </w:r>
    </w:p>
    <w:p w:rsidR="00E14D6E" w:rsidRDefault="00E14D6E" w:rsidP="00E14D6E">
      <w:pPr>
        <w:pStyle w:val="NormalnyWeb"/>
        <w:numPr>
          <w:ilvl w:val="0"/>
          <w:numId w:val="1"/>
        </w:numPr>
        <w:rPr>
          <w:b/>
        </w:rPr>
      </w:pPr>
      <w:r>
        <w:t>Deal with controversial issues constructively, positively, optimistically, rather than negatively, pessimistically?  How convincing do you usually sound?</w:t>
      </w:r>
    </w:p>
    <w:p w:rsidR="00E14D6E" w:rsidRDefault="00E14D6E" w:rsidP="00E14D6E">
      <w:pPr>
        <w:pStyle w:val="NormalnyWeb"/>
        <w:numPr>
          <w:ilvl w:val="0"/>
          <w:numId w:val="1"/>
        </w:numPr>
        <w:rPr>
          <w:b/>
        </w:rPr>
      </w:pPr>
      <w:r>
        <w:t xml:space="preserve"> optimize your communicative dignity?  What strategies do you use which reflect your belief in/acceptance of Human Rights and Peace?</w:t>
      </w:r>
    </w:p>
    <w:p w:rsidR="00E14D6E" w:rsidRDefault="00E14D6E" w:rsidP="00E14D6E">
      <w:pPr>
        <w:pStyle w:val="NormalnyWeb"/>
        <w:numPr>
          <w:ilvl w:val="0"/>
          <w:numId w:val="1"/>
        </w:numPr>
        <w:rPr>
          <w:b/>
        </w:rPr>
      </w:pPr>
      <w:r>
        <w:t xml:space="preserve"> Communicate for the good of all involved in the interaction?  Do you apply communicative peace in your formulation of issues, problems, and solutions, thereof?</w:t>
      </w:r>
    </w:p>
    <w:p w:rsidR="00E14D6E" w:rsidRPr="009D35EA" w:rsidRDefault="00E14D6E" w:rsidP="00E14D6E">
      <w:pPr>
        <w:pStyle w:val="NormalnyWeb"/>
        <w:numPr>
          <w:ilvl w:val="0"/>
          <w:numId w:val="1"/>
        </w:numPr>
        <w:rPr>
          <w:b/>
        </w:rPr>
      </w:pPr>
      <w:r>
        <w:t xml:space="preserve">  observe and learn from communicators effectiveness as DIGNIFIERS?  How?</w:t>
      </w:r>
    </w:p>
    <w:p w:rsidR="009D35EA" w:rsidRDefault="009D35EA" w:rsidP="002D708C">
      <w:pPr>
        <w:pStyle w:val="NormalnyWeb"/>
      </w:pPr>
      <w:r>
        <w:t>In conclusion, this peace linguistics technique can be used in sm</w:t>
      </w:r>
      <w:r w:rsidR="00FC52DA">
        <w:t>a</w:t>
      </w:r>
      <w:r>
        <w:t>ll groups, large groups, and the whole class, including individualized i</w:t>
      </w:r>
      <w:r w:rsidR="00F9170F">
        <w:t>n</w:t>
      </w:r>
      <w:r>
        <w:t>struction</w:t>
      </w:r>
      <w:r w:rsidR="00F9170F">
        <w:t>.</w:t>
      </w:r>
      <w:r w:rsidR="000312E9">
        <w:t xml:space="preserve">  It can serve a vital vehicle in creating a more just and peaceful world.</w:t>
      </w:r>
    </w:p>
    <w:p w:rsidR="00F9170F" w:rsidRDefault="00F9170F" w:rsidP="009D35EA">
      <w:pPr>
        <w:pStyle w:val="NormalnyWeb"/>
        <w:ind w:left="720"/>
      </w:pPr>
    </w:p>
    <w:p w:rsidR="00F9170F" w:rsidRPr="002D708C" w:rsidRDefault="00F9170F" w:rsidP="002D708C">
      <w:pPr>
        <w:pStyle w:val="NormalnyWeb"/>
        <w:rPr>
          <w:b/>
        </w:rPr>
      </w:pPr>
      <w:r w:rsidRPr="002D708C">
        <w:rPr>
          <w:b/>
        </w:rPr>
        <w:t>References</w:t>
      </w:r>
    </w:p>
    <w:p w:rsidR="00F9170F" w:rsidRDefault="00F9170F" w:rsidP="002D708C">
      <w:pPr>
        <w:pStyle w:val="NormalnyWeb"/>
      </w:pPr>
      <w:r>
        <w:t xml:space="preserve">Gomes de Matos, Francisco.  2013.  “Checklist on the Communicative </w:t>
      </w:r>
      <w:proofErr w:type="spellStart"/>
      <w:r>
        <w:t>Dimenion</w:t>
      </w:r>
      <w:proofErr w:type="spellEnd"/>
      <w:r>
        <w:t xml:space="preserve"> of </w:t>
      </w:r>
      <w:proofErr w:type="spellStart"/>
      <w:r>
        <w:t>Dignity””.Brazil</w:t>
      </w:r>
      <w:proofErr w:type="spellEnd"/>
      <w:r>
        <w:t xml:space="preserve"> American Association:  Recife, Pernambuco, Brazil.</w:t>
      </w:r>
    </w:p>
    <w:p w:rsidR="00F9170F" w:rsidRDefault="00F9170F" w:rsidP="002D708C">
      <w:pPr>
        <w:pStyle w:val="NormalnyWeb"/>
      </w:pPr>
      <w:r>
        <w:t>Patterson, George B.  . 20i4.  “Dictionary of Second Language Teaching Techniques;  A Pedagogical Treasure”</w:t>
      </w:r>
      <w:r w:rsidR="00424D2B">
        <w:t xml:space="preserve">.  </w:t>
      </w:r>
      <w:proofErr w:type="spellStart"/>
      <w:r w:rsidR="00424D2B">
        <w:t>Nuea</w:t>
      </w:r>
      <w:proofErr w:type="spellEnd"/>
      <w:r w:rsidR="00424D2B">
        <w:t xml:space="preserve"> </w:t>
      </w:r>
      <w:proofErr w:type="spellStart"/>
      <w:r w:rsidR="00424D2B">
        <w:t>Ecija</w:t>
      </w:r>
      <w:proofErr w:type="spellEnd"/>
      <w:r w:rsidR="00424D2B">
        <w:t>, Central Luzon, Philippines.</w:t>
      </w:r>
    </w:p>
    <w:p w:rsidR="00F9170F" w:rsidRDefault="00F9170F" w:rsidP="002D708C">
      <w:pPr>
        <w:pStyle w:val="NormalnyWeb"/>
      </w:pPr>
    </w:p>
    <w:p w:rsidR="000C0B98" w:rsidRPr="000C0B98" w:rsidRDefault="000C0B98" w:rsidP="000C0B9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</w:pPr>
      <w:r w:rsidRPr="000C0B98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 xml:space="preserve">Please check the </w:t>
      </w:r>
      <w:r w:rsidRPr="000C0B9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pl-PL"/>
        </w:rPr>
        <w:t>Pilgrims f2f courses</w:t>
      </w:r>
      <w:r w:rsidRPr="000C0B98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 xml:space="preserve"> at Pilgrims website.</w:t>
      </w:r>
    </w:p>
    <w:p w:rsidR="000C0B98" w:rsidRPr="000C0B98" w:rsidRDefault="000C0B98" w:rsidP="000C0B9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</w:pPr>
    </w:p>
    <w:p w:rsidR="000C0B98" w:rsidRPr="000C0B98" w:rsidRDefault="000C0B98" w:rsidP="000C0B9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</w:pPr>
      <w:r w:rsidRPr="000C0B98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 xml:space="preserve">Please check the </w:t>
      </w:r>
      <w:r w:rsidRPr="000C0B9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pl-PL"/>
        </w:rPr>
        <w:t>Pilgrims online courses</w:t>
      </w:r>
      <w:r w:rsidRPr="000C0B98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 xml:space="preserve"> at Pilgrims website.</w:t>
      </w:r>
    </w:p>
    <w:p w:rsidR="00F9170F" w:rsidRDefault="00F9170F" w:rsidP="00F9170F">
      <w:pPr>
        <w:pStyle w:val="NormalnyWeb"/>
        <w:rPr>
          <w:b/>
        </w:rPr>
      </w:pPr>
    </w:p>
    <w:p w:rsidR="00E14D6E" w:rsidRPr="003060A8" w:rsidRDefault="00E14D6E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E14D6E" w:rsidRPr="003060A8" w:rsidSect="00E45578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2A97" w:rsidRDefault="00AF2A97" w:rsidP="00EF2141">
      <w:pPr>
        <w:spacing w:after="0" w:line="240" w:lineRule="auto"/>
      </w:pPr>
      <w:r>
        <w:separator/>
      </w:r>
    </w:p>
  </w:endnote>
  <w:endnote w:type="continuationSeparator" w:id="0">
    <w:p w:rsidR="00AF2A97" w:rsidRDefault="00AF2A97" w:rsidP="00EF21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2A97" w:rsidRDefault="00AF2A97" w:rsidP="00EF2141">
      <w:pPr>
        <w:spacing w:after="0" w:line="240" w:lineRule="auto"/>
      </w:pPr>
      <w:r>
        <w:separator/>
      </w:r>
    </w:p>
  </w:footnote>
  <w:footnote w:type="continuationSeparator" w:id="0">
    <w:p w:rsidR="00AF2A97" w:rsidRDefault="00AF2A97" w:rsidP="00EF21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141" w:rsidRDefault="00EF2141">
    <w:pPr>
      <w:pStyle w:val="Nagwek"/>
    </w:pPr>
  </w:p>
  <w:p w:rsidR="00EF2141" w:rsidRDefault="00EF214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51BDE"/>
    <w:multiLevelType w:val="hybridMultilevel"/>
    <w:tmpl w:val="F1C8409A"/>
    <w:lvl w:ilvl="0" w:tplc="040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5F0"/>
    <w:rsid w:val="000312E9"/>
    <w:rsid w:val="000C0B98"/>
    <w:rsid w:val="000E2886"/>
    <w:rsid w:val="001C02DE"/>
    <w:rsid w:val="001C633E"/>
    <w:rsid w:val="00242760"/>
    <w:rsid w:val="002D708C"/>
    <w:rsid w:val="003060A8"/>
    <w:rsid w:val="00373168"/>
    <w:rsid w:val="003F7472"/>
    <w:rsid w:val="00424D2B"/>
    <w:rsid w:val="0046621B"/>
    <w:rsid w:val="00491154"/>
    <w:rsid w:val="005A2BD3"/>
    <w:rsid w:val="00663150"/>
    <w:rsid w:val="007C3AE3"/>
    <w:rsid w:val="007D75F0"/>
    <w:rsid w:val="009D35EA"/>
    <w:rsid w:val="00A53BDE"/>
    <w:rsid w:val="00A715D8"/>
    <w:rsid w:val="00AF2A97"/>
    <w:rsid w:val="00E14D6E"/>
    <w:rsid w:val="00E45578"/>
    <w:rsid w:val="00EF2141"/>
    <w:rsid w:val="00F9170F"/>
    <w:rsid w:val="00FC52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55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21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2141"/>
  </w:style>
  <w:style w:type="paragraph" w:styleId="Stopka">
    <w:name w:val="footer"/>
    <w:basedOn w:val="Normalny"/>
    <w:link w:val="StopkaZnak"/>
    <w:uiPriority w:val="99"/>
    <w:unhideWhenUsed/>
    <w:rsid w:val="00EF21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2141"/>
  </w:style>
  <w:style w:type="paragraph" w:styleId="NormalnyWeb">
    <w:name w:val="Normal (Web)"/>
    <w:basedOn w:val="Normalny"/>
    <w:semiHidden/>
    <w:unhideWhenUsed/>
    <w:rsid w:val="00E14D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55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21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2141"/>
  </w:style>
  <w:style w:type="paragraph" w:styleId="Stopka">
    <w:name w:val="footer"/>
    <w:basedOn w:val="Normalny"/>
    <w:link w:val="StopkaZnak"/>
    <w:uiPriority w:val="99"/>
    <w:unhideWhenUsed/>
    <w:rsid w:val="00EF21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2141"/>
  </w:style>
  <w:style w:type="paragraph" w:styleId="NormalnyWeb">
    <w:name w:val="Normal (Web)"/>
    <w:basedOn w:val="Normalny"/>
    <w:semiHidden/>
    <w:unhideWhenUsed/>
    <w:rsid w:val="00E14D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83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589</Words>
  <Characters>3539</Characters>
  <Application>Microsoft Office Word</Application>
  <DocSecurity>0</DocSecurity>
  <Lines>29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george</dc:creator>
  <cp:lastModifiedBy>Advent</cp:lastModifiedBy>
  <cp:revision>2</cp:revision>
  <dcterms:created xsi:type="dcterms:W3CDTF">2021-07-16T17:28:00Z</dcterms:created>
  <dcterms:modified xsi:type="dcterms:W3CDTF">2021-07-16T17:28:00Z</dcterms:modified>
</cp:coreProperties>
</file>