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62640" w14:textId="473D9FE1" w:rsidR="0003752C" w:rsidRDefault="0003752C" w:rsidP="0021418C">
      <w:pPr>
        <w:rPr>
          <w:rFonts w:ascii="Times New Roman" w:hAnsi="Times New Roman" w:cs="Times New Roman"/>
          <w:b/>
          <w:bCs/>
          <w:sz w:val="28"/>
          <w:szCs w:val="28"/>
          <w:shd w:val="clear" w:color="auto" w:fill="FFFFFF"/>
          <w:lang w:val="en-US"/>
        </w:rPr>
      </w:pPr>
      <w:bookmarkStart w:id="0" w:name="_Hlk108629311"/>
      <w:r w:rsidRPr="00C663F5">
        <w:rPr>
          <w:rFonts w:ascii="Times New Roman" w:hAnsi="Times New Roman" w:cs="Times New Roman"/>
          <w:b/>
          <w:bCs/>
          <w:sz w:val="28"/>
          <w:szCs w:val="28"/>
          <w:shd w:val="clear" w:color="auto" w:fill="FFFFFF"/>
          <w:lang w:val="en-US"/>
        </w:rPr>
        <w:t xml:space="preserve">Enhancing Gen Z </w:t>
      </w:r>
      <w:r w:rsidR="0075657C" w:rsidRPr="00C663F5">
        <w:rPr>
          <w:rFonts w:ascii="Times New Roman" w:hAnsi="Times New Roman" w:cs="Times New Roman"/>
          <w:b/>
          <w:bCs/>
          <w:sz w:val="28"/>
          <w:szCs w:val="28"/>
          <w:shd w:val="clear" w:color="auto" w:fill="FFFFFF"/>
          <w:lang w:val="en-US"/>
        </w:rPr>
        <w:t xml:space="preserve">Student Collaboration Using </w:t>
      </w:r>
      <w:r w:rsidRPr="00C663F5">
        <w:rPr>
          <w:rFonts w:ascii="Times New Roman" w:hAnsi="Times New Roman" w:cs="Times New Roman"/>
          <w:b/>
          <w:bCs/>
          <w:sz w:val="28"/>
          <w:szCs w:val="28"/>
          <w:shd w:val="clear" w:color="auto" w:fill="FFFFFF"/>
          <w:lang w:val="en-US"/>
        </w:rPr>
        <w:t xml:space="preserve">Web </w:t>
      </w:r>
      <w:r w:rsidR="0075657C">
        <w:rPr>
          <w:rFonts w:ascii="Times New Roman" w:hAnsi="Times New Roman" w:cs="Times New Roman"/>
          <w:b/>
          <w:bCs/>
          <w:sz w:val="28"/>
          <w:szCs w:val="28"/>
          <w:shd w:val="clear" w:color="auto" w:fill="FFFFFF"/>
          <w:lang w:val="en-US"/>
        </w:rPr>
        <w:t>2.0 Tools in Offline, Hybrid a</w:t>
      </w:r>
      <w:r w:rsidR="0075657C" w:rsidRPr="00C663F5">
        <w:rPr>
          <w:rFonts w:ascii="Times New Roman" w:hAnsi="Times New Roman" w:cs="Times New Roman"/>
          <w:b/>
          <w:bCs/>
          <w:sz w:val="28"/>
          <w:szCs w:val="28"/>
          <w:shd w:val="clear" w:color="auto" w:fill="FFFFFF"/>
          <w:lang w:val="en-US"/>
        </w:rPr>
        <w:t>nd Fully Online Classes</w:t>
      </w:r>
    </w:p>
    <w:p w14:paraId="64F55DCD" w14:textId="03AFCB77" w:rsidR="00C663F5" w:rsidRDefault="00C663F5" w:rsidP="0021418C">
      <w:pPr>
        <w:rPr>
          <w:rFonts w:ascii="Times New Roman" w:hAnsi="Times New Roman" w:cs="Times New Roman"/>
          <w:b/>
          <w:bCs/>
          <w:sz w:val="24"/>
          <w:szCs w:val="24"/>
          <w:shd w:val="clear" w:color="auto" w:fill="FFFFFF"/>
          <w:lang w:val="en-US"/>
        </w:rPr>
      </w:pPr>
      <w:proofErr w:type="spellStart"/>
      <w:r w:rsidRPr="00C663F5">
        <w:rPr>
          <w:rFonts w:ascii="Times New Roman" w:hAnsi="Times New Roman" w:cs="Times New Roman"/>
          <w:b/>
          <w:bCs/>
          <w:sz w:val="24"/>
          <w:szCs w:val="24"/>
          <w:shd w:val="clear" w:color="auto" w:fill="FFFFFF"/>
          <w:lang w:val="en-US"/>
        </w:rPr>
        <w:t>Nigina</w:t>
      </w:r>
      <w:proofErr w:type="spellEnd"/>
      <w:r w:rsidRPr="00C663F5">
        <w:rPr>
          <w:rFonts w:ascii="Times New Roman" w:hAnsi="Times New Roman" w:cs="Times New Roman"/>
          <w:b/>
          <w:bCs/>
          <w:sz w:val="24"/>
          <w:szCs w:val="24"/>
          <w:shd w:val="clear" w:color="auto" w:fill="FFFFFF"/>
          <w:lang w:val="en-US"/>
        </w:rPr>
        <w:t xml:space="preserve"> </w:t>
      </w:r>
      <w:proofErr w:type="spellStart"/>
      <w:r w:rsidRPr="00C663F5">
        <w:rPr>
          <w:rFonts w:ascii="Times New Roman" w:hAnsi="Times New Roman" w:cs="Times New Roman"/>
          <w:b/>
          <w:bCs/>
          <w:sz w:val="24"/>
          <w:szCs w:val="24"/>
          <w:shd w:val="clear" w:color="auto" w:fill="FFFFFF"/>
          <w:lang w:val="en-US"/>
        </w:rPr>
        <w:t>Rustamova</w:t>
      </w:r>
      <w:proofErr w:type="spellEnd"/>
      <w:r w:rsidRPr="00C663F5">
        <w:rPr>
          <w:rFonts w:ascii="Times New Roman" w:hAnsi="Times New Roman" w:cs="Times New Roman"/>
          <w:b/>
          <w:bCs/>
          <w:sz w:val="24"/>
          <w:szCs w:val="24"/>
          <w:shd w:val="clear" w:color="auto" w:fill="FFFFFF"/>
          <w:lang w:val="en-US"/>
        </w:rPr>
        <w:t>, Uzbekistan</w:t>
      </w:r>
    </w:p>
    <w:bookmarkEnd w:id="0"/>
    <w:p w14:paraId="0A1D4B75" w14:textId="400C695E" w:rsidR="00C663F5" w:rsidRDefault="00C663F5" w:rsidP="00B20B6C">
      <w:pPr>
        <w:jc w:val="both"/>
        <w:rPr>
          <w:rFonts w:ascii="Times New Roman" w:hAnsi="Times New Roman" w:cs="Times New Roman"/>
          <w:sz w:val="24"/>
          <w:szCs w:val="24"/>
          <w:shd w:val="clear" w:color="auto" w:fill="FFFFFF"/>
          <w:lang w:val="en-US"/>
        </w:rPr>
      </w:pPr>
      <w:proofErr w:type="spellStart"/>
      <w:r w:rsidRPr="00B20B6C">
        <w:rPr>
          <w:rFonts w:ascii="Times New Roman" w:hAnsi="Times New Roman" w:cs="Times New Roman"/>
          <w:sz w:val="24"/>
          <w:szCs w:val="24"/>
          <w:shd w:val="clear" w:color="auto" w:fill="FFFFFF"/>
          <w:lang w:val="en-US"/>
        </w:rPr>
        <w:t>Nigina</w:t>
      </w:r>
      <w:proofErr w:type="spellEnd"/>
      <w:r w:rsidRPr="00B20B6C">
        <w:rPr>
          <w:rFonts w:ascii="Times New Roman" w:hAnsi="Times New Roman" w:cs="Times New Roman"/>
          <w:sz w:val="24"/>
          <w:szCs w:val="24"/>
          <w:shd w:val="clear" w:color="auto" w:fill="FFFFFF"/>
          <w:lang w:val="en-US"/>
        </w:rPr>
        <w:t xml:space="preserve"> </w:t>
      </w:r>
      <w:proofErr w:type="spellStart"/>
      <w:r w:rsidRPr="00B20B6C">
        <w:rPr>
          <w:rFonts w:ascii="Times New Roman" w:hAnsi="Times New Roman" w:cs="Times New Roman"/>
          <w:sz w:val="24"/>
          <w:szCs w:val="24"/>
          <w:shd w:val="clear" w:color="auto" w:fill="FFFFFF"/>
          <w:lang w:val="en-US"/>
        </w:rPr>
        <w:t>Rustamova</w:t>
      </w:r>
      <w:proofErr w:type="spellEnd"/>
      <w:r w:rsidRPr="00B20B6C">
        <w:rPr>
          <w:rFonts w:ascii="Times New Roman" w:hAnsi="Times New Roman" w:cs="Times New Roman"/>
          <w:sz w:val="24"/>
          <w:szCs w:val="24"/>
          <w:shd w:val="clear" w:color="auto" w:fill="FFFFFF"/>
          <w:lang w:val="en-US"/>
        </w:rPr>
        <w:t xml:space="preserve"> is a teacher at Westminster International University in Tashkent. She is interested in student collaboration, autonomy </w:t>
      </w:r>
      <w:r w:rsidR="00B20B6C" w:rsidRPr="00B20B6C">
        <w:rPr>
          <w:rFonts w:ascii="Times New Roman" w:hAnsi="Times New Roman" w:cs="Times New Roman"/>
          <w:sz w:val="24"/>
          <w:szCs w:val="24"/>
          <w:shd w:val="clear" w:color="auto" w:fill="FFFFFF"/>
          <w:lang w:val="en-US"/>
        </w:rPr>
        <w:t xml:space="preserve">and digitalized </w:t>
      </w:r>
      <w:r w:rsidRPr="00B20B6C">
        <w:rPr>
          <w:rFonts w:ascii="Times New Roman" w:hAnsi="Times New Roman" w:cs="Times New Roman"/>
          <w:sz w:val="24"/>
          <w:szCs w:val="24"/>
          <w:shd w:val="clear" w:color="auto" w:fill="FFFFFF"/>
          <w:lang w:val="en-US"/>
        </w:rPr>
        <w:t>blended learning</w:t>
      </w:r>
      <w:r w:rsidR="00B20B6C" w:rsidRPr="00B20B6C">
        <w:rPr>
          <w:rFonts w:ascii="Times New Roman" w:hAnsi="Times New Roman" w:cs="Times New Roman"/>
          <w:sz w:val="24"/>
          <w:szCs w:val="24"/>
          <w:shd w:val="clear" w:color="auto" w:fill="FFFFFF"/>
          <w:lang w:val="en-US"/>
        </w:rPr>
        <w:t xml:space="preserve">. Current professional interests are </w:t>
      </w:r>
      <w:r w:rsidR="00B20B6C">
        <w:rPr>
          <w:rFonts w:ascii="Times New Roman" w:hAnsi="Times New Roman" w:cs="Times New Roman"/>
          <w:sz w:val="24"/>
          <w:szCs w:val="24"/>
          <w:shd w:val="clear" w:color="auto" w:fill="FFFFFF"/>
          <w:lang w:val="en-US"/>
        </w:rPr>
        <w:t>developing</w:t>
      </w:r>
      <w:r w:rsidR="00B20B6C" w:rsidRPr="00B20B6C">
        <w:rPr>
          <w:rFonts w:ascii="Times New Roman" w:hAnsi="Times New Roman" w:cs="Times New Roman"/>
          <w:sz w:val="24"/>
          <w:szCs w:val="24"/>
          <w:shd w:val="clear" w:color="auto" w:fill="FFFFFF"/>
          <w:lang w:val="en-US"/>
        </w:rPr>
        <w:t xml:space="preserve"> personalized lessons integrating Web 2.0 technological applications. E-mail: nrustamova@wiut.uz  </w:t>
      </w:r>
      <w:r w:rsidRPr="00B20B6C">
        <w:rPr>
          <w:rFonts w:ascii="Times New Roman" w:hAnsi="Times New Roman" w:cs="Times New Roman"/>
          <w:sz w:val="24"/>
          <w:szCs w:val="24"/>
          <w:shd w:val="clear" w:color="auto" w:fill="FFFFFF"/>
          <w:lang w:val="en-US"/>
        </w:rPr>
        <w:t xml:space="preserve"> </w:t>
      </w:r>
    </w:p>
    <w:p w14:paraId="17E78921" w14:textId="77777777" w:rsidR="00B20B6C" w:rsidRPr="00B20B6C" w:rsidRDefault="00B20B6C" w:rsidP="00B20B6C">
      <w:pPr>
        <w:jc w:val="both"/>
        <w:rPr>
          <w:rFonts w:ascii="Times New Roman" w:hAnsi="Times New Roman" w:cs="Times New Roman"/>
          <w:sz w:val="24"/>
          <w:szCs w:val="24"/>
          <w:shd w:val="clear" w:color="auto" w:fill="FFFFFF"/>
          <w:lang w:val="en-US"/>
        </w:rPr>
      </w:pPr>
    </w:p>
    <w:p w14:paraId="3CB67377" w14:textId="77777777" w:rsidR="00910B61" w:rsidRDefault="00910B61" w:rsidP="00C663F5">
      <w:pPr>
        <w:jc w:val="right"/>
        <w:rPr>
          <w:rFonts w:ascii="Times New Roman" w:hAnsi="Times New Roman" w:cs="Times New Roman"/>
          <w:sz w:val="20"/>
          <w:szCs w:val="20"/>
          <w:shd w:val="clear" w:color="auto" w:fill="FFFFFF"/>
          <w:lang w:val="en-US"/>
        </w:rPr>
      </w:pPr>
    </w:p>
    <w:p w14:paraId="004CA7F5" w14:textId="17D40AFE" w:rsidR="00910B61" w:rsidRDefault="0003752C" w:rsidP="00C663F5">
      <w:pPr>
        <w:jc w:val="right"/>
        <w:rPr>
          <w:rFonts w:ascii="Times New Roman" w:hAnsi="Times New Roman" w:cs="Times New Roman"/>
          <w:sz w:val="20"/>
          <w:szCs w:val="20"/>
          <w:shd w:val="clear" w:color="auto" w:fill="FFFFFF"/>
          <w:lang w:val="en-US"/>
        </w:rPr>
      </w:pPr>
      <w:r w:rsidRPr="005C5532">
        <w:rPr>
          <w:rFonts w:ascii="Times New Roman" w:hAnsi="Times New Roman" w:cs="Times New Roman"/>
          <w:sz w:val="20"/>
          <w:szCs w:val="20"/>
          <w:shd w:val="clear" w:color="auto" w:fill="FFFFFF"/>
          <w:lang w:val="en-US"/>
        </w:rPr>
        <w:t xml:space="preserve">"If the child is not learning the way you are teaching, </w:t>
      </w:r>
    </w:p>
    <w:p w14:paraId="58E956BB" w14:textId="47681DD1" w:rsidR="0003752C" w:rsidRPr="005C5532" w:rsidRDefault="0003752C" w:rsidP="00C663F5">
      <w:pPr>
        <w:jc w:val="right"/>
        <w:rPr>
          <w:rFonts w:ascii="Times New Roman" w:hAnsi="Times New Roman" w:cs="Times New Roman"/>
          <w:sz w:val="20"/>
          <w:szCs w:val="20"/>
          <w:shd w:val="clear" w:color="auto" w:fill="FFFFFF"/>
          <w:lang w:val="en-US"/>
        </w:rPr>
      </w:pPr>
      <w:r w:rsidRPr="005C5532">
        <w:rPr>
          <w:rFonts w:ascii="Times New Roman" w:hAnsi="Times New Roman" w:cs="Times New Roman"/>
          <w:sz w:val="20"/>
          <w:szCs w:val="20"/>
          <w:shd w:val="clear" w:color="auto" w:fill="FFFFFF"/>
          <w:lang w:val="en-US"/>
        </w:rPr>
        <w:t>then you must teach in the way the child learns" - Rita Dunn</w:t>
      </w:r>
    </w:p>
    <w:p w14:paraId="0FE9777A" w14:textId="356A442B" w:rsidR="00965214" w:rsidRPr="00965214" w:rsidRDefault="00965214" w:rsidP="00B20B6C">
      <w:pPr>
        <w:jc w:val="both"/>
        <w:rPr>
          <w:rFonts w:ascii="Times New Roman" w:hAnsi="Times New Roman" w:cs="Times New Roman"/>
          <w:b/>
          <w:sz w:val="24"/>
          <w:szCs w:val="24"/>
          <w:shd w:val="clear" w:color="auto" w:fill="FFFFFF"/>
          <w:lang w:val="en-US"/>
        </w:rPr>
      </w:pPr>
      <w:r w:rsidRPr="00965214">
        <w:rPr>
          <w:rFonts w:ascii="Times New Roman" w:hAnsi="Times New Roman" w:cs="Times New Roman"/>
          <w:b/>
          <w:sz w:val="24"/>
          <w:szCs w:val="24"/>
          <w:shd w:val="clear" w:color="auto" w:fill="FFFFFF"/>
          <w:lang w:val="en-US"/>
        </w:rPr>
        <w:t>Introduction</w:t>
      </w:r>
    </w:p>
    <w:p w14:paraId="0AB12F29" w14:textId="6C42D088" w:rsidR="0003752C" w:rsidRPr="00910B61" w:rsidRDefault="004B7E21" w:rsidP="00B20B6C">
      <w:pPr>
        <w:jc w:val="both"/>
        <w:rPr>
          <w:rFonts w:ascii="Times New Roman" w:hAnsi="Times New Roman" w:cs="Times New Roman"/>
          <w:sz w:val="24"/>
          <w:szCs w:val="24"/>
          <w:shd w:val="clear" w:color="auto" w:fill="FFFFFF"/>
          <w:lang w:val="en-US"/>
        </w:rPr>
      </w:pPr>
      <w:r w:rsidRPr="00910B61">
        <w:rPr>
          <w:rFonts w:ascii="Times New Roman" w:hAnsi="Times New Roman" w:cs="Times New Roman"/>
          <w:sz w:val="24"/>
          <w:szCs w:val="24"/>
          <w:shd w:val="clear" w:color="auto" w:fill="FFFFFF"/>
          <w:lang w:val="en-US"/>
        </w:rPr>
        <w:t xml:space="preserve">Current digitalized world requires from each and every sphere of life </w:t>
      </w:r>
      <w:r w:rsidR="00A13AB4" w:rsidRPr="00910B61">
        <w:rPr>
          <w:rFonts w:ascii="Times New Roman" w:hAnsi="Times New Roman" w:cs="Times New Roman"/>
          <w:sz w:val="24"/>
          <w:szCs w:val="24"/>
          <w:shd w:val="clear" w:color="auto" w:fill="FFFFFF"/>
          <w:lang w:val="en-US"/>
        </w:rPr>
        <w:t xml:space="preserve">to </w:t>
      </w:r>
      <w:r w:rsidRPr="00910B61">
        <w:rPr>
          <w:rFonts w:ascii="Times New Roman" w:hAnsi="Times New Roman" w:cs="Times New Roman"/>
          <w:sz w:val="24"/>
          <w:szCs w:val="24"/>
          <w:shd w:val="clear" w:color="auto" w:fill="FFFFFF"/>
          <w:lang w:val="en-US"/>
        </w:rPr>
        <w:t>reconsider the actions, activities, habits and adopt them to the current needs and wants of the society. Education is not an exception. The teaching methods that used to be effective for learners even a decade ago don’t respond to th</w:t>
      </w:r>
      <w:r w:rsidR="005C5532" w:rsidRPr="00910B61">
        <w:rPr>
          <w:rFonts w:ascii="Times New Roman" w:hAnsi="Times New Roman" w:cs="Times New Roman"/>
          <w:sz w:val="24"/>
          <w:szCs w:val="24"/>
          <w:shd w:val="clear" w:color="auto" w:fill="FFFFFF"/>
          <w:lang w:val="en-US"/>
        </w:rPr>
        <w:t>e</w:t>
      </w:r>
      <w:r w:rsidRPr="00910B61">
        <w:rPr>
          <w:rFonts w:ascii="Times New Roman" w:hAnsi="Times New Roman" w:cs="Times New Roman"/>
          <w:sz w:val="24"/>
          <w:szCs w:val="24"/>
          <w:shd w:val="clear" w:color="auto" w:fill="FFFFFF"/>
          <w:lang w:val="en-US"/>
        </w:rPr>
        <w:t xml:space="preserve"> needs of the current and/or potential learners.</w:t>
      </w:r>
      <w:r w:rsidR="005C5532" w:rsidRPr="00910B61">
        <w:rPr>
          <w:rFonts w:ascii="Times New Roman" w:hAnsi="Times New Roman" w:cs="Times New Roman"/>
          <w:sz w:val="24"/>
          <w:szCs w:val="24"/>
          <w:shd w:val="clear" w:color="auto" w:fill="FFFFFF"/>
          <w:lang w:val="en-US"/>
        </w:rPr>
        <w:t xml:space="preserve"> Taking this into account</w:t>
      </w:r>
      <w:r w:rsidR="008E41B0" w:rsidRPr="00910B61">
        <w:rPr>
          <w:rFonts w:ascii="Times New Roman" w:hAnsi="Times New Roman" w:cs="Times New Roman"/>
          <w:sz w:val="24"/>
          <w:szCs w:val="24"/>
          <w:shd w:val="clear" w:color="auto" w:fill="FFFFFF"/>
          <w:lang w:val="en-US"/>
        </w:rPr>
        <w:t>,</w:t>
      </w:r>
      <w:r w:rsidR="005C5532" w:rsidRPr="00910B61">
        <w:rPr>
          <w:rFonts w:ascii="Times New Roman" w:hAnsi="Times New Roman" w:cs="Times New Roman"/>
          <w:sz w:val="24"/>
          <w:szCs w:val="24"/>
          <w:shd w:val="clear" w:color="auto" w:fill="FFFFFF"/>
          <w:lang w:val="en-US"/>
        </w:rPr>
        <w:t xml:space="preserve"> what should the teachers do to motivate students and encourage learning? </w:t>
      </w:r>
      <w:r w:rsidR="00187EB2" w:rsidRPr="00910B61">
        <w:rPr>
          <w:rFonts w:ascii="Times New Roman" w:hAnsi="Times New Roman" w:cs="Times New Roman"/>
          <w:sz w:val="24"/>
          <w:szCs w:val="24"/>
          <w:shd w:val="clear" w:color="auto" w:fill="FFFFFF"/>
          <w:lang w:val="en-US"/>
        </w:rPr>
        <w:t>In order to know what students expect hav</w:t>
      </w:r>
      <w:r w:rsidR="00C73FA8" w:rsidRPr="00910B61">
        <w:rPr>
          <w:rFonts w:ascii="Times New Roman" w:hAnsi="Times New Roman" w:cs="Times New Roman"/>
          <w:sz w:val="24"/>
          <w:szCs w:val="24"/>
          <w:shd w:val="clear" w:color="auto" w:fill="FFFFFF"/>
          <w:lang w:val="en-US"/>
        </w:rPr>
        <w:t>ing</w:t>
      </w:r>
      <w:r w:rsidR="00187EB2" w:rsidRPr="00910B61">
        <w:rPr>
          <w:rFonts w:ascii="Times New Roman" w:hAnsi="Times New Roman" w:cs="Times New Roman"/>
          <w:sz w:val="24"/>
          <w:szCs w:val="24"/>
          <w:shd w:val="clear" w:color="auto" w:fill="FFFFFF"/>
          <w:lang w:val="en-US"/>
        </w:rPr>
        <w:t xml:space="preserve"> in the lessons, and their best way of learning, the teachers have to find out the characteristics of the generation that is in the classrooms </w:t>
      </w:r>
      <w:r w:rsidR="00C73FA8" w:rsidRPr="00910B61">
        <w:rPr>
          <w:rFonts w:ascii="Times New Roman" w:hAnsi="Times New Roman" w:cs="Times New Roman"/>
          <w:sz w:val="24"/>
          <w:szCs w:val="24"/>
          <w:shd w:val="clear" w:color="auto" w:fill="FFFFFF"/>
          <w:lang w:val="en-US"/>
        </w:rPr>
        <w:t>and adopt their teaching methods to learners’ preferences and abilities. The great asset in achieving it is to refer to Generation Typology</w:t>
      </w:r>
      <w:r w:rsidR="00250A24" w:rsidRPr="00910B61">
        <w:rPr>
          <w:rFonts w:ascii="Times New Roman" w:hAnsi="Times New Roman" w:cs="Times New Roman"/>
          <w:sz w:val="24"/>
          <w:szCs w:val="24"/>
          <w:shd w:val="clear" w:color="auto" w:fill="FFFFFF"/>
          <w:lang w:val="en-US"/>
        </w:rPr>
        <w:t xml:space="preserve"> and identify the years of born</w:t>
      </w:r>
      <w:r w:rsidR="00EF725E" w:rsidRPr="00910B61">
        <w:rPr>
          <w:rFonts w:ascii="Times New Roman" w:hAnsi="Times New Roman" w:cs="Times New Roman"/>
          <w:sz w:val="24"/>
          <w:szCs w:val="24"/>
          <w:shd w:val="clear" w:color="auto" w:fill="FFFFFF"/>
          <w:lang w:val="en-US"/>
        </w:rPr>
        <w:t>,</w:t>
      </w:r>
      <w:r w:rsidR="00250A24" w:rsidRPr="00910B61">
        <w:rPr>
          <w:rFonts w:ascii="Times New Roman" w:hAnsi="Times New Roman" w:cs="Times New Roman"/>
          <w:sz w:val="24"/>
          <w:szCs w:val="24"/>
          <w:shd w:val="clear" w:color="auto" w:fill="FFFFFF"/>
          <w:lang w:val="en-US"/>
        </w:rPr>
        <w:t xml:space="preserve"> common personal traits and abilities of 5 Generation trends.</w:t>
      </w:r>
    </w:p>
    <w:p w14:paraId="0C391B51" w14:textId="59D6FCAE" w:rsidR="00250A24" w:rsidRPr="00910B61" w:rsidRDefault="00250A24" w:rsidP="00B20B6C">
      <w:pPr>
        <w:jc w:val="both"/>
        <w:rPr>
          <w:rFonts w:ascii="Times New Roman" w:hAnsi="Times New Roman" w:cs="Times New Roman"/>
          <w:sz w:val="24"/>
          <w:szCs w:val="24"/>
          <w:shd w:val="clear" w:color="auto" w:fill="FFFFFF"/>
          <w:lang w:val="en-US"/>
        </w:rPr>
      </w:pPr>
      <w:r w:rsidRPr="00910B61">
        <w:rPr>
          <w:noProof/>
          <w:sz w:val="24"/>
          <w:szCs w:val="24"/>
          <w:lang w:eastAsia="ru-RU"/>
        </w:rPr>
        <w:drawing>
          <wp:inline distT="0" distB="0" distL="0" distR="0" wp14:anchorId="364C7D27" wp14:editId="6A272FE8">
            <wp:extent cx="5940425" cy="1214755"/>
            <wp:effectExtent l="0" t="0" r="3175"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0425" cy="1214755"/>
                    </a:xfrm>
                    <a:prstGeom prst="rect">
                      <a:avLst/>
                    </a:prstGeom>
                    <a:noFill/>
                    <a:ln>
                      <a:noFill/>
                    </a:ln>
                  </pic:spPr>
                </pic:pic>
              </a:graphicData>
            </a:graphic>
          </wp:inline>
        </w:drawing>
      </w:r>
    </w:p>
    <w:p w14:paraId="3FDDA25D" w14:textId="22928111" w:rsidR="0052035A" w:rsidRPr="00910B61" w:rsidRDefault="0052035A" w:rsidP="00910B61">
      <w:pPr>
        <w:jc w:val="center"/>
        <w:rPr>
          <w:rFonts w:ascii="Times New Roman" w:hAnsi="Times New Roman" w:cs="Times New Roman"/>
          <w:sz w:val="20"/>
          <w:szCs w:val="20"/>
          <w:shd w:val="clear" w:color="auto" w:fill="FFFFFF"/>
          <w:lang w:val="en-US"/>
        </w:rPr>
      </w:pPr>
      <w:r w:rsidRPr="00910B61">
        <w:rPr>
          <w:rFonts w:ascii="Times New Roman" w:hAnsi="Times New Roman" w:cs="Times New Roman"/>
          <w:sz w:val="20"/>
          <w:szCs w:val="20"/>
          <w:shd w:val="clear" w:color="auto" w:fill="FFFFFF"/>
          <w:lang w:val="en-US"/>
        </w:rPr>
        <w:t>Figure 1. Generation typology</w:t>
      </w:r>
    </w:p>
    <w:p w14:paraId="696E3D2B" w14:textId="55BB9829" w:rsidR="0052035A" w:rsidRPr="00910B61" w:rsidRDefault="0052035A" w:rsidP="00910B61">
      <w:pPr>
        <w:jc w:val="center"/>
        <w:rPr>
          <w:rFonts w:ascii="Times New Roman" w:hAnsi="Times New Roman" w:cs="Times New Roman"/>
          <w:sz w:val="20"/>
          <w:szCs w:val="20"/>
          <w:shd w:val="clear" w:color="auto" w:fill="FFFFFF"/>
          <w:lang w:val="en-US"/>
        </w:rPr>
      </w:pPr>
      <w:r w:rsidRPr="00910B61">
        <w:rPr>
          <w:rFonts w:ascii="Times New Roman" w:hAnsi="Times New Roman" w:cs="Times New Roman"/>
          <w:sz w:val="20"/>
          <w:szCs w:val="20"/>
          <w:shd w:val="clear" w:color="auto" w:fill="FFFFFF"/>
          <w:lang w:val="en-US"/>
        </w:rPr>
        <w:t xml:space="preserve">Source: Consultancy.uk (2015, cited in </w:t>
      </w:r>
      <w:proofErr w:type="spellStart"/>
      <w:r w:rsidRPr="00910B61">
        <w:rPr>
          <w:rFonts w:ascii="Times New Roman" w:hAnsi="Times New Roman" w:cs="Times New Roman"/>
          <w:sz w:val="20"/>
          <w:szCs w:val="20"/>
          <w:shd w:val="clear" w:color="auto" w:fill="FFFFFF"/>
          <w:lang w:val="en-US"/>
        </w:rPr>
        <w:t>Cilliers</w:t>
      </w:r>
      <w:proofErr w:type="spellEnd"/>
      <w:r w:rsidRPr="00910B61">
        <w:rPr>
          <w:rFonts w:ascii="Times New Roman" w:hAnsi="Times New Roman" w:cs="Times New Roman"/>
          <w:sz w:val="20"/>
          <w:szCs w:val="20"/>
          <w:shd w:val="clear" w:color="auto" w:fill="FFFFFF"/>
          <w:lang w:val="en-US"/>
        </w:rPr>
        <w:t>, 2017 p. 190)</w:t>
      </w:r>
    </w:p>
    <w:p w14:paraId="257D7A93" w14:textId="5A46D1A6" w:rsidR="00C73FA8" w:rsidRPr="00910B61" w:rsidRDefault="00C73FA8" w:rsidP="00B20B6C">
      <w:pPr>
        <w:jc w:val="both"/>
        <w:rPr>
          <w:rFonts w:ascii="Times New Roman" w:hAnsi="Times New Roman" w:cs="Times New Roman"/>
          <w:sz w:val="24"/>
          <w:szCs w:val="24"/>
          <w:shd w:val="clear" w:color="auto" w:fill="FFFFFF"/>
          <w:lang w:val="en-US"/>
        </w:rPr>
      </w:pPr>
      <w:r w:rsidRPr="00910B61">
        <w:rPr>
          <w:rFonts w:ascii="Times New Roman" w:hAnsi="Times New Roman" w:cs="Times New Roman"/>
          <w:sz w:val="24"/>
          <w:szCs w:val="24"/>
          <w:shd w:val="clear" w:color="auto" w:fill="FFFFFF"/>
          <w:lang w:val="en-US"/>
        </w:rPr>
        <w:t xml:space="preserve">According to </w:t>
      </w:r>
      <w:proofErr w:type="spellStart"/>
      <w:r w:rsidRPr="00910B61">
        <w:rPr>
          <w:rFonts w:ascii="Times New Roman" w:hAnsi="Times New Roman" w:cs="Times New Roman"/>
          <w:sz w:val="24"/>
          <w:szCs w:val="24"/>
          <w:shd w:val="clear" w:color="auto" w:fill="FFFFFF"/>
          <w:lang w:val="en-US"/>
        </w:rPr>
        <w:t>Cilliers</w:t>
      </w:r>
      <w:proofErr w:type="spellEnd"/>
      <w:r w:rsidRPr="00910B61">
        <w:rPr>
          <w:rFonts w:ascii="Times New Roman" w:hAnsi="Times New Roman" w:cs="Times New Roman"/>
          <w:sz w:val="24"/>
          <w:szCs w:val="24"/>
          <w:shd w:val="clear" w:color="auto" w:fill="FFFFFF"/>
          <w:lang w:val="en-US"/>
        </w:rPr>
        <w:t xml:space="preserve"> (2017, p.190)</w:t>
      </w:r>
      <w:r w:rsidR="00CD1EDD" w:rsidRPr="00910B61">
        <w:rPr>
          <w:rFonts w:ascii="Times New Roman" w:hAnsi="Times New Roman" w:cs="Times New Roman"/>
          <w:sz w:val="24"/>
          <w:szCs w:val="24"/>
          <w:shd w:val="clear" w:color="auto" w:fill="FFFFFF"/>
          <w:lang w:val="en-US"/>
        </w:rPr>
        <w:t xml:space="preserve"> </w:t>
      </w:r>
      <w:r w:rsidR="0052035A" w:rsidRPr="00910B61">
        <w:rPr>
          <w:rFonts w:ascii="Times New Roman" w:hAnsi="Times New Roman" w:cs="Times New Roman"/>
          <w:sz w:val="24"/>
          <w:szCs w:val="24"/>
          <w:shd w:val="clear" w:color="auto" w:fill="FFFFFF"/>
          <w:lang w:val="en-US"/>
        </w:rPr>
        <w:t>Generation typology describes 5 trends starting with Traditionalists born between 1928 and 1944 who value authority</w:t>
      </w:r>
      <w:r w:rsidR="0073192C" w:rsidRPr="00910B61">
        <w:rPr>
          <w:rFonts w:ascii="Times New Roman" w:hAnsi="Times New Roman" w:cs="Times New Roman"/>
          <w:sz w:val="24"/>
          <w:szCs w:val="24"/>
          <w:shd w:val="clear" w:color="auto" w:fill="FFFFFF"/>
          <w:lang w:val="en-US"/>
        </w:rPr>
        <w:t>;</w:t>
      </w:r>
      <w:r w:rsidR="0052035A" w:rsidRPr="00910B61">
        <w:rPr>
          <w:rFonts w:ascii="Times New Roman" w:hAnsi="Times New Roman" w:cs="Times New Roman"/>
          <w:sz w:val="24"/>
          <w:szCs w:val="24"/>
          <w:shd w:val="clear" w:color="auto" w:fill="FFFFFF"/>
          <w:lang w:val="en-US"/>
        </w:rPr>
        <w:t xml:space="preserve"> the next is Baby boomers born between 1945 and 1964, considered to be workaholics</w:t>
      </w:r>
      <w:r w:rsidR="0073192C" w:rsidRPr="00910B61">
        <w:rPr>
          <w:rFonts w:ascii="Times New Roman" w:hAnsi="Times New Roman" w:cs="Times New Roman"/>
          <w:sz w:val="24"/>
          <w:szCs w:val="24"/>
          <w:shd w:val="clear" w:color="auto" w:fill="FFFFFF"/>
          <w:lang w:val="en-US"/>
        </w:rPr>
        <w:t>;</w:t>
      </w:r>
      <w:r w:rsidR="0052035A" w:rsidRPr="00910B61">
        <w:rPr>
          <w:rFonts w:ascii="Times New Roman" w:hAnsi="Times New Roman" w:cs="Times New Roman"/>
          <w:sz w:val="24"/>
          <w:szCs w:val="24"/>
          <w:shd w:val="clear" w:color="auto" w:fill="FFFFFF"/>
          <w:lang w:val="en-US"/>
        </w:rPr>
        <w:t xml:space="preserve"> the third is Generation X, born between 1965 and 1979, values work and life balance</w:t>
      </w:r>
      <w:r w:rsidR="0073192C" w:rsidRPr="00910B61">
        <w:rPr>
          <w:rFonts w:ascii="Times New Roman" w:hAnsi="Times New Roman" w:cs="Times New Roman"/>
          <w:sz w:val="24"/>
          <w:szCs w:val="24"/>
          <w:shd w:val="clear" w:color="auto" w:fill="FFFFFF"/>
          <w:lang w:val="en-US"/>
        </w:rPr>
        <w:t>;</w:t>
      </w:r>
      <w:r w:rsidR="0052035A" w:rsidRPr="00910B61">
        <w:rPr>
          <w:rFonts w:ascii="Times New Roman" w:hAnsi="Times New Roman" w:cs="Times New Roman"/>
          <w:sz w:val="24"/>
          <w:szCs w:val="24"/>
          <w:shd w:val="clear" w:color="auto" w:fill="FFFFFF"/>
          <w:lang w:val="en-US"/>
        </w:rPr>
        <w:t xml:space="preserve"> the next is Generation Y, in other sources mentioned as Millennials</w:t>
      </w:r>
      <w:r w:rsidR="0073192C" w:rsidRPr="00910B61">
        <w:rPr>
          <w:rFonts w:ascii="Times New Roman" w:hAnsi="Times New Roman" w:cs="Times New Roman"/>
          <w:sz w:val="24"/>
          <w:szCs w:val="24"/>
          <w:shd w:val="clear" w:color="auto" w:fill="FFFFFF"/>
          <w:lang w:val="en-US"/>
        </w:rPr>
        <w:t>, born between 1980 and1994, tech savvy, goals and achievements</w:t>
      </w:r>
      <w:r w:rsidRPr="00910B61">
        <w:rPr>
          <w:rFonts w:ascii="Times New Roman" w:hAnsi="Times New Roman" w:cs="Times New Roman"/>
          <w:sz w:val="24"/>
          <w:szCs w:val="24"/>
          <w:shd w:val="clear" w:color="auto" w:fill="FFFFFF"/>
          <w:lang w:val="en-US"/>
        </w:rPr>
        <w:t xml:space="preserve"> </w:t>
      </w:r>
      <w:r w:rsidR="0073192C" w:rsidRPr="00910B61">
        <w:rPr>
          <w:rFonts w:ascii="Times New Roman" w:hAnsi="Times New Roman" w:cs="Times New Roman"/>
          <w:sz w:val="24"/>
          <w:szCs w:val="24"/>
          <w:shd w:val="clear" w:color="auto" w:fill="FFFFFF"/>
          <w:lang w:val="en-US"/>
        </w:rPr>
        <w:t>oriented and finally, Generation Z born after 1995, digital natives and fast decision makers. As it can be seen from the description, Generation Z are the current learners in the classrooms and it is important to know their learning habits to make the classes motivating for them.</w:t>
      </w:r>
    </w:p>
    <w:p w14:paraId="1B5AB2BF" w14:textId="38E8D331" w:rsidR="00F72B55" w:rsidRPr="00910B61" w:rsidRDefault="0001484B" w:rsidP="00B20B6C">
      <w:pPr>
        <w:jc w:val="both"/>
        <w:rPr>
          <w:rFonts w:ascii="Times New Roman" w:hAnsi="Times New Roman" w:cs="Times New Roman"/>
          <w:sz w:val="24"/>
          <w:szCs w:val="24"/>
          <w:shd w:val="clear" w:color="auto" w:fill="FFFFFF"/>
          <w:lang w:val="en-US"/>
        </w:rPr>
      </w:pPr>
      <w:r w:rsidRPr="00910B61">
        <w:rPr>
          <w:rFonts w:ascii="Times New Roman" w:hAnsi="Times New Roman" w:cs="Times New Roman"/>
          <w:sz w:val="24"/>
          <w:szCs w:val="24"/>
          <w:shd w:val="clear" w:color="auto" w:fill="FFFFFF"/>
          <w:lang w:val="en-US"/>
        </w:rPr>
        <w:t xml:space="preserve">There are plenty of research findings on Generation Z learning preferences and this topic is still being explored. Miranda (2020) and </w:t>
      </w:r>
      <w:proofErr w:type="spellStart"/>
      <w:r w:rsidRPr="00910B61">
        <w:rPr>
          <w:rFonts w:ascii="Times New Roman" w:hAnsi="Times New Roman" w:cs="Times New Roman"/>
          <w:sz w:val="24"/>
          <w:szCs w:val="24"/>
          <w:shd w:val="clear" w:color="auto" w:fill="FFFFFF"/>
          <w:lang w:val="en-US"/>
        </w:rPr>
        <w:t>Cilliers</w:t>
      </w:r>
      <w:proofErr w:type="spellEnd"/>
      <w:r w:rsidRPr="00910B61">
        <w:rPr>
          <w:rFonts w:ascii="Times New Roman" w:hAnsi="Times New Roman" w:cs="Times New Roman"/>
          <w:sz w:val="24"/>
          <w:szCs w:val="24"/>
          <w:shd w:val="clear" w:color="auto" w:fill="FFFFFF"/>
          <w:lang w:val="en-US"/>
        </w:rPr>
        <w:t xml:space="preserve"> (2017, p.190) claim that digital tools are necessary parts of their life </w:t>
      </w:r>
      <w:r w:rsidR="00B52E16" w:rsidRPr="00910B61">
        <w:rPr>
          <w:rFonts w:ascii="Times New Roman" w:hAnsi="Times New Roman" w:cs="Times New Roman"/>
          <w:sz w:val="24"/>
          <w:szCs w:val="24"/>
          <w:shd w:val="clear" w:color="auto" w:fill="FFFFFF"/>
          <w:lang w:val="en-US"/>
        </w:rPr>
        <w:t xml:space="preserve">being </w:t>
      </w:r>
      <w:r w:rsidRPr="00910B61">
        <w:rPr>
          <w:rFonts w:ascii="Times New Roman" w:hAnsi="Times New Roman" w:cs="Times New Roman"/>
          <w:sz w:val="24"/>
          <w:szCs w:val="24"/>
          <w:shd w:val="clear" w:color="auto" w:fill="FFFFFF"/>
          <w:lang w:val="en-US"/>
        </w:rPr>
        <w:t>born into a globally connected wor</w:t>
      </w:r>
      <w:r w:rsidR="00B52E16" w:rsidRPr="00910B61">
        <w:rPr>
          <w:rFonts w:ascii="Times New Roman" w:hAnsi="Times New Roman" w:cs="Times New Roman"/>
          <w:sz w:val="24"/>
          <w:szCs w:val="24"/>
          <w:shd w:val="clear" w:color="auto" w:fill="FFFFFF"/>
          <w:lang w:val="en-US"/>
        </w:rPr>
        <w:t xml:space="preserve">ld. Rothman (2016) states that the brains of Gen Zers (Generation Z) work differently compared to previous generations and the reason is </w:t>
      </w:r>
      <w:r w:rsidR="00B52E16" w:rsidRPr="00910B61">
        <w:rPr>
          <w:rFonts w:ascii="Times New Roman" w:hAnsi="Times New Roman" w:cs="Times New Roman"/>
          <w:sz w:val="24"/>
          <w:szCs w:val="24"/>
          <w:shd w:val="clear" w:color="auto" w:fill="FFFFFF"/>
          <w:lang w:val="en-US"/>
        </w:rPr>
        <w:lastRenderedPageBreak/>
        <w:t xml:space="preserve">not genetics but the impact of external environment. Their brains are connected to complex visual imagery and the part of the brain that is responsible for visual ability is well developed (ibid). This results in students’ preference of </w:t>
      </w:r>
      <w:r w:rsidR="00F72B55" w:rsidRPr="00910B61">
        <w:rPr>
          <w:rFonts w:ascii="Times New Roman" w:hAnsi="Times New Roman" w:cs="Times New Roman"/>
          <w:sz w:val="24"/>
          <w:szCs w:val="24"/>
          <w:shd w:val="clear" w:color="auto" w:fill="FFFFFF"/>
          <w:lang w:val="en-US"/>
        </w:rPr>
        <w:t>visual form of learning to auditory ones including lectures and discussions</w:t>
      </w:r>
      <w:r w:rsidR="00F72B55" w:rsidRPr="00910B61">
        <w:rPr>
          <w:rFonts w:ascii="Times New Roman" w:eastAsia="Barlow" w:hAnsi="Times New Roman" w:cs="Times New Roman"/>
          <w:color w:val="000000" w:themeColor="dark1"/>
          <w:sz w:val="24"/>
          <w:szCs w:val="24"/>
          <w:lang w:val="en-US" w:eastAsia="ru-RU"/>
        </w:rPr>
        <w:t xml:space="preserve"> </w:t>
      </w:r>
      <w:r w:rsidR="00F72B55" w:rsidRPr="00910B61">
        <w:rPr>
          <w:rFonts w:ascii="Times New Roman" w:hAnsi="Times New Roman" w:cs="Times New Roman"/>
          <w:sz w:val="24"/>
          <w:szCs w:val="24"/>
          <w:shd w:val="clear" w:color="auto" w:fill="FFFFFF"/>
          <w:lang w:val="en-US"/>
        </w:rPr>
        <w:t>(Szabo, 2021</w:t>
      </w:r>
      <w:r w:rsidR="00C45B9B" w:rsidRPr="00910B61">
        <w:rPr>
          <w:rFonts w:ascii="Times New Roman" w:hAnsi="Times New Roman" w:cs="Times New Roman"/>
          <w:sz w:val="24"/>
          <w:szCs w:val="24"/>
          <w:shd w:val="clear" w:color="auto" w:fill="FFFFFF"/>
          <w:lang w:val="en-US"/>
        </w:rPr>
        <w:t>, p. 125</w:t>
      </w:r>
      <w:r w:rsidR="00F72B55" w:rsidRPr="00910B61">
        <w:rPr>
          <w:rFonts w:ascii="Times New Roman" w:hAnsi="Times New Roman" w:cs="Times New Roman"/>
          <w:sz w:val="24"/>
          <w:szCs w:val="24"/>
          <w:shd w:val="clear" w:color="auto" w:fill="FFFFFF"/>
          <w:lang w:val="en-US"/>
        </w:rPr>
        <w:t xml:space="preserve">; </w:t>
      </w:r>
      <w:proofErr w:type="spellStart"/>
      <w:r w:rsidR="00F72B55" w:rsidRPr="00910B61">
        <w:rPr>
          <w:rFonts w:ascii="Times New Roman" w:hAnsi="Times New Roman" w:cs="Times New Roman"/>
          <w:sz w:val="24"/>
          <w:szCs w:val="24"/>
          <w:shd w:val="clear" w:color="auto" w:fill="FFFFFF"/>
          <w:lang w:val="en-US"/>
        </w:rPr>
        <w:t>Cilliers</w:t>
      </w:r>
      <w:proofErr w:type="spellEnd"/>
      <w:r w:rsidR="00F72B55" w:rsidRPr="00910B61">
        <w:rPr>
          <w:rFonts w:ascii="Times New Roman" w:hAnsi="Times New Roman" w:cs="Times New Roman"/>
          <w:sz w:val="24"/>
          <w:szCs w:val="24"/>
          <w:shd w:val="clear" w:color="auto" w:fill="FFFFFF"/>
          <w:lang w:val="en-US"/>
        </w:rPr>
        <w:t>, 2017</w:t>
      </w:r>
      <w:r w:rsidR="00C45B9B" w:rsidRPr="00910B61">
        <w:rPr>
          <w:rFonts w:ascii="Times New Roman" w:hAnsi="Times New Roman" w:cs="Times New Roman"/>
          <w:sz w:val="24"/>
          <w:szCs w:val="24"/>
          <w:shd w:val="clear" w:color="auto" w:fill="FFFFFF"/>
          <w:lang w:val="en-US"/>
        </w:rPr>
        <w:t>, p. 190</w:t>
      </w:r>
      <w:r w:rsidR="00F72B55" w:rsidRPr="00910B61">
        <w:rPr>
          <w:rFonts w:ascii="Times New Roman" w:hAnsi="Times New Roman" w:cs="Times New Roman"/>
          <w:sz w:val="24"/>
          <w:szCs w:val="24"/>
          <w:shd w:val="clear" w:color="auto" w:fill="FFFFFF"/>
          <w:lang w:val="en-US"/>
        </w:rPr>
        <w:t>). Since they access all needed information with one click, they demand the same approach in the classroom, they want to have quick information and immediate feedback (</w:t>
      </w:r>
      <w:r w:rsidR="00C45B9B" w:rsidRPr="00910B61">
        <w:rPr>
          <w:rFonts w:ascii="Times New Roman" w:hAnsi="Times New Roman" w:cs="Times New Roman"/>
          <w:sz w:val="24"/>
          <w:szCs w:val="24"/>
          <w:shd w:val="clear" w:color="auto" w:fill="FFFFFF"/>
          <w:lang w:val="en-US"/>
        </w:rPr>
        <w:t xml:space="preserve">ibid). Moreover, Gen Zers appreciate interactive games, collaborative projects, online quizzes and challenges in the learning environment (Rothman, 2016). </w:t>
      </w:r>
    </w:p>
    <w:p w14:paraId="5E41728D" w14:textId="4B68D863" w:rsidR="00C73FA8" w:rsidRPr="00910B61" w:rsidRDefault="00C45B9B" w:rsidP="00B20B6C">
      <w:pPr>
        <w:jc w:val="both"/>
        <w:rPr>
          <w:rFonts w:ascii="Times New Roman" w:hAnsi="Times New Roman" w:cs="Times New Roman"/>
          <w:sz w:val="24"/>
          <w:szCs w:val="24"/>
          <w:shd w:val="clear" w:color="auto" w:fill="FFFFFF"/>
          <w:lang w:val="en-US"/>
        </w:rPr>
      </w:pPr>
      <w:r w:rsidRPr="00910B61">
        <w:rPr>
          <w:rFonts w:ascii="Times New Roman" w:hAnsi="Times New Roman" w:cs="Times New Roman"/>
          <w:sz w:val="24"/>
          <w:szCs w:val="24"/>
          <w:shd w:val="clear" w:color="auto" w:fill="FFFFFF"/>
          <w:lang w:val="en-US"/>
        </w:rPr>
        <w:t xml:space="preserve">All these findings question teachers how to meet the expectations </w:t>
      </w:r>
      <w:r w:rsidR="001239A5" w:rsidRPr="00910B61">
        <w:rPr>
          <w:rFonts w:ascii="Times New Roman" w:hAnsi="Times New Roman" w:cs="Times New Roman"/>
          <w:sz w:val="24"/>
          <w:szCs w:val="24"/>
          <w:shd w:val="clear" w:color="auto" w:fill="FFFFFF"/>
          <w:lang w:val="en-US"/>
        </w:rPr>
        <w:t>of the learners and motivate them to fully benefit fr</w:t>
      </w:r>
      <w:r w:rsidR="008E41B0" w:rsidRPr="00910B61">
        <w:rPr>
          <w:rFonts w:ascii="Times New Roman" w:hAnsi="Times New Roman" w:cs="Times New Roman"/>
          <w:sz w:val="24"/>
          <w:szCs w:val="24"/>
          <w:shd w:val="clear" w:color="auto" w:fill="FFFFFF"/>
          <w:lang w:val="en-US"/>
        </w:rPr>
        <w:t>o</w:t>
      </w:r>
      <w:r w:rsidR="001239A5" w:rsidRPr="00910B61">
        <w:rPr>
          <w:rFonts w:ascii="Times New Roman" w:hAnsi="Times New Roman" w:cs="Times New Roman"/>
          <w:sz w:val="24"/>
          <w:szCs w:val="24"/>
          <w:shd w:val="clear" w:color="auto" w:fill="FFFFFF"/>
          <w:lang w:val="en-US"/>
        </w:rPr>
        <w:t>m lessons and get equipped with necessary skills for their future professional life. The most effective way to meet these goals is implementing Web 2.0 tools into the teaching methods.</w:t>
      </w:r>
      <w:r w:rsidR="00354836" w:rsidRPr="00910B61">
        <w:rPr>
          <w:rFonts w:ascii="Times New Roman" w:hAnsi="Times New Roman" w:cs="Times New Roman"/>
          <w:sz w:val="24"/>
          <w:szCs w:val="24"/>
          <w:shd w:val="clear" w:color="auto" w:fill="FFFFFF"/>
          <w:lang w:val="en-US"/>
        </w:rPr>
        <w:t xml:space="preserve"> According to researchers,</w:t>
      </w:r>
      <w:r w:rsidR="001239A5" w:rsidRPr="00910B61">
        <w:rPr>
          <w:rFonts w:ascii="Times New Roman" w:hAnsi="Times New Roman" w:cs="Times New Roman"/>
          <w:sz w:val="24"/>
          <w:szCs w:val="24"/>
          <w:shd w:val="clear" w:color="auto" w:fill="FFFFFF"/>
          <w:lang w:val="en-US"/>
        </w:rPr>
        <w:t xml:space="preserve"> </w:t>
      </w:r>
      <w:r w:rsidR="00354836" w:rsidRPr="00910B61">
        <w:rPr>
          <w:rFonts w:ascii="Times New Roman" w:hAnsi="Times New Roman" w:cs="Times New Roman"/>
          <w:sz w:val="24"/>
          <w:szCs w:val="24"/>
          <w:shd w:val="clear" w:color="auto" w:fill="FFFFFF"/>
          <w:lang w:val="en-US"/>
        </w:rPr>
        <w:t xml:space="preserve">Web 2.0 tools are </w:t>
      </w:r>
      <w:r w:rsidR="001332C1" w:rsidRPr="00910B61">
        <w:rPr>
          <w:rFonts w:ascii="Times New Roman" w:hAnsi="Times New Roman" w:cs="Times New Roman"/>
          <w:sz w:val="24"/>
          <w:szCs w:val="24"/>
          <w:shd w:val="clear" w:color="auto" w:fill="FFFFFF"/>
          <w:lang w:val="en-US"/>
        </w:rPr>
        <w:t xml:space="preserve">read/write tools and programs for users to create contents and interact with others while Web 1.0 tools were read-only, designed to go online </w:t>
      </w:r>
      <w:r w:rsidR="00752DE9" w:rsidRPr="00910B61">
        <w:rPr>
          <w:rFonts w:ascii="Times New Roman" w:hAnsi="Times New Roman" w:cs="Times New Roman"/>
          <w:sz w:val="24"/>
          <w:szCs w:val="24"/>
          <w:shd w:val="clear" w:color="auto" w:fill="FFFFFF"/>
          <w:lang w:val="en-US"/>
        </w:rPr>
        <w:t xml:space="preserve">to </w:t>
      </w:r>
      <w:r w:rsidR="001332C1" w:rsidRPr="00910B61">
        <w:rPr>
          <w:rFonts w:ascii="Times New Roman" w:hAnsi="Times New Roman" w:cs="Times New Roman"/>
          <w:sz w:val="24"/>
          <w:szCs w:val="24"/>
          <w:shd w:val="clear" w:color="auto" w:fill="FFFFFF"/>
          <w:lang w:val="en-US"/>
        </w:rPr>
        <w:t>find the needed information</w:t>
      </w:r>
      <w:r w:rsidR="00752DE9" w:rsidRPr="00910B61">
        <w:rPr>
          <w:rFonts w:ascii="Times New Roman" w:hAnsi="Times New Roman" w:cs="Times New Roman"/>
          <w:sz w:val="24"/>
          <w:szCs w:val="24"/>
          <w:shd w:val="clear" w:color="auto" w:fill="FFFFFF"/>
          <w:lang w:val="en-US"/>
        </w:rPr>
        <w:t xml:space="preserve"> similar to going to the library (An </w:t>
      </w:r>
      <w:r w:rsidR="00910B61">
        <w:rPr>
          <w:rFonts w:ascii="Times New Roman" w:hAnsi="Times New Roman" w:cs="Times New Roman"/>
          <w:sz w:val="24"/>
          <w:szCs w:val="24"/>
          <w:shd w:val="clear" w:color="auto" w:fill="FFFFFF"/>
          <w:lang w:val="en-US"/>
        </w:rPr>
        <w:t>and Williams</w:t>
      </w:r>
      <w:r w:rsidR="00752DE9" w:rsidRPr="00910B61">
        <w:rPr>
          <w:rFonts w:ascii="Times New Roman" w:hAnsi="Times New Roman" w:cs="Times New Roman"/>
          <w:sz w:val="24"/>
          <w:szCs w:val="24"/>
          <w:shd w:val="clear" w:color="auto" w:fill="FFFFFF"/>
          <w:lang w:val="en-US"/>
        </w:rPr>
        <w:t>, 20</w:t>
      </w:r>
      <w:r w:rsidR="00910B61">
        <w:rPr>
          <w:rFonts w:ascii="Times New Roman" w:hAnsi="Times New Roman" w:cs="Times New Roman"/>
          <w:sz w:val="24"/>
          <w:szCs w:val="24"/>
          <w:shd w:val="clear" w:color="auto" w:fill="FFFFFF"/>
          <w:lang w:val="en-US"/>
        </w:rPr>
        <w:t>10</w:t>
      </w:r>
      <w:r w:rsidR="00752DE9" w:rsidRPr="00910B61">
        <w:rPr>
          <w:rFonts w:ascii="Times New Roman" w:hAnsi="Times New Roman" w:cs="Times New Roman"/>
          <w:sz w:val="24"/>
          <w:szCs w:val="24"/>
          <w:shd w:val="clear" w:color="auto" w:fill="FFFFFF"/>
          <w:lang w:val="en-US"/>
        </w:rPr>
        <w:t>; Gulley, and Thomas, no date). Web 2.0 tools encourage learners to share their ideas and collaborat</w:t>
      </w:r>
      <w:r w:rsidR="00021499" w:rsidRPr="00910B61">
        <w:rPr>
          <w:rFonts w:ascii="Times New Roman" w:hAnsi="Times New Roman" w:cs="Times New Roman"/>
          <w:sz w:val="24"/>
          <w:szCs w:val="24"/>
          <w:shd w:val="clear" w:color="auto" w:fill="FFFFFF"/>
          <w:lang w:val="en-US"/>
        </w:rPr>
        <w:t>e</w:t>
      </w:r>
      <w:r w:rsidR="00752DE9" w:rsidRPr="00910B61">
        <w:rPr>
          <w:rFonts w:ascii="Times New Roman" w:hAnsi="Times New Roman" w:cs="Times New Roman"/>
          <w:sz w:val="24"/>
          <w:szCs w:val="24"/>
          <w:shd w:val="clear" w:color="auto" w:fill="FFFFFF"/>
          <w:lang w:val="en-US"/>
        </w:rPr>
        <w:t xml:space="preserve"> with their peers and teachers in innovative way becoming knowledge creators and stimulating student centered learning approach</w:t>
      </w:r>
      <w:r w:rsidR="0047443E" w:rsidRPr="00910B61">
        <w:rPr>
          <w:rFonts w:ascii="Times New Roman" w:hAnsi="Times New Roman" w:cs="Times New Roman"/>
          <w:sz w:val="24"/>
          <w:szCs w:val="24"/>
          <w:shd w:val="clear" w:color="auto" w:fill="FFFFFF"/>
          <w:lang w:val="en-US"/>
        </w:rPr>
        <w:t xml:space="preserve"> (Felix, 2021; An </w:t>
      </w:r>
      <w:r w:rsidR="00910B61">
        <w:rPr>
          <w:rFonts w:ascii="Times New Roman" w:hAnsi="Times New Roman" w:cs="Times New Roman"/>
          <w:sz w:val="24"/>
          <w:szCs w:val="24"/>
          <w:shd w:val="clear" w:color="auto" w:fill="FFFFFF"/>
          <w:lang w:val="en-US"/>
        </w:rPr>
        <w:t>and Williams</w:t>
      </w:r>
      <w:r w:rsidR="0047443E" w:rsidRPr="00910B61">
        <w:rPr>
          <w:rFonts w:ascii="Times New Roman" w:hAnsi="Times New Roman" w:cs="Times New Roman"/>
          <w:sz w:val="24"/>
          <w:szCs w:val="24"/>
          <w:shd w:val="clear" w:color="auto" w:fill="FFFFFF"/>
          <w:lang w:val="en-US"/>
        </w:rPr>
        <w:t>, 20</w:t>
      </w:r>
      <w:r w:rsidR="00910B61">
        <w:rPr>
          <w:rFonts w:ascii="Times New Roman" w:hAnsi="Times New Roman" w:cs="Times New Roman"/>
          <w:sz w:val="24"/>
          <w:szCs w:val="24"/>
          <w:shd w:val="clear" w:color="auto" w:fill="FFFFFF"/>
          <w:lang w:val="en-US"/>
        </w:rPr>
        <w:t>10</w:t>
      </w:r>
      <w:r w:rsidR="0047443E" w:rsidRPr="00910B61">
        <w:rPr>
          <w:rFonts w:ascii="Times New Roman" w:hAnsi="Times New Roman" w:cs="Times New Roman"/>
          <w:sz w:val="24"/>
          <w:szCs w:val="24"/>
          <w:shd w:val="clear" w:color="auto" w:fill="FFFFFF"/>
          <w:lang w:val="en-US"/>
        </w:rPr>
        <w:t>)</w:t>
      </w:r>
      <w:r w:rsidR="00752DE9" w:rsidRPr="00910B61">
        <w:rPr>
          <w:rFonts w:ascii="Times New Roman" w:hAnsi="Times New Roman" w:cs="Times New Roman"/>
          <w:sz w:val="24"/>
          <w:szCs w:val="24"/>
          <w:shd w:val="clear" w:color="auto" w:fill="FFFFFF"/>
          <w:lang w:val="en-US"/>
        </w:rPr>
        <w:t>. Now students are responsible for their learning</w:t>
      </w:r>
      <w:r w:rsidR="0047443E" w:rsidRPr="00910B61">
        <w:rPr>
          <w:rFonts w:ascii="Times New Roman" w:hAnsi="Times New Roman" w:cs="Times New Roman"/>
          <w:sz w:val="24"/>
          <w:szCs w:val="24"/>
          <w:shd w:val="clear" w:color="auto" w:fill="FFFFFF"/>
          <w:lang w:val="en-US"/>
        </w:rPr>
        <w:t xml:space="preserve"> and understand the value of creation and contribution. Since the learners are digital natives, it is easy and flexible for them to use these tools in their learning experience</w:t>
      </w:r>
      <w:r w:rsidR="00E73DED" w:rsidRPr="00910B61">
        <w:rPr>
          <w:rFonts w:ascii="Times New Roman" w:hAnsi="Times New Roman" w:cs="Times New Roman"/>
          <w:sz w:val="24"/>
          <w:szCs w:val="24"/>
          <w:shd w:val="clear" w:color="auto" w:fill="FFFFFF"/>
          <w:lang w:val="en-US"/>
        </w:rPr>
        <w:t xml:space="preserve"> (An </w:t>
      </w:r>
      <w:r w:rsidR="00910B61">
        <w:rPr>
          <w:rFonts w:ascii="Times New Roman" w:hAnsi="Times New Roman" w:cs="Times New Roman"/>
          <w:sz w:val="24"/>
          <w:szCs w:val="24"/>
          <w:shd w:val="clear" w:color="auto" w:fill="FFFFFF"/>
          <w:lang w:val="en-US"/>
        </w:rPr>
        <w:t>and Williams</w:t>
      </w:r>
      <w:r w:rsidR="00E73DED" w:rsidRPr="00910B61">
        <w:rPr>
          <w:rFonts w:ascii="Times New Roman" w:hAnsi="Times New Roman" w:cs="Times New Roman"/>
          <w:sz w:val="24"/>
          <w:szCs w:val="24"/>
          <w:shd w:val="clear" w:color="auto" w:fill="FFFFFF"/>
          <w:lang w:val="en-US"/>
        </w:rPr>
        <w:t>, 20</w:t>
      </w:r>
      <w:r w:rsidR="00910B61">
        <w:rPr>
          <w:rFonts w:ascii="Times New Roman" w:hAnsi="Times New Roman" w:cs="Times New Roman"/>
          <w:sz w:val="24"/>
          <w:szCs w:val="24"/>
          <w:shd w:val="clear" w:color="auto" w:fill="FFFFFF"/>
          <w:lang w:val="en-US"/>
        </w:rPr>
        <w:t>10</w:t>
      </w:r>
      <w:r w:rsidR="00E73DED" w:rsidRPr="00910B61">
        <w:rPr>
          <w:rFonts w:ascii="Times New Roman" w:hAnsi="Times New Roman" w:cs="Times New Roman"/>
          <w:sz w:val="24"/>
          <w:szCs w:val="24"/>
          <w:shd w:val="clear" w:color="auto" w:fill="FFFFFF"/>
          <w:lang w:val="en-US"/>
        </w:rPr>
        <w:t>; Gulley, and Thomas, no date)</w:t>
      </w:r>
      <w:r w:rsidR="0047443E" w:rsidRPr="00910B61">
        <w:rPr>
          <w:rFonts w:ascii="Times New Roman" w:hAnsi="Times New Roman" w:cs="Times New Roman"/>
          <w:sz w:val="24"/>
          <w:szCs w:val="24"/>
          <w:shd w:val="clear" w:color="auto" w:fill="FFFFFF"/>
          <w:lang w:val="en-US"/>
        </w:rPr>
        <w:t>.</w:t>
      </w:r>
      <w:r w:rsidR="00752DE9" w:rsidRPr="00910B61">
        <w:rPr>
          <w:rFonts w:ascii="Times New Roman" w:hAnsi="Times New Roman" w:cs="Times New Roman"/>
          <w:sz w:val="24"/>
          <w:szCs w:val="24"/>
          <w:shd w:val="clear" w:color="auto" w:fill="FFFFFF"/>
          <w:lang w:val="en-US"/>
        </w:rPr>
        <w:t xml:space="preserve"> </w:t>
      </w:r>
      <w:r w:rsidR="00B178C8" w:rsidRPr="00910B61">
        <w:rPr>
          <w:rFonts w:ascii="Times New Roman" w:hAnsi="Times New Roman" w:cs="Times New Roman"/>
          <w:sz w:val="24"/>
          <w:szCs w:val="24"/>
          <w:shd w:val="clear" w:color="auto" w:fill="FFFFFF"/>
          <w:lang w:val="en-US"/>
        </w:rPr>
        <w:t>Furthermore, they can always refer to the material again and at any time so as to revise the topic and missed details.</w:t>
      </w:r>
      <w:r w:rsidR="001332C1" w:rsidRPr="00910B61">
        <w:rPr>
          <w:rFonts w:ascii="Times New Roman" w:hAnsi="Times New Roman" w:cs="Times New Roman"/>
          <w:sz w:val="24"/>
          <w:szCs w:val="24"/>
          <w:shd w:val="clear" w:color="auto" w:fill="FFFFFF"/>
          <w:lang w:val="en-US"/>
        </w:rPr>
        <w:t xml:space="preserve"> </w:t>
      </w:r>
    </w:p>
    <w:p w14:paraId="5C0196CA" w14:textId="66265A60" w:rsidR="00B178C8" w:rsidRPr="00910B61" w:rsidRDefault="0047443E" w:rsidP="00B20B6C">
      <w:pPr>
        <w:jc w:val="both"/>
        <w:rPr>
          <w:rFonts w:ascii="Times New Roman" w:hAnsi="Times New Roman" w:cs="Times New Roman"/>
          <w:sz w:val="24"/>
          <w:szCs w:val="24"/>
          <w:shd w:val="clear" w:color="auto" w:fill="FFFFFF"/>
          <w:lang w:val="en-US"/>
        </w:rPr>
      </w:pPr>
      <w:r w:rsidRPr="00910B61">
        <w:rPr>
          <w:rFonts w:ascii="Times New Roman" w:hAnsi="Times New Roman" w:cs="Times New Roman"/>
          <w:sz w:val="24"/>
          <w:szCs w:val="24"/>
          <w:shd w:val="clear" w:color="auto" w:fill="FFFFFF"/>
          <w:lang w:val="en-US"/>
        </w:rPr>
        <w:t xml:space="preserve">However, alongside with Web 2.0 tools benefits, </w:t>
      </w:r>
      <w:r w:rsidR="00021499" w:rsidRPr="00910B61">
        <w:rPr>
          <w:rFonts w:ascii="Times New Roman" w:hAnsi="Times New Roman" w:cs="Times New Roman"/>
          <w:sz w:val="24"/>
          <w:szCs w:val="24"/>
          <w:shd w:val="clear" w:color="auto" w:fill="FFFFFF"/>
          <w:lang w:val="en-US"/>
        </w:rPr>
        <w:t>the researchers outline</w:t>
      </w:r>
      <w:r w:rsidRPr="00910B61">
        <w:rPr>
          <w:rFonts w:ascii="Times New Roman" w:hAnsi="Times New Roman" w:cs="Times New Roman"/>
          <w:sz w:val="24"/>
          <w:szCs w:val="24"/>
          <w:shd w:val="clear" w:color="auto" w:fill="FFFFFF"/>
          <w:lang w:val="en-US"/>
        </w:rPr>
        <w:t xml:space="preserve"> a number of barriers to using them in teaching. </w:t>
      </w:r>
      <w:proofErr w:type="spellStart"/>
      <w:r w:rsidR="00C304B9" w:rsidRPr="00910B61">
        <w:rPr>
          <w:rFonts w:ascii="Times New Roman" w:hAnsi="Times New Roman" w:cs="Times New Roman"/>
          <w:sz w:val="24"/>
          <w:szCs w:val="24"/>
          <w:shd w:val="clear" w:color="auto" w:fill="FFFFFF"/>
          <w:lang w:val="en-US"/>
        </w:rPr>
        <w:t>Palaigeorgiou</w:t>
      </w:r>
      <w:proofErr w:type="spellEnd"/>
      <w:r w:rsidR="00C304B9" w:rsidRPr="00910B61">
        <w:rPr>
          <w:rFonts w:ascii="Times New Roman" w:hAnsi="Times New Roman" w:cs="Times New Roman"/>
          <w:sz w:val="24"/>
          <w:szCs w:val="24"/>
          <w:shd w:val="clear" w:color="auto" w:fill="FFFFFF"/>
          <w:lang w:val="en-US"/>
        </w:rPr>
        <w:t xml:space="preserve"> and </w:t>
      </w:r>
      <w:proofErr w:type="spellStart"/>
      <w:r w:rsidR="00C304B9" w:rsidRPr="00910B61">
        <w:rPr>
          <w:rFonts w:ascii="Times New Roman" w:hAnsi="Times New Roman" w:cs="Times New Roman"/>
          <w:sz w:val="24"/>
          <w:szCs w:val="24"/>
          <w:shd w:val="clear" w:color="auto" w:fill="FFFFFF"/>
          <w:lang w:val="en-US"/>
        </w:rPr>
        <w:t>Grammatikopolou</w:t>
      </w:r>
      <w:proofErr w:type="spellEnd"/>
      <w:r w:rsidR="00C304B9" w:rsidRPr="00910B61">
        <w:rPr>
          <w:rFonts w:ascii="Times New Roman" w:hAnsi="Times New Roman" w:cs="Times New Roman"/>
          <w:sz w:val="24"/>
          <w:szCs w:val="24"/>
          <w:shd w:val="clear" w:color="auto" w:fill="FFFFFF"/>
          <w:lang w:val="en-US"/>
        </w:rPr>
        <w:t xml:space="preserve"> (2016)</w:t>
      </w:r>
      <w:r w:rsidR="00C106D3" w:rsidRPr="00910B61">
        <w:rPr>
          <w:rFonts w:ascii="Times New Roman" w:hAnsi="Times New Roman" w:cs="Times New Roman"/>
          <w:sz w:val="24"/>
          <w:szCs w:val="24"/>
          <w:shd w:val="clear" w:color="auto" w:fill="FFFFFF"/>
          <w:lang w:val="en-US"/>
        </w:rPr>
        <w:t xml:space="preserve"> think that one of the </w:t>
      </w:r>
      <w:r w:rsidR="004A53EB" w:rsidRPr="00910B61">
        <w:rPr>
          <w:rFonts w:ascii="Times New Roman" w:hAnsi="Times New Roman" w:cs="Times New Roman"/>
          <w:sz w:val="24"/>
          <w:szCs w:val="24"/>
          <w:shd w:val="clear" w:color="auto" w:fill="FFFFFF"/>
          <w:lang w:val="en-US"/>
        </w:rPr>
        <w:t xml:space="preserve">leading </w:t>
      </w:r>
      <w:r w:rsidR="00C106D3" w:rsidRPr="00910B61">
        <w:rPr>
          <w:rFonts w:ascii="Times New Roman" w:hAnsi="Times New Roman" w:cs="Times New Roman"/>
          <w:sz w:val="24"/>
          <w:szCs w:val="24"/>
          <w:shd w:val="clear" w:color="auto" w:fill="FFFFFF"/>
          <w:lang w:val="en-US"/>
        </w:rPr>
        <w:t>challenges in using Web 2.0 tools is</w:t>
      </w:r>
      <w:r w:rsidR="007A7C73" w:rsidRPr="00910B61">
        <w:rPr>
          <w:rFonts w:ascii="Times New Roman" w:hAnsi="Times New Roman" w:cs="Times New Roman"/>
          <w:sz w:val="24"/>
          <w:szCs w:val="24"/>
          <w:shd w:val="clear" w:color="auto" w:fill="FFFFFF"/>
          <w:lang w:val="en-US"/>
        </w:rPr>
        <w:t xml:space="preserve"> its </w:t>
      </w:r>
      <w:r w:rsidR="004A53EB" w:rsidRPr="00910B61">
        <w:rPr>
          <w:rFonts w:ascii="Times New Roman" w:hAnsi="Times New Roman" w:cs="Times New Roman"/>
          <w:sz w:val="24"/>
          <w:szCs w:val="24"/>
          <w:shd w:val="clear" w:color="auto" w:fill="FFFFFF"/>
          <w:lang w:val="en-US"/>
        </w:rPr>
        <w:t>time-consuming</w:t>
      </w:r>
      <w:r w:rsidR="007A7C73" w:rsidRPr="00910B61">
        <w:rPr>
          <w:rFonts w:ascii="Times New Roman" w:hAnsi="Times New Roman" w:cs="Times New Roman"/>
          <w:sz w:val="24"/>
          <w:szCs w:val="24"/>
          <w:shd w:val="clear" w:color="auto" w:fill="FFFFFF"/>
          <w:lang w:val="en-US"/>
        </w:rPr>
        <w:t xml:space="preserve"> character</w:t>
      </w:r>
      <w:r w:rsidR="004A53EB" w:rsidRPr="00910B61">
        <w:rPr>
          <w:rFonts w:ascii="Times New Roman" w:hAnsi="Times New Roman" w:cs="Times New Roman"/>
          <w:sz w:val="24"/>
          <w:szCs w:val="24"/>
          <w:shd w:val="clear" w:color="auto" w:fill="FFFFFF"/>
          <w:lang w:val="en-US"/>
        </w:rPr>
        <w:t>. The tools require a lot of time to design the activities, track students’ progress and performance. Moreover, Web 2.0 tools increase the life span of the activities and teachers have to interact with students beyond the classroom, throughout the day. Lack of teacher expertise and technology are also considered to be the barriers to i</w:t>
      </w:r>
      <w:r w:rsidR="00B178C8" w:rsidRPr="00910B61">
        <w:rPr>
          <w:rFonts w:ascii="Times New Roman" w:hAnsi="Times New Roman" w:cs="Times New Roman"/>
          <w:sz w:val="24"/>
          <w:szCs w:val="24"/>
          <w:shd w:val="clear" w:color="auto" w:fill="FFFFFF"/>
          <w:lang w:val="en-US"/>
        </w:rPr>
        <w:t>ntegrating</w:t>
      </w:r>
      <w:r w:rsidR="004A53EB" w:rsidRPr="00910B61">
        <w:rPr>
          <w:rFonts w:ascii="Times New Roman" w:hAnsi="Times New Roman" w:cs="Times New Roman"/>
          <w:sz w:val="24"/>
          <w:szCs w:val="24"/>
          <w:shd w:val="clear" w:color="auto" w:fill="FFFFFF"/>
          <w:lang w:val="en-US"/>
        </w:rPr>
        <w:t xml:space="preserve"> them into teaching</w:t>
      </w:r>
      <w:r w:rsidR="009107D8" w:rsidRPr="00910B61">
        <w:rPr>
          <w:rFonts w:ascii="Times New Roman" w:hAnsi="Times New Roman" w:cs="Times New Roman"/>
          <w:sz w:val="24"/>
          <w:szCs w:val="24"/>
          <w:shd w:val="clear" w:color="auto" w:fill="FFFFFF"/>
          <w:lang w:val="en-US"/>
        </w:rPr>
        <w:t xml:space="preserve"> (</w:t>
      </w:r>
      <w:proofErr w:type="spellStart"/>
      <w:r w:rsidR="009107D8" w:rsidRPr="00910B61">
        <w:rPr>
          <w:rFonts w:ascii="Times New Roman" w:hAnsi="Times New Roman" w:cs="Times New Roman"/>
          <w:sz w:val="24"/>
          <w:szCs w:val="24"/>
          <w:shd w:val="clear" w:color="auto" w:fill="FFFFFF"/>
          <w:lang w:val="en-US"/>
        </w:rPr>
        <w:t>Pritchet</w:t>
      </w:r>
      <w:proofErr w:type="spellEnd"/>
      <w:r w:rsidR="009107D8" w:rsidRPr="00910B61">
        <w:rPr>
          <w:rFonts w:ascii="Times New Roman" w:hAnsi="Times New Roman" w:cs="Times New Roman"/>
          <w:sz w:val="24"/>
          <w:szCs w:val="24"/>
          <w:shd w:val="clear" w:color="auto" w:fill="FFFFFF"/>
          <w:lang w:val="en-US"/>
        </w:rPr>
        <w:t xml:space="preserve"> et al, 2013)</w:t>
      </w:r>
      <w:r w:rsidR="004A53EB" w:rsidRPr="00910B61">
        <w:rPr>
          <w:rFonts w:ascii="Times New Roman" w:hAnsi="Times New Roman" w:cs="Times New Roman"/>
          <w:sz w:val="24"/>
          <w:szCs w:val="24"/>
          <w:shd w:val="clear" w:color="auto" w:fill="FFFFFF"/>
          <w:lang w:val="en-US"/>
        </w:rPr>
        <w:t>. The</w:t>
      </w:r>
      <w:r w:rsidR="00C106D3" w:rsidRPr="00910B61">
        <w:rPr>
          <w:rFonts w:ascii="Times New Roman" w:hAnsi="Times New Roman" w:cs="Times New Roman"/>
          <w:sz w:val="24"/>
          <w:szCs w:val="24"/>
          <w:shd w:val="clear" w:color="auto" w:fill="FFFFFF"/>
          <w:lang w:val="en-US"/>
        </w:rPr>
        <w:t xml:space="preserve"> </w:t>
      </w:r>
      <w:r w:rsidR="009107D8" w:rsidRPr="00910B61">
        <w:rPr>
          <w:rFonts w:ascii="Times New Roman" w:hAnsi="Times New Roman" w:cs="Times New Roman"/>
          <w:sz w:val="24"/>
          <w:szCs w:val="24"/>
          <w:shd w:val="clear" w:color="auto" w:fill="FFFFFF"/>
          <w:lang w:val="en-US"/>
        </w:rPr>
        <w:t xml:space="preserve">fast-paced digital world introduces numerous tools and platforms </w:t>
      </w:r>
      <w:r w:rsidR="00B178C8" w:rsidRPr="00910B61">
        <w:rPr>
          <w:rFonts w:ascii="Times New Roman" w:hAnsi="Times New Roman" w:cs="Times New Roman"/>
          <w:sz w:val="24"/>
          <w:szCs w:val="24"/>
          <w:shd w:val="clear" w:color="auto" w:fill="FFFFFF"/>
          <w:lang w:val="en-US"/>
        </w:rPr>
        <w:t xml:space="preserve">frequently </w:t>
      </w:r>
      <w:r w:rsidR="009107D8" w:rsidRPr="00910B61">
        <w:rPr>
          <w:rFonts w:ascii="Times New Roman" w:hAnsi="Times New Roman" w:cs="Times New Roman"/>
          <w:sz w:val="24"/>
          <w:szCs w:val="24"/>
          <w:shd w:val="clear" w:color="auto" w:fill="FFFFFF"/>
          <w:lang w:val="en-US"/>
        </w:rPr>
        <w:t>and decreases the teacher competence to</w:t>
      </w:r>
      <w:r w:rsidR="009D59CC" w:rsidRPr="00910B61">
        <w:rPr>
          <w:rFonts w:ascii="Times New Roman" w:hAnsi="Times New Roman" w:cs="Times New Roman"/>
          <w:sz w:val="24"/>
          <w:szCs w:val="24"/>
          <w:shd w:val="clear" w:color="auto" w:fill="FFFFFF"/>
          <w:lang w:val="en-US"/>
        </w:rPr>
        <w:t xml:space="preserve"> learn and manage new tools,</w:t>
      </w:r>
      <w:r w:rsidR="009107D8" w:rsidRPr="00910B61">
        <w:rPr>
          <w:rFonts w:ascii="Times New Roman" w:hAnsi="Times New Roman" w:cs="Times New Roman"/>
          <w:sz w:val="24"/>
          <w:szCs w:val="24"/>
          <w:shd w:val="clear" w:color="auto" w:fill="FFFFFF"/>
          <w:lang w:val="en-US"/>
        </w:rPr>
        <w:t xml:space="preserve"> </w:t>
      </w:r>
      <w:r w:rsidR="009D59CC" w:rsidRPr="00910B61">
        <w:rPr>
          <w:rFonts w:ascii="Times New Roman" w:hAnsi="Times New Roman" w:cs="Times New Roman"/>
          <w:sz w:val="24"/>
          <w:szCs w:val="24"/>
          <w:shd w:val="clear" w:color="auto" w:fill="FFFFFF"/>
          <w:lang w:val="en-US"/>
        </w:rPr>
        <w:t>integrate</w:t>
      </w:r>
      <w:r w:rsidR="009107D8" w:rsidRPr="00910B61">
        <w:rPr>
          <w:rFonts w:ascii="Times New Roman" w:hAnsi="Times New Roman" w:cs="Times New Roman"/>
          <w:sz w:val="24"/>
          <w:szCs w:val="24"/>
          <w:shd w:val="clear" w:color="auto" w:fill="FFFFFF"/>
          <w:lang w:val="en-US"/>
        </w:rPr>
        <w:t xml:space="preserve"> them into their teaching environment. </w:t>
      </w:r>
      <w:r w:rsidR="0067647C" w:rsidRPr="00910B61">
        <w:rPr>
          <w:rFonts w:ascii="Times New Roman" w:hAnsi="Times New Roman" w:cs="Times New Roman"/>
          <w:sz w:val="24"/>
          <w:szCs w:val="24"/>
          <w:shd w:val="clear" w:color="auto" w:fill="FFFFFF"/>
          <w:lang w:val="en-US"/>
        </w:rPr>
        <w:t xml:space="preserve">In order to overcome these challenges, researchers suggest not overusing the digital tools in one semester (An </w:t>
      </w:r>
      <w:r w:rsidR="00D538C5">
        <w:rPr>
          <w:rFonts w:ascii="Times New Roman" w:hAnsi="Times New Roman" w:cs="Times New Roman"/>
          <w:sz w:val="24"/>
          <w:szCs w:val="24"/>
          <w:shd w:val="clear" w:color="auto" w:fill="FFFFFF"/>
          <w:lang w:val="en-US"/>
        </w:rPr>
        <w:t>and Williams</w:t>
      </w:r>
      <w:r w:rsidR="0067647C" w:rsidRPr="00910B61">
        <w:rPr>
          <w:rFonts w:ascii="Times New Roman" w:hAnsi="Times New Roman" w:cs="Times New Roman"/>
          <w:sz w:val="24"/>
          <w:szCs w:val="24"/>
          <w:shd w:val="clear" w:color="auto" w:fill="FFFFFF"/>
          <w:lang w:val="en-US"/>
        </w:rPr>
        <w:t>, 20</w:t>
      </w:r>
      <w:r w:rsidR="00D538C5">
        <w:rPr>
          <w:rFonts w:ascii="Times New Roman" w:hAnsi="Times New Roman" w:cs="Times New Roman"/>
          <w:sz w:val="24"/>
          <w:szCs w:val="24"/>
          <w:shd w:val="clear" w:color="auto" w:fill="FFFFFF"/>
          <w:lang w:val="en-US"/>
        </w:rPr>
        <w:t>10</w:t>
      </w:r>
      <w:r w:rsidR="0067647C" w:rsidRPr="00910B61">
        <w:rPr>
          <w:rFonts w:ascii="Times New Roman" w:hAnsi="Times New Roman" w:cs="Times New Roman"/>
          <w:sz w:val="24"/>
          <w:szCs w:val="24"/>
          <w:shd w:val="clear" w:color="auto" w:fill="FFFFFF"/>
          <w:lang w:val="en-US"/>
        </w:rPr>
        <w:t>). This will help to save time and not</w:t>
      </w:r>
      <w:r w:rsidR="00B178C8" w:rsidRPr="00910B61">
        <w:rPr>
          <w:rFonts w:ascii="Times New Roman" w:hAnsi="Times New Roman" w:cs="Times New Roman"/>
          <w:sz w:val="24"/>
          <w:szCs w:val="24"/>
          <w:shd w:val="clear" w:color="auto" w:fill="FFFFFF"/>
          <w:lang w:val="en-US"/>
        </w:rPr>
        <w:t xml:space="preserve"> to</w:t>
      </w:r>
      <w:r w:rsidR="0067647C" w:rsidRPr="00910B61">
        <w:rPr>
          <w:rFonts w:ascii="Times New Roman" w:hAnsi="Times New Roman" w:cs="Times New Roman"/>
          <w:sz w:val="24"/>
          <w:szCs w:val="24"/>
          <w:shd w:val="clear" w:color="auto" w:fill="FFFFFF"/>
          <w:lang w:val="en-US"/>
        </w:rPr>
        <w:t xml:space="preserve"> lead to surface learning from students’ side. Moreover, attending digital professional development courses</w:t>
      </w:r>
      <w:r w:rsidR="0067647C" w:rsidRPr="00910B61">
        <w:rPr>
          <w:sz w:val="24"/>
          <w:szCs w:val="24"/>
          <w:shd w:val="clear" w:color="auto" w:fill="FFFFFF"/>
          <w:lang w:val="en-US"/>
        </w:rPr>
        <w:t xml:space="preserve"> </w:t>
      </w:r>
      <w:r w:rsidR="0067647C" w:rsidRPr="00910B61">
        <w:rPr>
          <w:rFonts w:ascii="Times New Roman" w:hAnsi="Times New Roman" w:cs="Times New Roman"/>
          <w:sz w:val="24"/>
          <w:szCs w:val="24"/>
          <w:shd w:val="clear" w:color="auto" w:fill="FFFFFF"/>
          <w:lang w:val="en-US"/>
        </w:rPr>
        <w:t xml:space="preserve">will enhance teachers’ technical expertise and </w:t>
      </w:r>
      <w:r w:rsidR="00B178C8" w:rsidRPr="00910B61">
        <w:rPr>
          <w:rFonts w:ascii="Times New Roman" w:hAnsi="Times New Roman" w:cs="Times New Roman"/>
          <w:sz w:val="24"/>
          <w:szCs w:val="24"/>
          <w:shd w:val="clear" w:color="auto" w:fill="FFFFFF"/>
          <w:lang w:val="en-US"/>
        </w:rPr>
        <w:t>motivate them to transform their teaching methods based on the needs of the learners (</w:t>
      </w:r>
      <w:proofErr w:type="spellStart"/>
      <w:r w:rsidR="00B178C8" w:rsidRPr="00910B61">
        <w:rPr>
          <w:rFonts w:ascii="Times New Roman" w:hAnsi="Times New Roman" w:cs="Times New Roman"/>
          <w:sz w:val="24"/>
          <w:szCs w:val="24"/>
          <w:shd w:val="clear" w:color="auto" w:fill="FFFFFF"/>
          <w:lang w:val="en-US"/>
        </w:rPr>
        <w:t>Palaigeorgiou</w:t>
      </w:r>
      <w:proofErr w:type="spellEnd"/>
      <w:r w:rsidR="00B178C8" w:rsidRPr="00910B61">
        <w:rPr>
          <w:rFonts w:ascii="Times New Roman" w:hAnsi="Times New Roman" w:cs="Times New Roman"/>
          <w:sz w:val="24"/>
          <w:szCs w:val="24"/>
          <w:shd w:val="clear" w:color="auto" w:fill="FFFFFF"/>
          <w:lang w:val="en-US"/>
        </w:rPr>
        <w:t xml:space="preserve"> and </w:t>
      </w:r>
      <w:proofErr w:type="spellStart"/>
      <w:r w:rsidR="00B178C8" w:rsidRPr="00910B61">
        <w:rPr>
          <w:rFonts w:ascii="Times New Roman" w:hAnsi="Times New Roman" w:cs="Times New Roman"/>
          <w:sz w:val="24"/>
          <w:szCs w:val="24"/>
          <w:shd w:val="clear" w:color="auto" w:fill="FFFFFF"/>
          <w:lang w:val="en-US"/>
        </w:rPr>
        <w:t>Grammatikopolou</w:t>
      </w:r>
      <w:proofErr w:type="spellEnd"/>
      <w:r w:rsidR="00B178C8" w:rsidRPr="00910B61">
        <w:rPr>
          <w:rFonts w:ascii="Times New Roman" w:hAnsi="Times New Roman" w:cs="Times New Roman"/>
          <w:sz w:val="24"/>
          <w:szCs w:val="24"/>
          <w:shd w:val="clear" w:color="auto" w:fill="FFFFFF"/>
          <w:lang w:val="en-US"/>
        </w:rPr>
        <w:t>, 2016).</w:t>
      </w:r>
    </w:p>
    <w:p w14:paraId="39D6C6BF" w14:textId="149CD3CF" w:rsidR="00965214" w:rsidRPr="00965214" w:rsidRDefault="00965214" w:rsidP="00B20B6C">
      <w:pPr>
        <w:jc w:val="both"/>
        <w:rPr>
          <w:rFonts w:ascii="Times New Roman" w:hAnsi="Times New Roman" w:cs="Times New Roman"/>
          <w:b/>
          <w:sz w:val="24"/>
          <w:szCs w:val="24"/>
          <w:shd w:val="clear" w:color="auto" w:fill="FFFFFF"/>
          <w:lang w:val="en-US"/>
        </w:rPr>
      </w:pPr>
      <w:r w:rsidRPr="00965214">
        <w:rPr>
          <w:rFonts w:ascii="Times New Roman" w:hAnsi="Times New Roman" w:cs="Times New Roman"/>
          <w:b/>
          <w:sz w:val="24"/>
          <w:szCs w:val="24"/>
          <w:shd w:val="clear" w:color="auto" w:fill="FFFFFF"/>
          <w:lang w:val="en-US"/>
        </w:rPr>
        <w:t xml:space="preserve">Effective Web 2.0 </w:t>
      </w:r>
      <w:r w:rsidR="0021418C">
        <w:rPr>
          <w:rFonts w:ascii="Times New Roman" w:hAnsi="Times New Roman" w:cs="Times New Roman"/>
          <w:b/>
          <w:sz w:val="24"/>
          <w:szCs w:val="24"/>
          <w:shd w:val="clear" w:color="auto" w:fill="FFFFFF"/>
          <w:lang w:val="en-US"/>
        </w:rPr>
        <w:t>t</w:t>
      </w:r>
      <w:r w:rsidRPr="00965214">
        <w:rPr>
          <w:rFonts w:ascii="Times New Roman" w:hAnsi="Times New Roman" w:cs="Times New Roman"/>
          <w:b/>
          <w:sz w:val="24"/>
          <w:szCs w:val="24"/>
          <w:shd w:val="clear" w:color="auto" w:fill="FFFFFF"/>
          <w:lang w:val="en-US"/>
        </w:rPr>
        <w:t>ools</w:t>
      </w:r>
    </w:p>
    <w:p w14:paraId="6E5835E7" w14:textId="13848E5F" w:rsidR="001A5FD6" w:rsidRPr="00910B61" w:rsidRDefault="001A5FD6" w:rsidP="00B20B6C">
      <w:pPr>
        <w:jc w:val="both"/>
        <w:rPr>
          <w:rFonts w:ascii="Times New Roman" w:hAnsi="Times New Roman" w:cs="Times New Roman"/>
          <w:sz w:val="24"/>
          <w:szCs w:val="24"/>
          <w:shd w:val="clear" w:color="auto" w:fill="FFFFFF"/>
          <w:lang w:val="en-US"/>
        </w:rPr>
      </w:pPr>
      <w:r w:rsidRPr="00910B61">
        <w:rPr>
          <w:rFonts w:ascii="Times New Roman" w:hAnsi="Times New Roman" w:cs="Times New Roman"/>
          <w:sz w:val="24"/>
          <w:szCs w:val="24"/>
          <w:shd w:val="clear" w:color="auto" w:fill="FFFFFF"/>
          <w:lang w:val="en-US"/>
        </w:rPr>
        <w:t>Taking the fact that new digita</w:t>
      </w:r>
      <w:r w:rsidR="00965214">
        <w:rPr>
          <w:rFonts w:ascii="Times New Roman" w:hAnsi="Times New Roman" w:cs="Times New Roman"/>
          <w:sz w:val="24"/>
          <w:szCs w:val="24"/>
          <w:shd w:val="clear" w:color="auto" w:fill="FFFFFF"/>
          <w:lang w:val="en-US"/>
        </w:rPr>
        <w:t>l tools are emerging day by day</w:t>
      </w:r>
      <w:r w:rsidRPr="00910B61">
        <w:rPr>
          <w:rFonts w:ascii="Times New Roman" w:hAnsi="Times New Roman" w:cs="Times New Roman"/>
          <w:sz w:val="24"/>
          <w:szCs w:val="24"/>
          <w:shd w:val="clear" w:color="auto" w:fill="FFFFFF"/>
          <w:lang w:val="en-US"/>
        </w:rPr>
        <w:t xml:space="preserve"> it is essential for teachers to select the tools that are ease to use, promote students’ collaboration</w:t>
      </w:r>
      <w:r w:rsidR="008E41B0" w:rsidRPr="00910B61">
        <w:rPr>
          <w:rFonts w:ascii="Times New Roman" w:hAnsi="Times New Roman" w:cs="Times New Roman"/>
          <w:sz w:val="24"/>
          <w:szCs w:val="24"/>
          <w:shd w:val="clear" w:color="auto" w:fill="FFFFFF"/>
          <w:lang w:val="en-US"/>
        </w:rPr>
        <w:t>, enhance learners’ engagement</w:t>
      </w:r>
      <w:r w:rsidRPr="00910B61">
        <w:rPr>
          <w:rFonts w:ascii="Times New Roman" w:hAnsi="Times New Roman" w:cs="Times New Roman"/>
          <w:sz w:val="24"/>
          <w:szCs w:val="24"/>
          <w:shd w:val="clear" w:color="auto" w:fill="FFFFFF"/>
          <w:lang w:val="en-US"/>
        </w:rPr>
        <w:t xml:space="preserve"> and appropriate for offline, hybrid and online classes. EdPuzzle, Vimeo, VideoAnt, Flipgrid and Padlet are among those effective Web 2.0 tools.</w:t>
      </w:r>
    </w:p>
    <w:p w14:paraId="2A9D2DF2" w14:textId="77777777" w:rsidR="0083737C" w:rsidRPr="00910B61" w:rsidRDefault="001A5FD6" w:rsidP="00B20B6C">
      <w:pPr>
        <w:jc w:val="both"/>
        <w:rPr>
          <w:rFonts w:ascii="Times New Roman" w:hAnsi="Times New Roman" w:cs="Times New Roman"/>
          <w:sz w:val="24"/>
          <w:szCs w:val="24"/>
          <w:shd w:val="clear" w:color="auto" w:fill="FFFFFF"/>
          <w:lang w:val="en-US"/>
        </w:rPr>
      </w:pPr>
      <w:r w:rsidRPr="00910B61">
        <w:rPr>
          <w:rFonts w:ascii="Times New Roman" w:hAnsi="Times New Roman" w:cs="Times New Roman"/>
          <w:sz w:val="24"/>
          <w:szCs w:val="24"/>
          <w:shd w:val="clear" w:color="auto" w:fill="FFFFFF"/>
          <w:lang w:val="en-US"/>
        </w:rPr>
        <w:t xml:space="preserve">To briefly introduce each of them, </w:t>
      </w:r>
      <w:hyperlink r:id="rId5" w:history="1">
        <w:proofErr w:type="spellStart"/>
        <w:r w:rsidRPr="00910B61">
          <w:rPr>
            <w:rStyle w:val="Hipercze"/>
            <w:rFonts w:ascii="Times New Roman" w:hAnsi="Times New Roman" w:cs="Times New Roman"/>
            <w:sz w:val="24"/>
            <w:szCs w:val="24"/>
            <w:shd w:val="clear" w:color="auto" w:fill="FFFFFF"/>
            <w:lang w:val="en-US"/>
          </w:rPr>
          <w:t>EdPuzzle</w:t>
        </w:r>
        <w:proofErr w:type="spellEnd"/>
      </w:hyperlink>
      <w:r w:rsidRPr="00910B61">
        <w:rPr>
          <w:rFonts w:ascii="Times New Roman" w:hAnsi="Times New Roman" w:cs="Times New Roman"/>
          <w:sz w:val="24"/>
          <w:szCs w:val="24"/>
          <w:shd w:val="clear" w:color="auto" w:fill="FFFFFF"/>
          <w:lang w:val="en-US"/>
        </w:rPr>
        <w:t xml:space="preserve"> is easy-to-use</w:t>
      </w:r>
      <w:r w:rsidR="00886731" w:rsidRPr="00910B61">
        <w:rPr>
          <w:rFonts w:ascii="Times New Roman" w:hAnsi="Times New Roman" w:cs="Times New Roman"/>
          <w:sz w:val="24"/>
          <w:szCs w:val="24"/>
          <w:shd w:val="clear" w:color="auto" w:fill="FFFFFF"/>
          <w:lang w:val="en-US"/>
        </w:rPr>
        <w:t>, free</w:t>
      </w:r>
      <w:r w:rsidRPr="00910B61">
        <w:rPr>
          <w:rFonts w:ascii="Times New Roman" w:hAnsi="Times New Roman" w:cs="Times New Roman"/>
          <w:sz w:val="24"/>
          <w:szCs w:val="24"/>
          <w:shd w:val="clear" w:color="auto" w:fill="FFFFFF"/>
          <w:lang w:val="en-US"/>
        </w:rPr>
        <w:t xml:space="preserve"> video platform which allows teachers to </w:t>
      </w:r>
      <w:r w:rsidR="00BC5C22" w:rsidRPr="00910B61">
        <w:rPr>
          <w:rFonts w:ascii="Times New Roman" w:hAnsi="Times New Roman" w:cs="Times New Roman"/>
          <w:sz w:val="24"/>
          <w:szCs w:val="24"/>
          <w:shd w:val="clear" w:color="auto" w:fill="FFFFFF"/>
          <w:lang w:val="en-US"/>
        </w:rPr>
        <w:t>integrate tasks into</w:t>
      </w:r>
      <w:r w:rsidR="00A41A08" w:rsidRPr="00910B61">
        <w:rPr>
          <w:rFonts w:ascii="Times New Roman" w:hAnsi="Times New Roman" w:cs="Times New Roman"/>
          <w:sz w:val="24"/>
          <w:szCs w:val="24"/>
          <w:shd w:val="clear" w:color="auto" w:fill="FFFFFF"/>
          <w:lang w:val="en-US"/>
        </w:rPr>
        <w:t xml:space="preserve"> available</w:t>
      </w:r>
      <w:r w:rsidR="00BC5C22" w:rsidRPr="00910B61">
        <w:rPr>
          <w:rFonts w:ascii="Times New Roman" w:hAnsi="Times New Roman" w:cs="Times New Roman"/>
          <w:sz w:val="24"/>
          <w:szCs w:val="24"/>
          <w:shd w:val="clear" w:color="auto" w:fill="FFFFFF"/>
          <w:lang w:val="en-US"/>
        </w:rPr>
        <w:t xml:space="preserve"> videos on YouTube as well as use ready-to-go videos uploaded by other content creators. EdPuzzle videos can successfully be used in formative assessment since they provide immediate results and feedback as Gen Zers demand, enabling teachers to track the students’ progress on the topic.</w:t>
      </w:r>
      <w:r w:rsidR="000F2767" w:rsidRPr="00910B61">
        <w:rPr>
          <w:rFonts w:ascii="Times New Roman" w:hAnsi="Times New Roman" w:cs="Times New Roman"/>
          <w:sz w:val="24"/>
          <w:szCs w:val="24"/>
          <w:shd w:val="clear" w:color="auto" w:fill="FFFFFF"/>
          <w:lang w:val="en-US"/>
        </w:rPr>
        <w:t xml:space="preserve"> </w:t>
      </w:r>
      <w:hyperlink r:id="rId6" w:history="1">
        <w:r w:rsidR="00BC5C22" w:rsidRPr="00910B61">
          <w:rPr>
            <w:rStyle w:val="Hipercze"/>
            <w:rFonts w:ascii="Times New Roman" w:hAnsi="Times New Roman" w:cs="Times New Roman"/>
            <w:sz w:val="24"/>
            <w:szCs w:val="24"/>
            <w:shd w:val="clear" w:color="auto" w:fill="FFFFFF"/>
            <w:lang w:val="en-US"/>
          </w:rPr>
          <w:t xml:space="preserve">Vimeo </w:t>
        </w:r>
        <w:r w:rsidRPr="00910B61">
          <w:rPr>
            <w:rStyle w:val="Hipercze"/>
            <w:rFonts w:ascii="Times New Roman" w:hAnsi="Times New Roman" w:cs="Times New Roman"/>
            <w:sz w:val="24"/>
            <w:szCs w:val="24"/>
            <w:shd w:val="clear" w:color="auto" w:fill="FFFFFF"/>
            <w:lang w:val="en-US"/>
          </w:rPr>
          <w:t xml:space="preserve"> </w:t>
        </w:r>
      </w:hyperlink>
      <w:r w:rsidR="00886731" w:rsidRPr="00910B61">
        <w:rPr>
          <w:rFonts w:ascii="Times New Roman" w:hAnsi="Times New Roman" w:cs="Times New Roman"/>
          <w:sz w:val="24"/>
          <w:szCs w:val="24"/>
          <w:shd w:val="clear" w:color="auto" w:fill="FFFFFF"/>
          <w:lang w:val="en-US"/>
        </w:rPr>
        <w:t>is another video making platform which provides screen and webcam recording options</w:t>
      </w:r>
      <w:r w:rsidR="000F2767" w:rsidRPr="00910B61">
        <w:rPr>
          <w:rFonts w:ascii="Times New Roman" w:hAnsi="Times New Roman" w:cs="Times New Roman"/>
          <w:sz w:val="24"/>
          <w:szCs w:val="24"/>
          <w:shd w:val="clear" w:color="auto" w:fill="FFFFFF"/>
          <w:lang w:val="en-US"/>
        </w:rPr>
        <w:t xml:space="preserve"> too</w:t>
      </w:r>
      <w:r w:rsidR="00886731" w:rsidRPr="00910B61">
        <w:rPr>
          <w:rFonts w:ascii="Times New Roman" w:hAnsi="Times New Roman" w:cs="Times New Roman"/>
          <w:sz w:val="24"/>
          <w:szCs w:val="24"/>
          <w:shd w:val="clear" w:color="auto" w:fill="FFFFFF"/>
          <w:lang w:val="en-US"/>
        </w:rPr>
        <w:t>.</w:t>
      </w:r>
      <w:r w:rsidR="000F2767" w:rsidRPr="00910B61">
        <w:rPr>
          <w:rFonts w:ascii="Times New Roman" w:hAnsi="Times New Roman" w:cs="Times New Roman"/>
          <w:sz w:val="24"/>
          <w:szCs w:val="24"/>
          <w:shd w:val="clear" w:color="auto" w:fill="FFFFFF"/>
          <w:lang w:val="en-US"/>
        </w:rPr>
        <w:t xml:space="preserve"> Free basic plan offers ready templates </w:t>
      </w:r>
      <w:r w:rsidR="000F2767" w:rsidRPr="00910B61">
        <w:rPr>
          <w:rFonts w:ascii="Times New Roman" w:hAnsi="Times New Roman" w:cs="Times New Roman"/>
          <w:sz w:val="24"/>
          <w:szCs w:val="24"/>
          <w:shd w:val="clear" w:color="auto" w:fill="FFFFFF"/>
          <w:lang w:val="en-US"/>
        </w:rPr>
        <w:lastRenderedPageBreak/>
        <w:t xml:space="preserve">for making personalized videos and unlimited recording opportunities. Students can watch the videos, leave comments and collaborate with each other. </w:t>
      </w:r>
      <w:hyperlink r:id="rId7" w:history="1">
        <w:r w:rsidR="00A41A08" w:rsidRPr="00910B61">
          <w:rPr>
            <w:rStyle w:val="Hipercze"/>
            <w:rFonts w:ascii="Times New Roman" w:hAnsi="Times New Roman" w:cs="Times New Roman"/>
            <w:sz w:val="24"/>
            <w:szCs w:val="24"/>
            <w:shd w:val="clear" w:color="auto" w:fill="FFFFFF"/>
            <w:lang w:val="en-US"/>
          </w:rPr>
          <w:t>Flipgrid</w:t>
        </w:r>
      </w:hyperlink>
      <w:r w:rsidR="000F2767" w:rsidRPr="00910B61">
        <w:rPr>
          <w:rFonts w:ascii="Times New Roman" w:hAnsi="Times New Roman" w:cs="Times New Roman"/>
          <w:sz w:val="24"/>
          <w:szCs w:val="24"/>
          <w:shd w:val="clear" w:color="auto" w:fill="FFFFFF"/>
          <w:lang w:val="en-US"/>
        </w:rPr>
        <w:t xml:space="preserve"> is</w:t>
      </w:r>
      <w:r w:rsidR="00A41A08" w:rsidRPr="00910B61">
        <w:rPr>
          <w:rFonts w:ascii="Times New Roman" w:hAnsi="Times New Roman" w:cs="Times New Roman"/>
          <w:sz w:val="24"/>
          <w:szCs w:val="24"/>
          <w:shd w:val="clear" w:color="auto" w:fill="FFFFFF"/>
          <w:lang w:val="en-US"/>
        </w:rPr>
        <w:t xml:space="preserve"> the next video collaboration tool</w:t>
      </w:r>
      <w:r w:rsidR="000F2767" w:rsidRPr="00910B61">
        <w:rPr>
          <w:rFonts w:ascii="Times New Roman" w:hAnsi="Times New Roman" w:cs="Times New Roman"/>
          <w:sz w:val="24"/>
          <w:szCs w:val="24"/>
          <w:shd w:val="clear" w:color="auto" w:fill="FFFFFF"/>
          <w:lang w:val="en-US"/>
        </w:rPr>
        <w:t xml:space="preserve"> </w:t>
      </w:r>
      <w:r w:rsidR="00A41A08" w:rsidRPr="00910B61">
        <w:rPr>
          <w:rFonts w:ascii="Times New Roman" w:hAnsi="Times New Roman" w:cs="Times New Roman"/>
          <w:sz w:val="24"/>
          <w:szCs w:val="24"/>
          <w:shd w:val="clear" w:color="auto" w:fill="FFFFFF"/>
          <w:lang w:val="en-US"/>
        </w:rPr>
        <w:t xml:space="preserve">that encourages students to share their video responses, comments to the tasks shared by the teachers. </w:t>
      </w:r>
      <w:r w:rsidR="0005669D" w:rsidRPr="00910B61">
        <w:rPr>
          <w:rFonts w:ascii="Times New Roman" w:hAnsi="Times New Roman" w:cs="Times New Roman"/>
          <w:sz w:val="24"/>
          <w:szCs w:val="24"/>
          <w:shd w:val="clear" w:color="auto" w:fill="FFFFFF"/>
          <w:lang w:val="en-US"/>
        </w:rPr>
        <w:t>Students interact with each other posting comments to their peers’ video and improving their speaking skills. Furthermore, t</w:t>
      </w:r>
      <w:r w:rsidR="00A41A08" w:rsidRPr="00910B61">
        <w:rPr>
          <w:rFonts w:ascii="Times New Roman" w:hAnsi="Times New Roman" w:cs="Times New Roman"/>
          <w:sz w:val="24"/>
          <w:szCs w:val="24"/>
          <w:shd w:val="clear" w:color="auto" w:fill="FFFFFF"/>
          <w:lang w:val="en-US"/>
        </w:rPr>
        <w:t>eachers can effortlessly track the responses and hours of students’ engagement</w:t>
      </w:r>
      <w:r w:rsidR="0005669D" w:rsidRPr="00910B61">
        <w:rPr>
          <w:rFonts w:ascii="Times New Roman" w:hAnsi="Times New Roman" w:cs="Times New Roman"/>
          <w:sz w:val="24"/>
          <w:szCs w:val="24"/>
          <w:shd w:val="clear" w:color="auto" w:fill="FFFFFF"/>
          <w:lang w:val="en-US"/>
        </w:rPr>
        <w:t xml:space="preserve"> on this platform</w:t>
      </w:r>
      <w:r w:rsidR="00A41A08" w:rsidRPr="00910B61">
        <w:rPr>
          <w:rFonts w:ascii="Times New Roman" w:hAnsi="Times New Roman" w:cs="Times New Roman"/>
          <w:sz w:val="24"/>
          <w:szCs w:val="24"/>
          <w:shd w:val="clear" w:color="auto" w:fill="FFFFFF"/>
          <w:lang w:val="en-US"/>
        </w:rPr>
        <w:t>.</w:t>
      </w:r>
      <w:r w:rsidR="0005669D" w:rsidRPr="00910B61">
        <w:rPr>
          <w:rFonts w:ascii="Times New Roman" w:hAnsi="Times New Roman" w:cs="Times New Roman"/>
          <w:sz w:val="24"/>
          <w:szCs w:val="24"/>
          <w:shd w:val="clear" w:color="auto" w:fill="FFFFFF"/>
          <w:lang w:val="en-US"/>
        </w:rPr>
        <w:t xml:space="preserve"> </w:t>
      </w:r>
      <w:hyperlink r:id="rId8" w:history="1">
        <w:proofErr w:type="spellStart"/>
        <w:r w:rsidR="0005669D" w:rsidRPr="00910B61">
          <w:rPr>
            <w:rStyle w:val="Hipercze"/>
            <w:rFonts w:ascii="Times New Roman" w:hAnsi="Times New Roman" w:cs="Times New Roman"/>
            <w:sz w:val="24"/>
            <w:szCs w:val="24"/>
            <w:shd w:val="clear" w:color="auto" w:fill="FFFFFF"/>
            <w:lang w:val="en-US"/>
          </w:rPr>
          <w:t>VideoAnt</w:t>
        </w:r>
        <w:proofErr w:type="spellEnd"/>
      </w:hyperlink>
      <w:r w:rsidR="0005669D" w:rsidRPr="00910B61">
        <w:rPr>
          <w:rFonts w:ascii="Times New Roman" w:hAnsi="Times New Roman" w:cs="Times New Roman"/>
          <w:sz w:val="24"/>
          <w:szCs w:val="24"/>
          <w:shd w:val="clear" w:color="auto" w:fill="FFFFFF"/>
          <w:lang w:val="en-US"/>
        </w:rPr>
        <w:t xml:space="preserve"> is effective</w:t>
      </w:r>
      <w:r w:rsidR="00B52846" w:rsidRPr="00910B61">
        <w:rPr>
          <w:rFonts w:ascii="Times New Roman" w:hAnsi="Times New Roman" w:cs="Times New Roman"/>
          <w:sz w:val="24"/>
          <w:szCs w:val="24"/>
          <w:shd w:val="clear" w:color="auto" w:fill="FFFFFF"/>
          <w:lang w:val="en-US"/>
        </w:rPr>
        <w:t xml:space="preserve"> free</w:t>
      </w:r>
      <w:r w:rsidR="0005669D" w:rsidRPr="00910B61">
        <w:rPr>
          <w:rFonts w:ascii="Times New Roman" w:hAnsi="Times New Roman" w:cs="Times New Roman"/>
          <w:sz w:val="24"/>
          <w:szCs w:val="24"/>
          <w:shd w:val="clear" w:color="auto" w:fill="FFFFFF"/>
          <w:lang w:val="en-US"/>
        </w:rPr>
        <w:t xml:space="preserve"> video annotation tool designed to add annotations (comments, notes, tasks, questions) to publicly accessible, web-hosted YouTube videos</w:t>
      </w:r>
      <w:r w:rsidR="000F2767" w:rsidRPr="00910B61">
        <w:rPr>
          <w:rFonts w:ascii="Times New Roman" w:hAnsi="Times New Roman" w:cs="Times New Roman"/>
          <w:sz w:val="24"/>
          <w:szCs w:val="24"/>
          <w:shd w:val="clear" w:color="auto" w:fill="FFFFFF"/>
          <w:lang w:val="en-US"/>
        </w:rPr>
        <w:t xml:space="preserve"> </w:t>
      </w:r>
      <w:r w:rsidR="0005669D" w:rsidRPr="00910B61">
        <w:rPr>
          <w:rFonts w:ascii="Times New Roman" w:hAnsi="Times New Roman" w:cs="Times New Roman"/>
          <w:sz w:val="24"/>
          <w:szCs w:val="24"/>
          <w:shd w:val="clear" w:color="auto" w:fill="FFFFFF"/>
          <w:lang w:val="en-US"/>
        </w:rPr>
        <w:t>where students enhance their writing skills responding to the video tasks in a written form.</w:t>
      </w:r>
      <w:r w:rsidR="00B52846" w:rsidRPr="00910B61">
        <w:rPr>
          <w:rFonts w:ascii="Times New Roman" w:hAnsi="Times New Roman" w:cs="Times New Roman"/>
          <w:sz w:val="24"/>
          <w:szCs w:val="24"/>
          <w:shd w:val="clear" w:color="auto" w:fill="FFFFFF"/>
          <w:lang w:val="en-US"/>
        </w:rPr>
        <w:t xml:space="preserve"> Finally, </w:t>
      </w:r>
      <w:hyperlink r:id="rId9" w:history="1">
        <w:r w:rsidR="00B52846" w:rsidRPr="00910B61">
          <w:rPr>
            <w:rStyle w:val="Hipercze"/>
            <w:rFonts w:ascii="Times New Roman" w:hAnsi="Times New Roman" w:cs="Times New Roman"/>
            <w:sz w:val="24"/>
            <w:szCs w:val="24"/>
            <w:shd w:val="clear" w:color="auto" w:fill="FFFFFF"/>
            <w:lang w:val="en-US"/>
          </w:rPr>
          <w:t>Padlet</w:t>
        </w:r>
      </w:hyperlink>
      <w:r w:rsidR="00B52846" w:rsidRPr="00910B61">
        <w:rPr>
          <w:rFonts w:ascii="Times New Roman" w:hAnsi="Times New Roman" w:cs="Times New Roman"/>
          <w:sz w:val="24"/>
          <w:szCs w:val="24"/>
          <w:shd w:val="clear" w:color="auto" w:fill="FFFFFF"/>
          <w:lang w:val="en-US"/>
        </w:rPr>
        <w:t xml:space="preserve"> is another effective free content making and sharing collaboration tool with multitude functions. In particular, it is a great content hub to store all the designed materials with ready templates and gradable activities. Its competitive a</w:t>
      </w:r>
      <w:r w:rsidR="00826F2C" w:rsidRPr="00910B61">
        <w:rPr>
          <w:rFonts w:ascii="Times New Roman" w:hAnsi="Times New Roman" w:cs="Times New Roman"/>
          <w:sz w:val="24"/>
          <w:szCs w:val="24"/>
          <w:shd w:val="clear" w:color="auto" w:fill="FFFFFF"/>
          <w:lang w:val="en-US"/>
        </w:rPr>
        <w:t>dvantage is the flexibility that allows uploading any type of materials such as texts, videos, voice recordings, pictures, Google docs and others.</w:t>
      </w:r>
      <w:r w:rsidR="0083737C" w:rsidRPr="00910B61">
        <w:rPr>
          <w:rFonts w:ascii="Times New Roman" w:hAnsi="Times New Roman" w:cs="Times New Roman"/>
          <w:sz w:val="24"/>
          <w:szCs w:val="24"/>
          <w:shd w:val="clear" w:color="auto" w:fill="FFFFFF"/>
          <w:lang w:val="en-US"/>
        </w:rPr>
        <w:t xml:space="preserve"> Another benefit of Padlet is that it requires minimum technical expertise providing easy managing function, thus making it appropriate for all ages and level of skills.</w:t>
      </w:r>
    </w:p>
    <w:p w14:paraId="48C5E802" w14:textId="6B626C04" w:rsidR="00965214" w:rsidRPr="00965214" w:rsidRDefault="00965214" w:rsidP="00B20B6C">
      <w:pPr>
        <w:jc w:val="both"/>
        <w:rPr>
          <w:rFonts w:ascii="Times New Roman" w:hAnsi="Times New Roman" w:cs="Times New Roman"/>
          <w:b/>
          <w:sz w:val="24"/>
          <w:szCs w:val="24"/>
          <w:shd w:val="clear" w:color="auto" w:fill="FFFFFF"/>
          <w:lang w:val="en-US"/>
        </w:rPr>
      </w:pPr>
      <w:r w:rsidRPr="00965214">
        <w:rPr>
          <w:rFonts w:ascii="Times New Roman" w:hAnsi="Times New Roman" w:cs="Times New Roman"/>
          <w:b/>
          <w:sz w:val="24"/>
          <w:szCs w:val="24"/>
          <w:shd w:val="clear" w:color="auto" w:fill="FFFFFF"/>
          <w:lang w:val="en-US"/>
        </w:rPr>
        <w:t>Conclusion</w:t>
      </w:r>
    </w:p>
    <w:p w14:paraId="20A30F39" w14:textId="2B3CC6C9" w:rsidR="0067647C" w:rsidRPr="00910B61" w:rsidRDefault="0083737C" w:rsidP="00B20B6C">
      <w:pPr>
        <w:jc w:val="both"/>
        <w:rPr>
          <w:rFonts w:ascii="Times New Roman" w:hAnsi="Times New Roman" w:cs="Times New Roman"/>
          <w:sz w:val="24"/>
          <w:szCs w:val="24"/>
          <w:shd w:val="clear" w:color="auto" w:fill="FFFFFF"/>
          <w:lang w:val="en-US"/>
        </w:rPr>
      </w:pPr>
      <w:r w:rsidRPr="00910B61">
        <w:rPr>
          <w:rFonts w:ascii="Times New Roman" w:hAnsi="Times New Roman" w:cs="Times New Roman"/>
          <w:sz w:val="24"/>
          <w:szCs w:val="24"/>
          <w:shd w:val="clear" w:color="auto" w:fill="FFFFFF"/>
          <w:lang w:val="en-US"/>
        </w:rPr>
        <w:t xml:space="preserve">In conclusion, current fast-paced environment </w:t>
      </w:r>
      <w:r w:rsidR="00615889" w:rsidRPr="00910B61">
        <w:rPr>
          <w:rFonts w:ascii="Times New Roman" w:hAnsi="Times New Roman" w:cs="Times New Roman"/>
          <w:sz w:val="24"/>
          <w:szCs w:val="24"/>
          <w:shd w:val="clear" w:color="auto" w:fill="FFFFFF"/>
          <w:lang w:val="en-US"/>
        </w:rPr>
        <w:t>triggers</w:t>
      </w:r>
      <w:r w:rsidRPr="00910B61">
        <w:rPr>
          <w:rFonts w:ascii="Times New Roman" w:hAnsi="Times New Roman" w:cs="Times New Roman"/>
          <w:sz w:val="24"/>
          <w:szCs w:val="24"/>
          <w:shd w:val="clear" w:color="auto" w:fill="FFFFFF"/>
          <w:lang w:val="en-US"/>
        </w:rPr>
        <w:t xml:space="preserve"> changes in every sphere of the society</w:t>
      </w:r>
      <w:r w:rsidR="00615889" w:rsidRPr="00910B61">
        <w:rPr>
          <w:rFonts w:ascii="Times New Roman" w:hAnsi="Times New Roman" w:cs="Times New Roman"/>
          <w:sz w:val="24"/>
          <w:szCs w:val="24"/>
          <w:shd w:val="clear" w:color="auto" w:fill="FFFFFF"/>
          <w:lang w:val="en-US"/>
        </w:rPr>
        <w:t xml:space="preserve"> based on the needs and wants of the community. Education needs transformation of teaching approach based on the preferences and abilities of digital native learners. In these circumstances, the use Web 2.0 technologies </w:t>
      </w:r>
      <w:r w:rsidR="00C663F5" w:rsidRPr="00910B61">
        <w:rPr>
          <w:rFonts w:ascii="Times New Roman" w:hAnsi="Times New Roman" w:cs="Times New Roman"/>
          <w:sz w:val="24"/>
          <w:szCs w:val="24"/>
          <w:shd w:val="clear" w:color="auto" w:fill="FFFFFF"/>
          <w:lang w:val="en-US"/>
        </w:rPr>
        <w:t xml:space="preserve">can contribute to the high level of Gen Zers engagement and motivation making the learning more digitalized, visual and collaborative. The above-mentioned platforms EdPuzzle, Vimeo, Flipgrid, VideoAnt and Padlet will be a great asset for teachers and students to achieve desired goals. </w:t>
      </w:r>
      <w:r w:rsidRPr="00910B61">
        <w:rPr>
          <w:rFonts w:ascii="Times New Roman" w:hAnsi="Times New Roman" w:cs="Times New Roman"/>
          <w:sz w:val="24"/>
          <w:szCs w:val="24"/>
          <w:shd w:val="clear" w:color="auto" w:fill="FFFFFF"/>
          <w:lang w:val="en-US"/>
        </w:rPr>
        <w:t xml:space="preserve"> </w:t>
      </w:r>
      <w:r w:rsidR="00826F2C" w:rsidRPr="00910B61">
        <w:rPr>
          <w:rFonts w:ascii="Times New Roman" w:hAnsi="Times New Roman" w:cs="Times New Roman"/>
          <w:sz w:val="24"/>
          <w:szCs w:val="24"/>
          <w:shd w:val="clear" w:color="auto" w:fill="FFFFFF"/>
          <w:lang w:val="en-US"/>
        </w:rPr>
        <w:t xml:space="preserve"> </w:t>
      </w:r>
      <w:r w:rsidR="00B52846" w:rsidRPr="00910B61">
        <w:rPr>
          <w:rFonts w:ascii="Times New Roman" w:hAnsi="Times New Roman" w:cs="Times New Roman"/>
          <w:sz w:val="24"/>
          <w:szCs w:val="24"/>
          <w:shd w:val="clear" w:color="auto" w:fill="FFFFFF"/>
          <w:lang w:val="en-US"/>
        </w:rPr>
        <w:t xml:space="preserve">  </w:t>
      </w:r>
      <w:r w:rsidR="00886731" w:rsidRPr="00910B61">
        <w:rPr>
          <w:rFonts w:ascii="Times New Roman" w:hAnsi="Times New Roman" w:cs="Times New Roman"/>
          <w:sz w:val="24"/>
          <w:szCs w:val="24"/>
          <w:shd w:val="clear" w:color="auto" w:fill="FFFFFF"/>
          <w:lang w:val="en-US"/>
        </w:rPr>
        <w:t xml:space="preserve"> </w:t>
      </w:r>
      <w:r w:rsidR="0067647C" w:rsidRPr="00910B61">
        <w:rPr>
          <w:rFonts w:ascii="Times New Roman" w:hAnsi="Times New Roman" w:cs="Times New Roman"/>
          <w:sz w:val="24"/>
          <w:szCs w:val="24"/>
          <w:shd w:val="clear" w:color="auto" w:fill="FFFFFF"/>
          <w:lang w:val="en-US"/>
        </w:rPr>
        <w:t xml:space="preserve"> </w:t>
      </w:r>
    </w:p>
    <w:p w14:paraId="384FDDA2" w14:textId="019D58BF" w:rsidR="00886731" w:rsidRPr="00374957" w:rsidRDefault="00B20B6C" w:rsidP="0067647C">
      <w:pPr>
        <w:rPr>
          <w:rFonts w:ascii="Times New Roman" w:hAnsi="Times New Roman" w:cs="Times New Roman"/>
          <w:b/>
          <w:sz w:val="24"/>
          <w:szCs w:val="24"/>
          <w:shd w:val="clear" w:color="auto" w:fill="FFFFFF"/>
          <w:lang w:val="en-US"/>
        </w:rPr>
      </w:pPr>
      <w:r w:rsidRPr="00374957">
        <w:rPr>
          <w:rFonts w:ascii="Times New Roman" w:hAnsi="Times New Roman" w:cs="Times New Roman"/>
          <w:b/>
          <w:sz w:val="24"/>
          <w:szCs w:val="24"/>
          <w:shd w:val="clear" w:color="auto" w:fill="FFFFFF"/>
          <w:lang w:val="en-US"/>
        </w:rPr>
        <w:t xml:space="preserve">References </w:t>
      </w:r>
    </w:p>
    <w:p w14:paraId="3C0D82D5" w14:textId="278A9F6C" w:rsidR="00910B61" w:rsidRPr="00910B61" w:rsidRDefault="00910B61" w:rsidP="00B20B6C">
      <w:pPr>
        <w:rPr>
          <w:rFonts w:ascii="Times New Roman" w:hAnsi="Times New Roman" w:cs="Times New Roman"/>
          <w:sz w:val="24"/>
          <w:szCs w:val="24"/>
          <w:shd w:val="clear" w:color="auto" w:fill="FFFFFF"/>
          <w:lang w:val="en-US"/>
        </w:rPr>
      </w:pPr>
      <w:r w:rsidRPr="00910B61">
        <w:rPr>
          <w:rFonts w:ascii="Times New Roman" w:hAnsi="Times New Roman" w:cs="Times New Roman"/>
          <w:sz w:val="24"/>
          <w:szCs w:val="24"/>
          <w:shd w:val="clear" w:color="auto" w:fill="FFFFFF"/>
          <w:lang w:val="en-US"/>
        </w:rPr>
        <w:t xml:space="preserve">An, Y. and Williams, K. (2010). </w:t>
      </w:r>
      <w:r w:rsidRPr="00374957">
        <w:rPr>
          <w:rFonts w:ascii="Times New Roman" w:hAnsi="Times New Roman" w:cs="Times New Roman"/>
          <w:sz w:val="24"/>
          <w:szCs w:val="24"/>
          <w:shd w:val="clear" w:color="auto" w:fill="FFFFFF"/>
          <w:lang w:val="en-US"/>
        </w:rPr>
        <w:t>Teaching with Web 2.0 Technologies: Benefits, Barriers and lessons learned</w:t>
      </w:r>
      <w:r w:rsidRPr="00910B61">
        <w:rPr>
          <w:rFonts w:ascii="Times New Roman" w:hAnsi="Times New Roman" w:cs="Times New Roman"/>
          <w:sz w:val="24"/>
          <w:szCs w:val="24"/>
          <w:shd w:val="clear" w:color="auto" w:fill="FFFFFF"/>
          <w:lang w:val="en-US"/>
        </w:rPr>
        <w:t xml:space="preserve">, </w:t>
      </w:r>
      <w:r w:rsidRPr="00910B61">
        <w:rPr>
          <w:rFonts w:ascii="Times New Roman" w:hAnsi="Times New Roman" w:cs="Times New Roman"/>
          <w:i/>
          <w:iCs/>
          <w:sz w:val="24"/>
          <w:szCs w:val="24"/>
          <w:shd w:val="clear" w:color="auto" w:fill="FFFFFF"/>
          <w:lang w:val="en-US"/>
        </w:rPr>
        <w:t>International Journal of Instructional technology &amp; Distance learning</w:t>
      </w:r>
      <w:r w:rsidRPr="00910B61">
        <w:rPr>
          <w:rFonts w:ascii="Times New Roman" w:hAnsi="Times New Roman" w:cs="Times New Roman"/>
          <w:sz w:val="24"/>
          <w:szCs w:val="24"/>
          <w:shd w:val="clear" w:color="auto" w:fill="FFFFFF"/>
          <w:lang w:val="en-US"/>
        </w:rPr>
        <w:t xml:space="preserve">, 7(3), pp. 41-48 </w:t>
      </w:r>
    </w:p>
    <w:p w14:paraId="415018A7" w14:textId="77777777" w:rsidR="001826A5" w:rsidRPr="00910B61" w:rsidRDefault="001826A5" w:rsidP="001826A5">
      <w:pPr>
        <w:shd w:val="clear" w:color="auto" w:fill="FFFFFF"/>
        <w:spacing w:after="0" w:line="0" w:lineRule="auto"/>
        <w:rPr>
          <w:rFonts w:ascii="ff2" w:eastAsia="Times New Roman" w:hAnsi="ff2" w:cs="Times New Roman"/>
          <w:color w:val="231F20"/>
          <w:sz w:val="24"/>
          <w:szCs w:val="24"/>
          <w:lang w:val="en-US" w:eastAsia="ru-RU"/>
        </w:rPr>
      </w:pPr>
      <w:r w:rsidRPr="00910B61">
        <w:rPr>
          <w:rFonts w:ascii="ff2" w:eastAsia="Times New Roman" w:hAnsi="ff2" w:cs="Times New Roman"/>
          <w:color w:val="231F20"/>
          <w:sz w:val="24"/>
          <w:szCs w:val="24"/>
          <w:lang w:val="en-US" w:eastAsia="ru-RU"/>
        </w:rPr>
        <w:t>An, Y. and Williams, K. (2010), “Teaching with Web 2.0 technologies: bene</w:t>
      </w:r>
      <w:r w:rsidRPr="00910B61">
        <w:rPr>
          <w:rFonts w:ascii="ff2" w:eastAsia="Times New Roman" w:hAnsi="ff2" w:cs="Times New Roman"/>
          <w:color w:val="231F20"/>
          <w:sz w:val="24"/>
          <w:szCs w:val="24"/>
          <w:lang w:eastAsia="ru-RU"/>
        </w:rPr>
        <w:t></w:t>
      </w:r>
      <w:proofErr w:type="spellStart"/>
      <w:r w:rsidRPr="00910B61">
        <w:rPr>
          <w:rFonts w:ascii="ff2" w:eastAsia="Times New Roman" w:hAnsi="ff2" w:cs="Times New Roman"/>
          <w:color w:val="231F20"/>
          <w:sz w:val="24"/>
          <w:szCs w:val="24"/>
          <w:lang w:val="en-US" w:eastAsia="ru-RU"/>
        </w:rPr>
        <w:t>ts</w:t>
      </w:r>
      <w:proofErr w:type="spellEnd"/>
      <w:r w:rsidRPr="00910B61">
        <w:rPr>
          <w:rFonts w:ascii="ff2" w:eastAsia="Times New Roman" w:hAnsi="ff2" w:cs="Times New Roman"/>
          <w:color w:val="231F20"/>
          <w:sz w:val="24"/>
          <w:szCs w:val="24"/>
          <w:lang w:val="en-US" w:eastAsia="ru-RU"/>
        </w:rPr>
        <w:t>, barriers and</w:t>
      </w:r>
    </w:p>
    <w:p w14:paraId="38CEA565" w14:textId="77777777" w:rsidR="001826A5" w:rsidRPr="00910B61" w:rsidRDefault="001826A5" w:rsidP="001826A5">
      <w:pPr>
        <w:shd w:val="clear" w:color="auto" w:fill="FFFFFF"/>
        <w:spacing w:after="0" w:line="0" w:lineRule="auto"/>
        <w:rPr>
          <w:rFonts w:ascii="ff2" w:eastAsia="Times New Roman" w:hAnsi="ff2" w:cs="Times New Roman"/>
          <w:color w:val="231F20"/>
          <w:sz w:val="24"/>
          <w:szCs w:val="24"/>
          <w:lang w:val="en-US" w:eastAsia="ru-RU"/>
        </w:rPr>
      </w:pPr>
      <w:r w:rsidRPr="00910B61">
        <w:rPr>
          <w:rFonts w:ascii="ff2" w:eastAsia="Times New Roman" w:hAnsi="ff2" w:cs="Times New Roman"/>
          <w:color w:val="231F20"/>
          <w:sz w:val="24"/>
          <w:szCs w:val="24"/>
          <w:lang w:val="en-US" w:eastAsia="ru-RU"/>
        </w:rPr>
        <w:t xml:space="preserve">lessons learned”, </w:t>
      </w:r>
      <w:r w:rsidRPr="00910B61">
        <w:rPr>
          <w:rFonts w:ascii="ff3" w:eastAsia="Times New Roman" w:hAnsi="ff3" w:cs="Times New Roman"/>
          <w:color w:val="231F20"/>
          <w:sz w:val="24"/>
          <w:szCs w:val="24"/>
          <w:lang w:val="en-US" w:eastAsia="ru-RU"/>
        </w:rPr>
        <w:t>International Journal of Instructional Technology &amp; Distance Learning</w:t>
      </w:r>
      <w:r w:rsidRPr="00910B61">
        <w:rPr>
          <w:rFonts w:ascii="ff2" w:eastAsia="Times New Roman" w:hAnsi="ff2" w:cs="Times New Roman"/>
          <w:color w:val="231F20"/>
          <w:sz w:val="24"/>
          <w:szCs w:val="24"/>
          <w:lang w:val="en-US" w:eastAsia="ru-RU"/>
        </w:rPr>
        <w:t>,</w:t>
      </w:r>
    </w:p>
    <w:p w14:paraId="6AABEEA7" w14:textId="77777777" w:rsidR="001826A5" w:rsidRPr="00910B61" w:rsidRDefault="001826A5" w:rsidP="001826A5">
      <w:pPr>
        <w:shd w:val="clear" w:color="auto" w:fill="FFFFFF"/>
        <w:spacing w:after="0" w:line="0" w:lineRule="auto"/>
        <w:rPr>
          <w:rFonts w:ascii="ff2" w:eastAsia="Times New Roman" w:hAnsi="ff2" w:cs="Times New Roman"/>
          <w:color w:val="231F20"/>
          <w:sz w:val="24"/>
          <w:szCs w:val="24"/>
          <w:lang w:val="en-US" w:eastAsia="ru-RU"/>
        </w:rPr>
      </w:pPr>
      <w:r w:rsidRPr="00910B61">
        <w:rPr>
          <w:rFonts w:ascii="ff2" w:eastAsia="Times New Roman" w:hAnsi="ff2" w:cs="Times New Roman"/>
          <w:color w:val="231F20"/>
          <w:sz w:val="24"/>
          <w:szCs w:val="24"/>
          <w:lang w:val="en-US" w:eastAsia="ru-RU"/>
        </w:rPr>
        <w:t>Vol. 7 No. 3, pp. 41-48.</w:t>
      </w:r>
    </w:p>
    <w:p w14:paraId="7C95C7CF" w14:textId="77777777" w:rsidR="001826A5" w:rsidRPr="00910B61" w:rsidRDefault="001826A5" w:rsidP="001826A5">
      <w:pPr>
        <w:shd w:val="clear" w:color="auto" w:fill="FFFFFF"/>
        <w:spacing w:after="0" w:line="0" w:lineRule="auto"/>
        <w:rPr>
          <w:rFonts w:ascii="ff2" w:eastAsia="Times New Roman" w:hAnsi="ff2" w:cs="Times New Roman"/>
          <w:color w:val="231F20"/>
          <w:sz w:val="24"/>
          <w:szCs w:val="24"/>
          <w:lang w:val="en-US" w:eastAsia="ru-RU"/>
        </w:rPr>
      </w:pPr>
      <w:r w:rsidRPr="00910B61">
        <w:rPr>
          <w:rFonts w:ascii="ff2" w:eastAsia="Times New Roman" w:hAnsi="ff2" w:cs="Times New Roman"/>
          <w:color w:val="231F20"/>
          <w:sz w:val="24"/>
          <w:szCs w:val="24"/>
          <w:lang w:val="en-US" w:eastAsia="ru-RU"/>
        </w:rPr>
        <w:t>An, Y. and Williams, K. (2010), “Teaching with Web 2.0 technologies: bene</w:t>
      </w:r>
      <w:r w:rsidRPr="00910B61">
        <w:rPr>
          <w:rFonts w:ascii="ff2" w:eastAsia="Times New Roman" w:hAnsi="ff2" w:cs="Times New Roman"/>
          <w:color w:val="231F20"/>
          <w:sz w:val="24"/>
          <w:szCs w:val="24"/>
          <w:lang w:eastAsia="ru-RU"/>
        </w:rPr>
        <w:t></w:t>
      </w:r>
      <w:proofErr w:type="spellStart"/>
      <w:r w:rsidRPr="00910B61">
        <w:rPr>
          <w:rFonts w:ascii="ff2" w:eastAsia="Times New Roman" w:hAnsi="ff2" w:cs="Times New Roman"/>
          <w:color w:val="231F20"/>
          <w:sz w:val="24"/>
          <w:szCs w:val="24"/>
          <w:lang w:val="en-US" w:eastAsia="ru-RU"/>
        </w:rPr>
        <w:t>ts</w:t>
      </w:r>
      <w:proofErr w:type="spellEnd"/>
      <w:r w:rsidRPr="00910B61">
        <w:rPr>
          <w:rFonts w:ascii="ff2" w:eastAsia="Times New Roman" w:hAnsi="ff2" w:cs="Times New Roman"/>
          <w:color w:val="231F20"/>
          <w:sz w:val="24"/>
          <w:szCs w:val="24"/>
          <w:lang w:val="en-US" w:eastAsia="ru-RU"/>
        </w:rPr>
        <w:t>, barriers and</w:t>
      </w:r>
    </w:p>
    <w:p w14:paraId="191F5B6B" w14:textId="77777777" w:rsidR="001826A5" w:rsidRPr="00910B61" w:rsidRDefault="001826A5" w:rsidP="001826A5">
      <w:pPr>
        <w:shd w:val="clear" w:color="auto" w:fill="FFFFFF"/>
        <w:spacing w:after="0" w:line="0" w:lineRule="auto"/>
        <w:rPr>
          <w:rFonts w:ascii="ff2" w:eastAsia="Times New Roman" w:hAnsi="ff2" w:cs="Times New Roman"/>
          <w:color w:val="231F20"/>
          <w:sz w:val="24"/>
          <w:szCs w:val="24"/>
          <w:lang w:val="en-US" w:eastAsia="ru-RU"/>
        </w:rPr>
      </w:pPr>
      <w:r w:rsidRPr="00910B61">
        <w:rPr>
          <w:rFonts w:ascii="ff2" w:eastAsia="Times New Roman" w:hAnsi="ff2" w:cs="Times New Roman"/>
          <w:color w:val="231F20"/>
          <w:sz w:val="24"/>
          <w:szCs w:val="24"/>
          <w:lang w:val="en-US" w:eastAsia="ru-RU"/>
        </w:rPr>
        <w:t xml:space="preserve">lessons learned”, </w:t>
      </w:r>
      <w:r w:rsidRPr="00910B61">
        <w:rPr>
          <w:rFonts w:ascii="ff3" w:eastAsia="Times New Roman" w:hAnsi="ff3" w:cs="Times New Roman"/>
          <w:color w:val="231F20"/>
          <w:sz w:val="24"/>
          <w:szCs w:val="24"/>
          <w:lang w:val="en-US" w:eastAsia="ru-RU"/>
        </w:rPr>
        <w:t>International Journal of Instructional Technology &amp; Distance Learning</w:t>
      </w:r>
      <w:r w:rsidRPr="00910B61">
        <w:rPr>
          <w:rFonts w:ascii="ff2" w:eastAsia="Times New Roman" w:hAnsi="ff2" w:cs="Times New Roman"/>
          <w:color w:val="231F20"/>
          <w:sz w:val="24"/>
          <w:szCs w:val="24"/>
          <w:lang w:val="en-US" w:eastAsia="ru-RU"/>
        </w:rPr>
        <w:t>,</w:t>
      </w:r>
    </w:p>
    <w:p w14:paraId="6302DE3A" w14:textId="77777777" w:rsidR="001826A5" w:rsidRPr="00910B61" w:rsidRDefault="001826A5" w:rsidP="001826A5">
      <w:pPr>
        <w:shd w:val="clear" w:color="auto" w:fill="FFFFFF"/>
        <w:spacing w:after="0" w:line="0" w:lineRule="auto"/>
        <w:rPr>
          <w:rFonts w:ascii="ff2" w:eastAsia="Times New Roman" w:hAnsi="ff2" w:cs="Times New Roman"/>
          <w:color w:val="231F20"/>
          <w:sz w:val="24"/>
          <w:szCs w:val="24"/>
          <w:lang w:val="en-US" w:eastAsia="ru-RU"/>
        </w:rPr>
      </w:pPr>
      <w:r w:rsidRPr="00910B61">
        <w:rPr>
          <w:rFonts w:ascii="ff2" w:eastAsia="Times New Roman" w:hAnsi="ff2" w:cs="Times New Roman"/>
          <w:color w:val="231F20"/>
          <w:sz w:val="24"/>
          <w:szCs w:val="24"/>
          <w:lang w:val="en-US" w:eastAsia="ru-RU"/>
        </w:rPr>
        <w:t>Vol. 7 No. 3, pp. 41-48.</w:t>
      </w:r>
    </w:p>
    <w:p w14:paraId="42083ED6" w14:textId="312298F7" w:rsidR="00B20B6C" w:rsidRPr="00910B61" w:rsidRDefault="00B20B6C" w:rsidP="00B20B6C">
      <w:pPr>
        <w:rPr>
          <w:rFonts w:ascii="Times New Roman" w:hAnsi="Times New Roman" w:cs="Times New Roman"/>
          <w:sz w:val="24"/>
          <w:szCs w:val="24"/>
          <w:shd w:val="clear" w:color="auto" w:fill="FFFFFF"/>
          <w:lang w:val="en-US"/>
        </w:rPr>
      </w:pPr>
      <w:proofErr w:type="spellStart"/>
      <w:r w:rsidRPr="00910B61">
        <w:rPr>
          <w:rFonts w:ascii="Times New Roman" w:hAnsi="Times New Roman" w:cs="Times New Roman"/>
          <w:sz w:val="24"/>
          <w:szCs w:val="24"/>
          <w:shd w:val="clear" w:color="auto" w:fill="FFFFFF"/>
          <w:lang w:val="en-US"/>
        </w:rPr>
        <w:t>Cilliers</w:t>
      </w:r>
      <w:proofErr w:type="spellEnd"/>
      <w:r w:rsidRPr="00910B61">
        <w:rPr>
          <w:rFonts w:ascii="Times New Roman" w:hAnsi="Times New Roman" w:cs="Times New Roman"/>
          <w:sz w:val="24"/>
          <w:szCs w:val="24"/>
          <w:shd w:val="clear" w:color="auto" w:fill="FFFFFF"/>
          <w:lang w:val="en-US"/>
        </w:rPr>
        <w:t xml:space="preserve">, E., (2017). </w:t>
      </w:r>
      <w:r w:rsidRPr="00374957">
        <w:rPr>
          <w:rFonts w:ascii="Times New Roman" w:hAnsi="Times New Roman" w:cs="Times New Roman"/>
          <w:sz w:val="24"/>
          <w:szCs w:val="24"/>
          <w:shd w:val="clear" w:color="auto" w:fill="FFFFFF"/>
          <w:lang w:val="en-US"/>
        </w:rPr>
        <w:t>The challenge of teaching Generation Z. People</w:t>
      </w:r>
      <w:r w:rsidRPr="00910B61">
        <w:rPr>
          <w:rFonts w:ascii="Times New Roman" w:hAnsi="Times New Roman" w:cs="Times New Roman"/>
          <w:sz w:val="24"/>
          <w:szCs w:val="24"/>
          <w:shd w:val="clear" w:color="auto" w:fill="FFFFFF"/>
          <w:lang w:val="en-US"/>
        </w:rPr>
        <w:t>,</w:t>
      </w:r>
      <w:r w:rsidRPr="00910B61">
        <w:rPr>
          <w:rFonts w:ascii="Times New Roman" w:hAnsi="Times New Roman" w:cs="Times New Roman"/>
          <w:i/>
          <w:iCs/>
          <w:sz w:val="24"/>
          <w:szCs w:val="24"/>
          <w:shd w:val="clear" w:color="auto" w:fill="FFFFFF"/>
          <w:lang w:val="en-US"/>
        </w:rPr>
        <w:t xml:space="preserve"> International Journal of Social Sciences</w:t>
      </w:r>
      <w:r w:rsidRPr="00910B61">
        <w:rPr>
          <w:rFonts w:ascii="Times New Roman" w:hAnsi="Times New Roman" w:cs="Times New Roman"/>
          <w:sz w:val="24"/>
          <w:szCs w:val="24"/>
          <w:shd w:val="clear" w:color="auto" w:fill="FFFFFF"/>
          <w:lang w:val="en-US"/>
        </w:rPr>
        <w:t>, 3(1), pp.188-198.</w:t>
      </w:r>
    </w:p>
    <w:p w14:paraId="515F7A7F" w14:textId="1356837D" w:rsidR="00B20B6C" w:rsidRPr="00910B61" w:rsidRDefault="00B20B6C" w:rsidP="00B20B6C">
      <w:pPr>
        <w:rPr>
          <w:rFonts w:ascii="Times New Roman" w:hAnsi="Times New Roman" w:cs="Times New Roman"/>
          <w:sz w:val="24"/>
          <w:szCs w:val="24"/>
          <w:shd w:val="clear" w:color="auto" w:fill="FFFFFF"/>
          <w:lang w:val="en-US"/>
        </w:rPr>
      </w:pPr>
      <w:r w:rsidRPr="00910B61">
        <w:rPr>
          <w:rFonts w:ascii="Times New Roman" w:hAnsi="Times New Roman" w:cs="Times New Roman"/>
          <w:sz w:val="24"/>
          <w:szCs w:val="24"/>
          <w:shd w:val="clear" w:color="auto" w:fill="FFFFFF"/>
          <w:lang w:val="en-US"/>
        </w:rPr>
        <w:t xml:space="preserve">Felix, C., (2020). </w:t>
      </w:r>
      <w:r w:rsidRPr="00374957">
        <w:rPr>
          <w:rFonts w:ascii="Times New Roman" w:hAnsi="Times New Roman" w:cs="Times New Roman"/>
          <w:sz w:val="24"/>
          <w:szCs w:val="24"/>
          <w:shd w:val="clear" w:color="auto" w:fill="FFFFFF"/>
          <w:lang w:val="en-US"/>
        </w:rPr>
        <w:t>The Role of the Teacher and AI in Education</w:t>
      </w:r>
      <w:r w:rsidRPr="00910B61">
        <w:rPr>
          <w:rFonts w:ascii="Times New Roman" w:hAnsi="Times New Roman" w:cs="Times New Roman"/>
          <w:sz w:val="24"/>
          <w:szCs w:val="24"/>
          <w:shd w:val="clear" w:color="auto" w:fill="FFFFFF"/>
          <w:lang w:val="en-US"/>
        </w:rPr>
        <w:t>. </w:t>
      </w:r>
      <w:r w:rsidRPr="00910B61">
        <w:rPr>
          <w:rFonts w:ascii="Times New Roman" w:hAnsi="Times New Roman" w:cs="Times New Roman"/>
          <w:i/>
          <w:iCs/>
          <w:sz w:val="24"/>
          <w:szCs w:val="24"/>
          <w:shd w:val="clear" w:color="auto" w:fill="FFFFFF"/>
          <w:lang w:val="en-US"/>
        </w:rPr>
        <w:t>Innovations in Higher Education Teaching and Learning</w:t>
      </w:r>
      <w:r w:rsidRPr="00910B61">
        <w:rPr>
          <w:rFonts w:ascii="Times New Roman" w:hAnsi="Times New Roman" w:cs="Times New Roman"/>
          <w:sz w:val="24"/>
          <w:szCs w:val="24"/>
          <w:shd w:val="clear" w:color="auto" w:fill="FFFFFF"/>
          <w:lang w:val="en-US"/>
        </w:rPr>
        <w:t>, pp.33-48.</w:t>
      </w:r>
    </w:p>
    <w:p w14:paraId="56EB4369" w14:textId="6BF0575B" w:rsidR="00B20B6C" w:rsidRPr="00910B61" w:rsidRDefault="00B20B6C" w:rsidP="00B20B6C">
      <w:pPr>
        <w:rPr>
          <w:rFonts w:ascii="Times New Roman" w:hAnsi="Times New Roman" w:cs="Times New Roman"/>
          <w:sz w:val="24"/>
          <w:szCs w:val="24"/>
          <w:shd w:val="clear" w:color="auto" w:fill="FFFFFF"/>
          <w:lang w:val="en-US"/>
        </w:rPr>
      </w:pPr>
      <w:r w:rsidRPr="00910B61">
        <w:rPr>
          <w:rFonts w:ascii="Times New Roman" w:hAnsi="Times New Roman" w:cs="Times New Roman"/>
          <w:sz w:val="24"/>
          <w:szCs w:val="24"/>
          <w:shd w:val="clear" w:color="auto" w:fill="FFFFFF"/>
          <w:lang w:val="en-US"/>
        </w:rPr>
        <w:t>Gulley, J. and Thomas, J., (</w:t>
      </w:r>
      <w:proofErr w:type="spellStart"/>
      <w:r w:rsidRPr="00910B61">
        <w:rPr>
          <w:rFonts w:ascii="Times New Roman" w:hAnsi="Times New Roman" w:cs="Times New Roman"/>
          <w:sz w:val="24"/>
          <w:szCs w:val="24"/>
          <w:shd w:val="clear" w:color="auto" w:fill="FFFFFF"/>
          <w:lang w:val="en-US"/>
        </w:rPr>
        <w:t>n.d</w:t>
      </w:r>
      <w:proofErr w:type="spellEnd"/>
      <w:r w:rsidRPr="00910B61">
        <w:rPr>
          <w:rFonts w:ascii="Times New Roman" w:hAnsi="Times New Roman" w:cs="Times New Roman"/>
          <w:sz w:val="24"/>
          <w:szCs w:val="24"/>
          <w:shd w:val="clear" w:color="auto" w:fill="FFFFFF"/>
          <w:lang w:val="en-US"/>
        </w:rPr>
        <w:t>). </w:t>
      </w:r>
      <w:r w:rsidRPr="00374957">
        <w:rPr>
          <w:rFonts w:ascii="Times New Roman" w:hAnsi="Times New Roman" w:cs="Times New Roman"/>
          <w:sz w:val="24"/>
          <w:szCs w:val="24"/>
          <w:shd w:val="clear" w:color="auto" w:fill="FFFFFF"/>
          <w:lang w:val="en-US"/>
        </w:rPr>
        <w:t>Using Web 2.0 tools to engage learners</w:t>
      </w:r>
      <w:r w:rsidRPr="00910B61">
        <w:rPr>
          <w:rFonts w:ascii="Times New Roman" w:hAnsi="Times New Roman" w:cs="Times New Roman"/>
          <w:i/>
          <w:iCs/>
          <w:sz w:val="24"/>
          <w:szCs w:val="24"/>
          <w:shd w:val="clear" w:color="auto" w:fill="FFFFFF"/>
          <w:lang w:val="en-US"/>
        </w:rPr>
        <w:t xml:space="preserve"> | College STAR</w:t>
      </w:r>
      <w:r w:rsidRPr="00910B61">
        <w:rPr>
          <w:rFonts w:ascii="Times New Roman" w:hAnsi="Times New Roman" w:cs="Times New Roman"/>
          <w:sz w:val="24"/>
          <w:szCs w:val="24"/>
          <w:shd w:val="clear" w:color="auto" w:fill="FFFFFF"/>
          <w:lang w:val="en-US"/>
        </w:rPr>
        <w:t>. [online] Collegestar.org. Available at: &lt;https://www.collegestar.org/modules/using-web-2-0-tools-to-engage-learners&gt; [Accessed 1 May 2022].</w:t>
      </w:r>
    </w:p>
    <w:p w14:paraId="1A85F4DB" w14:textId="0038E9DA" w:rsidR="00B20B6C" w:rsidRPr="00910B61" w:rsidRDefault="00B20B6C" w:rsidP="00B20B6C">
      <w:pPr>
        <w:rPr>
          <w:rFonts w:ascii="Times New Roman" w:hAnsi="Times New Roman" w:cs="Times New Roman"/>
          <w:sz w:val="24"/>
          <w:szCs w:val="24"/>
          <w:shd w:val="clear" w:color="auto" w:fill="FFFFFF"/>
          <w:lang w:val="en-US"/>
        </w:rPr>
      </w:pPr>
      <w:r w:rsidRPr="00910B61">
        <w:rPr>
          <w:rFonts w:ascii="Times New Roman" w:hAnsi="Times New Roman" w:cs="Times New Roman"/>
          <w:sz w:val="24"/>
          <w:szCs w:val="24"/>
          <w:shd w:val="clear" w:color="auto" w:fill="FFFFFF"/>
          <w:lang w:val="en-US"/>
        </w:rPr>
        <w:t>Miranda, C., (2020). </w:t>
      </w:r>
      <w:r w:rsidRPr="00374957">
        <w:rPr>
          <w:rFonts w:ascii="Times New Roman" w:hAnsi="Times New Roman" w:cs="Times New Roman"/>
          <w:sz w:val="24"/>
          <w:szCs w:val="24"/>
          <w:shd w:val="clear" w:color="auto" w:fill="FFFFFF"/>
          <w:lang w:val="en-US"/>
        </w:rPr>
        <w:t>Generation Z: Re-thinking Teaching and Learning Strategies | Faculty Focus</w:t>
      </w:r>
      <w:r w:rsidRPr="00910B61">
        <w:rPr>
          <w:rFonts w:ascii="Times New Roman" w:hAnsi="Times New Roman" w:cs="Times New Roman"/>
          <w:sz w:val="24"/>
          <w:szCs w:val="24"/>
          <w:shd w:val="clear" w:color="auto" w:fill="FFFFFF"/>
          <w:lang w:val="en-US"/>
        </w:rPr>
        <w:t>. [online] Faculty Focus | Higher Ed Teaching &amp; Learning. Available at: &lt;https://www.facultyfocus.com/articles/teaching-and-learning/generation-z-re-thinking-teaching-and-learning-strategies/&gt; [Accessed 1 May 2022].</w:t>
      </w:r>
    </w:p>
    <w:p w14:paraId="3490243C" w14:textId="4D834347" w:rsidR="00E717B9" w:rsidRPr="00910B61" w:rsidRDefault="00E717B9" w:rsidP="00E717B9">
      <w:pPr>
        <w:rPr>
          <w:rFonts w:ascii="Times New Roman" w:hAnsi="Times New Roman" w:cs="Times New Roman"/>
          <w:sz w:val="24"/>
          <w:szCs w:val="24"/>
          <w:shd w:val="clear" w:color="auto" w:fill="FFFFFF"/>
          <w:lang w:val="en-US"/>
        </w:rPr>
      </w:pPr>
      <w:proofErr w:type="spellStart"/>
      <w:r w:rsidRPr="00910B61">
        <w:rPr>
          <w:rFonts w:ascii="Times New Roman" w:hAnsi="Times New Roman" w:cs="Times New Roman"/>
          <w:sz w:val="24"/>
          <w:szCs w:val="24"/>
          <w:shd w:val="clear" w:color="auto" w:fill="FFFFFF"/>
          <w:lang w:val="en-US"/>
        </w:rPr>
        <w:t>Palaigeorgiou</w:t>
      </w:r>
      <w:proofErr w:type="spellEnd"/>
      <w:r w:rsidRPr="00910B61">
        <w:rPr>
          <w:rFonts w:ascii="Times New Roman" w:hAnsi="Times New Roman" w:cs="Times New Roman"/>
          <w:sz w:val="24"/>
          <w:szCs w:val="24"/>
          <w:shd w:val="clear" w:color="auto" w:fill="FFFFFF"/>
          <w:lang w:val="en-US"/>
        </w:rPr>
        <w:t xml:space="preserve">, G. and </w:t>
      </w:r>
      <w:proofErr w:type="spellStart"/>
      <w:r w:rsidRPr="00910B61">
        <w:rPr>
          <w:rFonts w:ascii="Times New Roman" w:hAnsi="Times New Roman" w:cs="Times New Roman"/>
          <w:sz w:val="24"/>
          <w:szCs w:val="24"/>
          <w:shd w:val="clear" w:color="auto" w:fill="FFFFFF"/>
          <w:lang w:val="en-US"/>
        </w:rPr>
        <w:t>Grammatikopoulou</w:t>
      </w:r>
      <w:proofErr w:type="spellEnd"/>
      <w:r w:rsidRPr="00910B61">
        <w:rPr>
          <w:rFonts w:ascii="Times New Roman" w:hAnsi="Times New Roman" w:cs="Times New Roman"/>
          <w:sz w:val="24"/>
          <w:szCs w:val="24"/>
          <w:shd w:val="clear" w:color="auto" w:fill="FFFFFF"/>
          <w:lang w:val="en-US"/>
        </w:rPr>
        <w:t>, A., (2016</w:t>
      </w:r>
      <w:r w:rsidRPr="00374957">
        <w:rPr>
          <w:rFonts w:ascii="Times New Roman" w:hAnsi="Times New Roman" w:cs="Times New Roman"/>
          <w:sz w:val="24"/>
          <w:szCs w:val="24"/>
          <w:shd w:val="clear" w:color="auto" w:fill="FFFFFF"/>
          <w:lang w:val="en-US"/>
        </w:rPr>
        <w:t>). Benefits, barriers and prerequisites for Web 2.0 learning activities in the classroom.</w:t>
      </w:r>
      <w:r w:rsidRPr="00910B61">
        <w:rPr>
          <w:rFonts w:ascii="Times New Roman" w:hAnsi="Times New Roman" w:cs="Times New Roman"/>
          <w:sz w:val="24"/>
          <w:szCs w:val="24"/>
          <w:shd w:val="clear" w:color="auto" w:fill="FFFFFF"/>
          <w:lang w:val="en-US"/>
        </w:rPr>
        <w:t> </w:t>
      </w:r>
      <w:r w:rsidRPr="00910B61">
        <w:rPr>
          <w:rFonts w:ascii="Times New Roman" w:hAnsi="Times New Roman" w:cs="Times New Roman"/>
          <w:i/>
          <w:iCs/>
          <w:sz w:val="24"/>
          <w:szCs w:val="24"/>
          <w:shd w:val="clear" w:color="auto" w:fill="FFFFFF"/>
          <w:lang w:val="en-US"/>
        </w:rPr>
        <w:t>Interactive Technology and Smart Education</w:t>
      </w:r>
      <w:r w:rsidRPr="00910B61">
        <w:rPr>
          <w:rFonts w:ascii="Times New Roman" w:hAnsi="Times New Roman" w:cs="Times New Roman"/>
          <w:sz w:val="24"/>
          <w:szCs w:val="24"/>
          <w:shd w:val="clear" w:color="auto" w:fill="FFFFFF"/>
          <w:lang w:val="en-US"/>
        </w:rPr>
        <w:t>, [online] 13(1), pp.2-18. Available at: &lt;https://www.researchgate.net/publication/301673161_Benefits_barriers_and_prerequisites_for_Web_20_learning_activities_in_the_classroom_The_view_of_Greek_pioneer_teachers&gt; [Accessed 7 May 2022].</w:t>
      </w:r>
    </w:p>
    <w:p w14:paraId="18CAE233" w14:textId="1B31CE31" w:rsidR="00E717B9" w:rsidRPr="00910B61" w:rsidRDefault="00E717B9" w:rsidP="00E717B9">
      <w:pPr>
        <w:rPr>
          <w:rFonts w:ascii="Times New Roman" w:hAnsi="Times New Roman" w:cs="Times New Roman"/>
          <w:sz w:val="24"/>
          <w:szCs w:val="24"/>
          <w:shd w:val="clear" w:color="auto" w:fill="FFFFFF"/>
          <w:lang w:val="en-US"/>
        </w:rPr>
      </w:pPr>
      <w:r w:rsidRPr="00910B61">
        <w:rPr>
          <w:rFonts w:ascii="Times New Roman" w:hAnsi="Times New Roman" w:cs="Times New Roman"/>
          <w:sz w:val="24"/>
          <w:szCs w:val="24"/>
          <w:shd w:val="clear" w:color="auto" w:fill="FFFFFF"/>
          <w:lang w:val="en-US"/>
        </w:rPr>
        <w:lastRenderedPageBreak/>
        <w:t xml:space="preserve">Pritchett, C., Pritchett, C. and </w:t>
      </w:r>
      <w:proofErr w:type="spellStart"/>
      <w:r w:rsidRPr="00910B61">
        <w:rPr>
          <w:rFonts w:ascii="Times New Roman" w:hAnsi="Times New Roman" w:cs="Times New Roman"/>
          <w:sz w:val="24"/>
          <w:szCs w:val="24"/>
          <w:shd w:val="clear" w:color="auto" w:fill="FFFFFF"/>
          <w:lang w:val="en-US"/>
        </w:rPr>
        <w:t>Wohleb</w:t>
      </w:r>
      <w:proofErr w:type="spellEnd"/>
      <w:r w:rsidRPr="00910B61">
        <w:rPr>
          <w:rFonts w:ascii="Times New Roman" w:hAnsi="Times New Roman" w:cs="Times New Roman"/>
          <w:sz w:val="24"/>
          <w:szCs w:val="24"/>
          <w:shd w:val="clear" w:color="auto" w:fill="FFFFFF"/>
          <w:lang w:val="en-US"/>
        </w:rPr>
        <w:t xml:space="preserve">, E., (2013). </w:t>
      </w:r>
      <w:r w:rsidRPr="00374957">
        <w:rPr>
          <w:rFonts w:ascii="Times New Roman" w:hAnsi="Times New Roman" w:cs="Times New Roman"/>
          <w:sz w:val="24"/>
          <w:szCs w:val="24"/>
          <w:shd w:val="clear" w:color="auto" w:fill="FFFFFF"/>
          <w:lang w:val="en-US"/>
        </w:rPr>
        <w:t>Usage, Barriers, and Training of Web 2.0 Technology Applications. </w:t>
      </w:r>
      <w:r w:rsidRPr="00910B61">
        <w:rPr>
          <w:rFonts w:ascii="Times New Roman" w:hAnsi="Times New Roman" w:cs="Times New Roman"/>
          <w:i/>
          <w:iCs/>
          <w:sz w:val="24"/>
          <w:szCs w:val="24"/>
          <w:shd w:val="clear" w:color="auto" w:fill="FFFFFF"/>
          <w:lang w:val="en-US"/>
        </w:rPr>
        <w:t>SRATE Journal</w:t>
      </w:r>
      <w:r w:rsidRPr="00910B61">
        <w:rPr>
          <w:rFonts w:ascii="Times New Roman" w:hAnsi="Times New Roman" w:cs="Times New Roman"/>
          <w:sz w:val="24"/>
          <w:szCs w:val="24"/>
          <w:shd w:val="clear" w:color="auto" w:fill="FFFFFF"/>
          <w:lang w:val="en-US"/>
        </w:rPr>
        <w:t>, [online] 22(2), pp.29-38. Available at: &lt;https://files.eric.ed.gov/fulltext/EJ1015771.pdf&gt; [Accessed 2 May 2022].</w:t>
      </w:r>
    </w:p>
    <w:p w14:paraId="60BFFD26" w14:textId="42B0AF94" w:rsidR="00E73DED" w:rsidRPr="00910B61" w:rsidRDefault="00E73DED" w:rsidP="00E717B9">
      <w:pPr>
        <w:rPr>
          <w:rFonts w:ascii="Times New Roman" w:hAnsi="Times New Roman" w:cs="Times New Roman"/>
          <w:sz w:val="24"/>
          <w:szCs w:val="24"/>
          <w:shd w:val="clear" w:color="auto" w:fill="FFFFFF"/>
          <w:lang w:val="en-US"/>
        </w:rPr>
      </w:pPr>
      <w:r w:rsidRPr="00910B61">
        <w:rPr>
          <w:rFonts w:ascii="Times New Roman" w:hAnsi="Times New Roman" w:cs="Times New Roman"/>
          <w:sz w:val="24"/>
          <w:szCs w:val="24"/>
          <w:shd w:val="clear" w:color="auto" w:fill="FFFFFF"/>
          <w:lang w:val="en-US"/>
        </w:rPr>
        <w:t>Rothman, D. (2016). A Tsunami of learners called Generation Z. [online] available at:</w:t>
      </w:r>
      <w:r w:rsidR="00402F51" w:rsidRPr="00910B61">
        <w:rPr>
          <w:rFonts w:ascii="Times New Roman" w:hAnsi="Times New Roman" w:cs="Times New Roman"/>
          <w:sz w:val="24"/>
          <w:szCs w:val="24"/>
          <w:shd w:val="clear" w:color="auto" w:fill="FFFFFF"/>
          <w:lang w:val="en-US"/>
        </w:rPr>
        <w:t xml:space="preserve"> </w:t>
      </w:r>
      <w:hyperlink r:id="rId10" w:history="1">
        <w:r w:rsidR="00402F51" w:rsidRPr="00374957">
          <w:rPr>
            <w:rStyle w:val="Hipercze"/>
            <w:rFonts w:ascii="Times New Roman" w:hAnsi="Times New Roman" w:cs="Times New Roman"/>
            <w:color w:val="auto"/>
            <w:sz w:val="24"/>
            <w:szCs w:val="24"/>
            <w:u w:val="none"/>
            <w:shd w:val="clear" w:color="auto" w:fill="FFFFFF"/>
            <w:lang w:val="en-US"/>
          </w:rPr>
          <w:t>http://www.mdle.net/Journal/A_Tsunami_of_Learners_Called_Generation_Z</w:t>
        </w:r>
      </w:hyperlink>
      <w:r w:rsidRPr="00374957">
        <w:rPr>
          <w:rFonts w:ascii="Times New Roman" w:hAnsi="Times New Roman" w:cs="Times New Roman"/>
          <w:sz w:val="24"/>
          <w:szCs w:val="24"/>
          <w:shd w:val="clear" w:color="auto" w:fill="FFFFFF"/>
          <w:lang w:val="en-US"/>
        </w:rPr>
        <w:t>.</w:t>
      </w:r>
      <w:r w:rsidR="00402F51" w:rsidRPr="00374957">
        <w:rPr>
          <w:rFonts w:ascii="Times New Roman" w:hAnsi="Times New Roman" w:cs="Times New Roman"/>
          <w:sz w:val="24"/>
          <w:szCs w:val="24"/>
          <w:shd w:val="clear" w:color="auto" w:fill="FFFFFF"/>
          <w:lang w:val="en-US"/>
        </w:rPr>
        <w:t xml:space="preserve"> </w:t>
      </w:r>
      <w:r w:rsidRPr="00910B61">
        <w:rPr>
          <w:rFonts w:ascii="Times New Roman" w:hAnsi="Times New Roman" w:cs="Times New Roman"/>
          <w:sz w:val="24"/>
          <w:szCs w:val="24"/>
          <w:shd w:val="clear" w:color="auto" w:fill="FFFFFF"/>
          <w:lang w:val="en-US"/>
        </w:rPr>
        <w:t>pdf</w:t>
      </w:r>
    </w:p>
    <w:p w14:paraId="0DBBF2F8" w14:textId="452E9E15" w:rsidR="00E717B9" w:rsidRPr="00910B61" w:rsidRDefault="00E717B9" w:rsidP="00E717B9">
      <w:pPr>
        <w:rPr>
          <w:rFonts w:ascii="Times New Roman" w:hAnsi="Times New Roman" w:cs="Times New Roman"/>
          <w:sz w:val="24"/>
          <w:szCs w:val="24"/>
          <w:shd w:val="clear" w:color="auto" w:fill="FFFFFF"/>
          <w:lang w:val="en-US"/>
        </w:rPr>
      </w:pPr>
      <w:r w:rsidRPr="00910B61">
        <w:rPr>
          <w:rFonts w:ascii="Times New Roman" w:hAnsi="Times New Roman" w:cs="Times New Roman"/>
          <w:sz w:val="24"/>
          <w:szCs w:val="24"/>
          <w:shd w:val="clear" w:color="auto" w:fill="FFFFFF"/>
          <w:lang w:val="en-US"/>
        </w:rPr>
        <w:t xml:space="preserve">Szabo, Marianna, C., </w:t>
      </w:r>
      <w:proofErr w:type="spellStart"/>
      <w:r w:rsidRPr="00910B61">
        <w:rPr>
          <w:rFonts w:ascii="Times New Roman" w:hAnsi="Times New Roman" w:cs="Times New Roman"/>
          <w:sz w:val="24"/>
          <w:szCs w:val="24"/>
          <w:shd w:val="clear" w:color="auto" w:fill="FFFFFF"/>
          <w:lang w:val="en-US"/>
        </w:rPr>
        <w:t>Bartal</w:t>
      </w:r>
      <w:proofErr w:type="spellEnd"/>
      <w:r w:rsidRPr="00910B61">
        <w:rPr>
          <w:rFonts w:ascii="Times New Roman" w:hAnsi="Times New Roman" w:cs="Times New Roman"/>
          <w:sz w:val="24"/>
          <w:szCs w:val="24"/>
          <w:shd w:val="clear" w:color="auto" w:fill="FFFFFF"/>
          <w:lang w:val="en-US"/>
        </w:rPr>
        <w:t xml:space="preserve">, </w:t>
      </w:r>
      <w:proofErr w:type="spellStart"/>
      <w:r w:rsidRPr="00910B61">
        <w:rPr>
          <w:rFonts w:ascii="Times New Roman" w:hAnsi="Times New Roman" w:cs="Times New Roman"/>
          <w:sz w:val="24"/>
          <w:szCs w:val="24"/>
          <w:shd w:val="clear" w:color="auto" w:fill="FFFFFF"/>
          <w:lang w:val="en-US"/>
        </w:rPr>
        <w:t>Orsolya</w:t>
      </w:r>
      <w:proofErr w:type="spellEnd"/>
      <w:r w:rsidRPr="00910B61">
        <w:rPr>
          <w:rFonts w:ascii="Times New Roman" w:hAnsi="Times New Roman" w:cs="Times New Roman"/>
          <w:sz w:val="24"/>
          <w:szCs w:val="24"/>
          <w:shd w:val="clear" w:color="auto" w:fill="FFFFFF"/>
          <w:lang w:val="en-US"/>
        </w:rPr>
        <w:t>, Nagy and Balint, (2021). The Methods and IT-Tools Used in Higher Education Assessed in the Characteristics and Attitude of Gen Z. </w:t>
      </w:r>
      <w:r w:rsidRPr="00910B61">
        <w:rPr>
          <w:rFonts w:ascii="Times New Roman" w:hAnsi="Times New Roman" w:cs="Times New Roman"/>
          <w:i/>
          <w:iCs/>
          <w:sz w:val="24"/>
          <w:szCs w:val="24"/>
          <w:shd w:val="clear" w:color="auto" w:fill="FFFFFF"/>
          <w:lang w:val="en-US"/>
        </w:rPr>
        <w:t xml:space="preserve">Acta </w:t>
      </w:r>
      <w:proofErr w:type="spellStart"/>
      <w:r w:rsidRPr="00910B61">
        <w:rPr>
          <w:rFonts w:ascii="Times New Roman" w:hAnsi="Times New Roman" w:cs="Times New Roman"/>
          <w:i/>
          <w:iCs/>
          <w:sz w:val="24"/>
          <w:szCs w:val="24"/>
          <w:shd w:val="clear" w:color="auto" w:fill="FFFFFF"/>
          <w:lang w:val="en-US"/>
        </w:rPr>
        <w:t>Polytechnica</w:t>
      </w:r>
      <w:proofErr w:type="spellEnd"/>
      <w:r w:rsidRPr="00910B61">
        <w:rPr>
          <w:rFonts w:ascii="Times New Roman" w:hAnsi="Times New Roman" w:cs="Times New Roman"/>
          <w:i/>
          <w:iCs/>
          <w:sz w:val="24"/>
          <w:szCs w:val="24"/>
          <w:shd w:val="clear" w:color="auto" w:fill="FFFFFF"/>
          <w:lang w:val="en-US"/>
        </w:rPr>
        <w:t xml:space="preserve"> </w:t>
      </w:r>
      <w:proofErr w:type="spellStart"/>
      <w:r w:rsidRPr="00910B61">
        <w:rPr>
          <w:rFonts w:ascii="Times New Roman" w:hAnsi="Times New Roman" w:cs="Times New Roman"/>
          <w:i/>
          <w:iCs/>
          <w:sz w:val="24"/>
          <w:szCs w:val="24"/>
          <w:shd w:val="clear" w:color="auto" w:fill="FFFFFF"/>
          <w:lang w:val="en-US"/>
        </w:rPr>
        <w:t>Hungarica</w:t>
      </w:r>
      <w:proofErr w:type="spellEnd"/>
      <w:r w:rsidRPr="00910B61">
        <w:rPr>
          <w:rFonts w:ascii="Times New Roman" w:hAnsi="Times New Roman" w:cs="Times New Roman"/>
          <w:sz w:val="24"/>
          <w:szCs w:val="24"/>
          <w:shd w:val="clear" w:color="auto" w:fill="FFFFFF"/>
          <w:lang w:val="en-US"/>
        </w:rPr>
        <w:t>, 18(1), pp.121-140.</w:t>
      </w:r>
    </w:p>
    <w:p w14:paraId="7E82F7EB" w14:textId="77777777" w:rsidR="00E717B9" w:rsidRPr="00910B61" w:rsidRDefault="00E717B9" w:rsidP="00E717B9">
      <w:pPr>
        <w:rPr>
          <w:rFonts w:ascii="Times New Roman" w:hAnsi="Times New Roman" w:cs="Times New Roman"/>
          <w:sz w:val="24"/>
          <w:szCs w:val="24"/>
          <w:shd w:val="clear" w:color="auto" w:fill="FFFFFF"/>
          <w:lang w:val="en-US"/>
        </w:rPr>
      </w:pPr>
    </w:p>
    <w:p w14:paraId="27B1E393" w14:textId="77777777" w:rsidR="0021418C" w:rsidRPr="0021418C" w:rsidRDefault="0021418C" w:rsidP="0021418C">
      <w:pPr>
        <w:spacing w:after="0" w:line="240" w:lineRule="auto"/>
        <w:rPr>
          <w:rFonts w:ascii="Times New Roman" w:eastAsia="Times New Roman" w:hAnsi="Times New Roman" w:cs="Times New Roman"/>
          <w:b/>
          <w:sz w:val="24"/>
          <w:szCs w:val="24"/>
          <w:lang w:val="en-US" w:eastAsia="pl-PL"/>
        </w:rPr>
      </w:pPr>
      <w:r w:rsidRPr="0021418C">
        <w:rPr>
          <w:rFonts w:ascii="Times New Roman" w:eastAsia="Times New Roman" w:hAnsi="Times New Roman" w:cs="Times New Roman"/>
          <w:b/>
          <w:sz w:val="24"/>
          <w:szCs w:val="24"/>
          <w:lang w:val="en-US" w:eastAsia="pl-PL"/>
        </w:rPr>
        <w:t xml:space="preserve">Please check the </w:t>
      </w:r>
      <w:r w:rsidRPr="0021418C">
        <w:rPr>
          <w:rFonts w:ascii="Times New Roman" w:eastAsia="Times New Roman" w:hAnsi="Times New Roman" w:cs="Times New Roman"/>
          <w:b/>
          <w:sz w:val="24"/>
          <w:szCs w:val="24"/>
          <w:u w:val="single"/>
          <w:lang w:val="en-US" w:eastAsia="pl-PL"/>
        </w:rPr>
        <w:t>Pilgrims f2f courses</w:t>
      </w:r>
      <w:r w:rsidRPr="0021418C">
        <w:rPr>
          <w:rFonts w:ascii="Times New Roman" w:eastAsia="Times New Roman" w:hAnsi="Times New Roman" w:cs="Times New Roman"/>
          <w:b/>
          <w:sz w:val="24"/>
          <w:szCs w:val="24"/>
          <w:lang w:val="en-US" w:eastAsia="pl-PL"/>
        </w:rPr>
        <w:t xml:space="preserve"> at Pilgrims website.</w:t>
      </w:r>
    </w:p>
    <w:p w14:paraId="6E744E33" w14:textId="77777777" w:rsidR="0021418C" w:rsidRPr="0021418C" w:rsidRDefault="0021418C" w:rsidP="0021418C">
      <w:pPr>
        <w:spacing w:after="0" w:line="240" w:lineRule="auto"/>
        <w:rPr>
          <w:rFonts w:ascii="Times New Roman" w:eastAsia="Times New Roman" w:hAnsi="Times New Roman" w:cs="Times New Roman"/>
          <w:b/>
          <w:sz w:val="24"/>
          <w:szCs w:val="24"/>
          <w:lang w:val="en-US" w:eastAsia="pl-PL"/>
        </w:rPr>
      </w:pPr>
    </w:p>
    <w:p w14:paraId="7EE8E585" w14:textId="77777777" w:rsidR="0021418C" w:rsidRPr="0021418C" w:rsidRDefault="0021418C" w:rsidP="0021418C">
      <w:pPr>
        <w:spacing w:after="0" w:line="240" w:lineRule="auto"/>
        <w:rPr>
          <w:rFonts w:ascii="Times New Roman" w:eastAsia="Times New Roman" w:hAnsi="Times New Roman" w:cs="Times New Roman"/>
          <w:b/>
          <w:sz w:val="24"/>
          <w:szCs w:val="24"/>
          <w:lang w:val="en-US" w:eastAsia="pl-PL"/>
        </w:rPr>
      </w:pPr>
      <w:r w:rsidRPr="0021418C">
        <w:rPr>
          <w:rFonts w:ascii="Times New Roman" w:eastAsia="Times New Roman" w:hAnsi="Times New Roman" w:cs="Times New Roman"/>
          <w:b/>
          <w:sz w:val="24"/>
          <w:szCs w:val="24"/>
          <w:lang w:val="en-US" w:eastAsia="pl-PL"/>
        </w:rPr>
        <w:t xml:space="preserve">Please check the </w:t>
      </w:r>
      <w:r w:rsidRPr="0021418C">
        <w:rPr>
          <w:rFonts w:ascii="Times New Roman" w:eastAsia="Times New Roman" w:hAnsi="Times New Roman" w:cs="Times New Roman"/>
          <w:b/>
          <w:sz w:val="24"/>
          <w:szCs w:val="24"/>
          <w:u w:val="single"/>
          <w:lang w:val="en-US" w:eastAsia="pl-PL"/>
        </w:rPr>
        <w:t>Pilgrims online courses</w:t>
      </w:r>
      <w:r w:rsidRPr="0021418C">
        <w:rPr>
          <w:rFonts w:ascii="Times New Roman" w:eastAsia="Times New Roman" w:hAnsi="Times New Roman" w:cs="Times New Roman"/>
          <w:b/>
          <w:sz w:val="24"/>
          <w:szCs w:val="24"/>
          <w:lang w:val="en-US" w:eastAsia="pl-PL"/>
        </w:rPr>
        <w:t xml:space="preserve"> at Pilgrims website.</w:t>
      </w:r>
    </w:p>
    <w:p w14:paraId="5F3B6F97" w14:textId="1D020055" w:rsidR="00C106D3" w:rsidRPr="00910B61" w:rsidRDefault="00C106D3">
      <w:pPr>
        <w:rPr>
          <w:rFonts w:ascii="Times New Roman" w:hAnsi="Times New Roman" w:cs="Times New Roman"/>
          <w:sz w:val="24"/>
          <w:szCs w:val="24"/>
          <w:shd w:val="clear" w:color="auto" w:fill="FFFFFF"/>
          <w:lang w:val="en-US"/>
        </w:rPr>
      </w:pPr>
    </w:p>
    <w:sectPr w:rsidR="00C106D3" w:rsidRPr="00910B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Barlow">
    <w:charset w:val="EE"/>
    <w:family w:val="auto"/>
    <w:pitch w:val="variable"/>
    <w:sig w:usb0="20000007" w:usb1="00000000" w:usb2="00000000" w:usb3="00000000" w:csb0="00000193" w:csb1="00000000"/>
  </w:font>
  <w:font w:name="ff2">
    <w:altName w:val="Cambria"/>
    <w:panose1 w:val="00000000000000000000"/>
    <w:charset w:val="00"/>
    <w:family w:val="roman"/>
    <w:notTrueType/>
    <w:pitch w:val="default"/>
  </w:font>
  <w:font w:name="ff3">
    <w:altName w:val="Cambria"/>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52C"/>
    <w:rsid w:val="0001484B"/>
    <w:rsid w:val="00021499"/>
    <w:rsid w:val="0003752C"/>
    <w:rsid w:val="0005669D"/>
    <w:rsid w:val="000F2767"/>
    <w:rsid w:val="001136B6"/>
    <w:rsid w:val="001239A5"/>
    <w:rsid w:val="001332C1"/>
    <w:rsid w:val="001826A5"/>
    <w:rsid w:val="00187EB2"/>
    <w:rsid w:val="001A5FD6"/>
    <w:rsid w:val="001E6A8F"/>
    <w:rsid w:val="0021418C"/>
    <w:rsid w:val="00250A24"/>
    <w:rsid w:val="002F3BD3"/>
    <w:rsid w:val="00354836"/>
    <w:rsid w:val="00374957"/>
    <w:rsid w:val="00402F51"/>
    <w:rsid w:val="0047443E"/>
    <w:rsid w:val="004A53EB"/>
    <w:rsid w:val="004B7E21"/>
    <w:rsid w:val="0052035A"/>
    <w:rsid w:val="005C5532"/>
    <w:rsid w:val="005F1F98"/>
    <w:rsid w:val="005F30DB"/>
    <w:rsid w:val="00615889"/>
    <w:rsid w:val="0067647C"/>
    <w:rsid w:val="0073192C"/>
    <w:rsid w:val="00752DE9"/>
    <w:rsid w:val="0075657C"/>
    <w:rsid w:val="007A7C73"/>
    <w:rsid w:val="00826F2C"/>
    <w:rsid w:val="0083737C"/>
    <w:rsid w:val="00886731"/>
    <w:rsid w:val="008E41B0"/>
    <w:rsid w:val="00907D4F"/>
    <w:rsid w:val="009107D8"/>
    <w:rsid w:val="00910B61"/>
    <w:rsid w:val="00965214"/>
    <w:rsid w:val="009D59CC"/>
    <w:rsid w:val="00A13AB4"/>
    <w:rsid w:val="00A41A08"/>
    <w:rsid w:val="00B178C8"/>
    <w:rsid w:val="00B20B6C"/>
    <w:rsid w:val="00B52846"/>
    <w:rsid w:val="00B52E16"/>
    <w:rsid w:val="00BC5C22"/>
    <w:rsid w:val="00C106D3"/>
    <w:rsid w:val="00C304B9"/>
    <w:rsid w:val="00C45B9B"/>
    <w:rsid w:val="00C663F5"/>
    <w:rsid w:val="00C73FA8"/>
    <w:rsid w:val="00CD1EDD"/>
    <w:rsid w:val="00D538C5"/>
    <w:rsid w:val="00E717B9"/>
    <w:rsid w:val="00E73DED"/>
    <w:rsid w:val="00EF29A8"/>
    <w:rsid w:val="00EF725E"/>
    <w:rsid w:val="00F72B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02F83"/>
  <w15:chartTrackingRefBased/>
  <w15:docId w15:val="{52B1276C-7495-4F23-BE9E-DB123F772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1418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2B5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ipercze">
    <w:name w:val="Hyperlink"/>
    <w:basedOn w:val="Domylnaczcionkaakapitu"/>
    <w:uiPriority w:val="99"/>
    <w:unhideWhenUsed/>
    <w:rsid w:val="00886731"/>
    <w:rPr>
      <w:color w:val="0563C1" w:themeColor="hyperlink"/>
      <w:u w:val="single"/>
    </w:rPr>
  </w:style>
  <w:style w:type="character" w:customStyle="1" w:styleId="Nierozpoznanawzmianka1">
    <w:name w:val="Nierozpoznana wzmianka1"/>
    <w:basedOn w:val="Domylnaczcionkaakapitu"/>
    <w:uiPriority w:val="99"/>
    <w:semiHidden/>
    <w:unhideWhenUsed/>
    <w:rsid w:val="00886731"/>
    <w:rPr>
      <w:color w:val="605E5C"/>
      <w:shd w:val="clear" w:color="auto" w:fill="E1DFDD"/>
    </w:rPr>
  </w:style>
  <w:style w:type="character" w:styleId="UyteHipercze">
    <w:name w:val="FollowedHyperlink"/>
    <w:basedOn w:val="Domylnaczcionkaakapitu"/>
    <w:uiPriority w:val="99"/>
    <w:semiHidden/>
    <w:unhideWhenUsed/>
    <w:rsid w:val="00886731"/>
    <w:rPr>
      <w:color w:val="954F72" w:themeColor="followedHyperlink"/>
      <w:u w:val="single"/>
    </w:rPr>
  </w:style>
  <w:style w:type="character" w:customStyle="1" w:styleId="ff3">
    <w:name w:val="ff3"/>
    <w:basedOn w:val="Domylnaczcionkaakapitu"/>
    <w:rsid w:val="001826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02394">
      <w:bodyDiv w:val="1"/>
      <w:marLeft w:val="0"/>
      <w:marRight w:val="0"/>
      <w:marTop w:val="0"/>
      <w:marBottom w:val="0"/>
      <w:divBdr>
        <w:top w:val="none" w:sz="0" w:space="0" w:color="auto"/>
        <w:left w:val="none" w:sz="0" w:space="0" w:color="auto"/>
        <w:bottom w:val="none" w:sz="0" w:space="0" w:color="auto"/>
        <w:right w:val="none" w:sz="0" w:space="0" w:color="auto"/>
      </w:divBdr>
    </w:div>
    <w:div w:id="107050107">
      <w:bodyDiv w:val="1"/>
      <w:marLeft w:val="0"/>
      <w:marRight w:val="0"/>
      <w:marTop w:val="0"/>
      <w:marBottom w:val="0"/>
      <w:divBdr>
        <w:top w:val="none" w:sz="0" w:space="0" w:color="auto"/>
        <w:left w:val="none" w:sz="0" w:space="0" w:color="auto"/>
        <w:bottom w:val="none" w:sz="0" w:space="0" w:color="auto"/>
        <w:right w:val="none" w:sz="0" w:space="0" w:color="auto"/>
      </w:divBdr>
    </w:div>
    <w:div w:id="311062975">
      <w:bodyDiv w:val="1"/>
      <w:marLeft w:val="0"/>
      <w:marRight w:val="0"/>
      <w:marTop w:val="0"/>
      <w:marBottom w:val="0"/>
      <w:divBdr>
        <w:top w:val="none" w:sz="0" w:space="0" w:color="auto"/>
        <w:left w:val="none" w:sz="0" w:space="0" w:color="auto"/>
        <w:bottom w:val="none" w:sz="0" w:space="0" w:color="auto"/>
        <w:right w:val="none" w:sz="0" w:space="0" w:color="auto"/>
      </w:divBdr>
    </w:div>
    <w:div w:id="363559855">
      <w:bodyDiv w:val="1"/>
      <w:marLeft w:val="0"/>
      <w:marRight w:val="0"/>
      <w:marTop w:val="0"/>
      <w:marBottom w:val="0"/>
      <w:divBdr>
        <w:top w:val="none" w:sz="0" w:space="0" w:color="auto"/>
        <w:left w:val="none" w:sz="0" w:space="0" w:color="auto"/>
        <w:bottom w:val="none" w:sz="0" w:space="0" w:color="auto"/>
        <w:right w:val="none" w:sz="0" w:space="0" w:color="auto"/>
      </w:divBdr>
    </w:div>
    <w:div w:id="370300989">
      <w:bodyDiv w:val="1"/>
      <w:marLeft w:val="0"/>
      <w:marRight w:val="0"/>
      <w:marTop w:val="0"/>
      <w:marBottom w:val="0"/>
      <w:divBdr>
        <w:top w:val="none" w:sz="0" w:space="0" w:color="auto"/>
        <w:left w:val="none" w:sz="0" w:space="0" w:color="auto"/>
        <w:bottom w:val="none" w:sz="0" w:space="0" w:color="auto"/>
        <w:right w:val="none" w:sz="0" w:space="0" w:color="auto"/>
      </w:divBdr>
    </w:div>
    <w:div w:id="590234196">
      <w:bodyDiv w:val="1"/>
      <w:marLeft w:val="0"/>
      <w:marRight w:val="0"/>
      <w:marTop w:val="0"/>
      <w:marBottom w:val="0"/>
      <w:divBdr>
        <w:top w:val="none" w:sz="0" w:space="0" w:color="auto"/>
        <w:left w:val="none" w:sz="0" w:space="0" w:color="auto"/>
        <w:bottom w:val="none" w:sz="0" w:space="0" w:color="auto"/>
        <w:right w:val="none" w:sz="0" w:space="0" w:color="auto"/>
      </w:divBdr>
    </w:div>
    <w:div w:id="744450887">
      <w:bodyDiv w:val="1"/>
      <w:marLeft w:val="0"/>
      <w:marRight w:val="0"/>
      <w:marTop w:val="0"/>
      <w:marBottom w:val="0"/>
      <w:divBdr>
        <w:top w:val="none" w:sz="0" w:space="0" w:color="auto"/>
        <w:left w:val="none" w:sz="0" w:space="0" w:color="auto"/>
        <w:bottom w:val="none" w:sz="0" w:space="0" w:color="auto"/>
        <w:right w:val="none" w:sz="0" w:space="0" w:color="auto"/>
      </w:divBdr>
    </w:div>
    <w:div w:id="757793347">
      <w:bodyDiv w:val="1"/>
      <w:marLeft w:val="0"/>
      <w:marRight w:val="0"/>
      <w:marTop w:val="0"/>
      <w:marBottom w:val="0"/>
      <w:divBdr>
        <w:top w:val="none" w:sz="0" w:space="0" w:color="auto"/>
        <w:left w:val="none" w:sz="0" w:space="0" w:color="auto"/>
        <w:bottom w:val="none" w:sz="0" w:space="0" w:color="auto"/>
        <w:right w:val="none" w:sz="0" w:space="0" w:color="auto"/>
      </w:divBdr>
    </w:div>
    <w:div w:id="1087993076">
      <w:bodyDiv w:val="1"/>
      <w:marLeft w:val="0"/>
      <w:marRight w:val="0"/>
      <w:marTop w:val="0"/>
      <w:marBottom w:val="0"/>
      <w:divBdr>
        <w:top w:val="none" w:sz="0" w:space="0" w:color="auto"/>
        <w:left w:val="none" w:sz="0" w:space="0" w:color="auto"/>
        <w:bottom w:val="none" w:sz="0" w:space="0" w:color="auto"/>
        <w:right w:val="none" w:sz="0" w:space="0" w:color="auto"/>
      </w:divBdr>
    </w:div>
    <w:div w:id="1160274779">
      <w:bodyDiv w:val="1"/>
      <w:marLeft w:val="0"/>
      <w:marRight w:val="0"/>
      <w:marTop w:val="0"/>
      <w:marBottom w:val="0"/>
      <w:divBdr>
        <w:top w:val="none" w:sz="0" w:space="0" w:color="auto"/>
        <w:left w:val="none" w:sz="0" w:space="0" w:color="auto"/>
        <w:bottom w:val="none" w:sz="0" w:space="0" w:color="auto"/>
        <w:right w:val="none" w:sz="0" w:space="0" w:color="auto"/>
      </w:divBdr>
    </w:div>
    <w:div w:id="1564875203">
      <w:bodyDiv w:val="1"/>
      <w:marLeft w:val="0"/>
      <w:marRight w:val="0"/>
      <w:marTop w:val="0"/>
      <w:marBottom w:val="0"/>
      <w:divBdr>
        <w:top w:val="none" w:sz="0" w:space="0" w:color="auto"/>
        <w:left w:val="none" w:sz="0" w:space="0" w:color="auto"/>
        <w:bottom w:val="none" w:sz="0" w:space="0" w:color="auto"/>
        <w:right w:val="none" w:sz="0" w:space="0" w:color="auto"/>
      </w:divBdr>
    </w:div>
    <w:div w:id="1620184138">
      <w:bodyDiv w:val="1"/>
      <w:marLeft w:val="0"/>
      <w:marRight w:val="0"/>
      <w:marTop w:val="0"/>
      <w:marBottom w:val="0"/>
      <w:divBdr>
        <w:top w:val="none" w:sz="0" w:space="0" w:color="auto"/>
        <w:left w:val="none" w:sz="0" w:space="0" w:color="auto"/>
        <w:bottom w:val="none" w:sz="0" w:space="0" w:color="auto"/>
        <w:right w:val="none" w:sz="0" w:space="0" w:color="auto"/>
      </w:divBdr>
    </w:div>
    <w:div w:id="2002081617">
      <w:bodyDiv w:val="1"/>
      <w:marLeft w:val="0"/>
      <w:marRight w:val="0"/>
      <w:marTop w:val="0"/>
      <w:marBottom w:val="0"/>
      <w:divBdr>
        <w:top w:val="none" w:sz="0" w:space="0" w:color="auto"/>
        <w:left w:val="none" w:sz="0" w:space="0" w:color="auto"/>
        <w:bottom w:val="none" w:sz="0" w:space="0" w:color="auto"/>
        <w:right w:val="none" w:sz="0" w:space="0" w:color="auto"/>
      </w:divBdr>
    </w:div>
    <w:div w:id="2015303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t.umn.edu/documentation" TargetMode="External"/><Relationship Id="rId3" Type="http://schemas.openxmlformats.org/officeDocument/2006/relationships/webSettings" Target="webSettings.xml"/><Relationship Id="rId7" Type="http://schemas.openxmlformats.org/officeDocument/2006/relationships/hyperlink" Target="https://youtu.be/N9kMlyvCK3Q"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imeo.com/solutions/education-solutions" TargetMode="External"/><Relationship Id="rId11" Type="http://schemas.openxmlformats.org/officeDocument/2006/relationships/fontTable" Target="fontTable.xml"/><Relationship Id="rId5" Type="http://schemas.openxmlformats.org/officeDocument/2006/relationships/hyperlink" Target="https://support.edpuzzle.com/hc/en-us/categories/360000701132-For-Teachers" TargetMode="External"/><Relationship Id="rId10" Type="http://schemas.openxmlformats.org/officeDocument/2006/relationships/hyperlink" Target="http://www.mdle.net/Journal/A_Tsunami_of_Learners_Called_Generation_Z" TargetMode="External"/><Relationship Id="rId4" Type="http://schemas.openxmlformats.org/officeDocument/2006/relationships/image" Target="media/image1.png"/><Relationship Id="rId9" Type="http://schemas.openxmlformats.org/officeDocument/2006/relationships/hyperlink" Target="https://padlet.help/l/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1675</Words>
  <Characters>10055</Characters>
  <Application>Microsoft Office Word</Application>
  <DocSecurity>0</DocSecurity>
  <Lines>83</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Hanna Kryszewska</cp:lastModifiedBy>
  <cp:revision>2</cp:revision>
  <dcterms:created xsi:type="dcterms:W3CDTF">2022-07-13T17:29:00Z</dcterms:created>
  <dcterms:modified xsi:type="dcterms:W3CDTF">2022-07-13T17:29:00Z</dcterms:modified>
</cp:coreProperties>
</file>