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BF776" w14:textId="320727B3" w:rsidR="00045145" w:rsidRDefault="00045145" w:rsidP="00BE38F0">
      <w:pPr>
        <w:spacing w:after="0" w:line="360" w:lineRule="auto"/>
        <w:rPr>
          <w:rFonts w:ascii="Times New Roman" w:hAnsi="Times New Roman" w:cs="Times New Roman"/>
          <w:b/>
          <w:bCs/>
          <w:sz w:val="28"/>
          <w:szCs w:val="32"/>
        </w:rPr>
      </w:pPr>
      <w:r w:rsidRPr="00843546">
        <w:rPr>
          <w:rFonts w:ascii="Times New Roman" w:hAnsi="Times New Roman" w:cs="Times New Roman"/>
          <w:b/>
          <w:bCs/>
          <w:sz w:val="28"/>
          <w:szCs w:val="32"/>
        </w:rPr>
        <w:t>Active Citizenship in Secondary Education – Teaching Students to Engage, Think, and Act</w:t>
      </w:r>
    </w:p>
    <w:p w14:paraId="2D1B80D0" w14:textId="77777777" w:rsidR="00B20F48" w:rsidRDefault="00B20F48" w:rsidP="00BE38F0">
      <w:pPr>
        <w:spacing w:after="0" w:line="360" w:lineRule="auto"/>
        <w:rPr>
          <w:rFonts w:ascii="Times New Roman" w:hAnsi="Times New Roman" w:cs="Times New Roman"/>
          <w:b/>
          <w:bCs/>
        </w:rPr>
      </w:pPr>
    </w:p>
    <w:p w14:paraId="539164D3" w14:textId="6732C6DE" w:rsidR="00045145" w:rsidRPr="00B20F48" w:rsidRDefault="00045145" w:rsidP="00BE38F0">
      <w:pPr>
        <w:spacing w:after="0" w:line="360" w:lineRule="auto"/>
        <w:rPr>
          <w:rFonts w:ascii="Times New Roman" w:hAnsi="Times New Roman" w:cs="Times New Roman"/>
          <w:b/>
          <w:bCs/>
        </w:rPr>
      </w:pPr>
      <w:r w:rsidRPr="00B20F48">
        <w:rPr>
          <w:rFonts w:ascii="Times New Roman" w:hAnsi="Times New Roman" w:cs="Times New Roman"/>
          <w:b/>
          <w:bCs/>
        </w:rPr>
        <w:t>Jelena Kovačević,</w:t>
      </w:r>
      <w:r w:rsidR="00AE1D41">
        <w:rPr>
          <w:rFonts w:ascii="Times New Roman" w:hAnsi="Times New Roman" w:cs="Times New Roman"/>
          <w:b/>
          <w:bCs/>
        </w:rPr>
        <w:t xml:space="preserve"> </w:t>
      </w:r>
      <w:r w:rsidRPr="00B20F48">
        <w:rPr>
          <w:rFonts w:ascii="Times New Roman" w:hAnsi="Times New Roman" w:cs="Times New Roman"/>
          <w:b/>
          <w:bCs/>
        </w:rPr>
        <w:t>Croatia</w:t>
      </w:r>
    </w:p>
    <w:p w14:paraId="707B9A22" w14:textId="77777777" w:rsidR="00BE38F0" w:rsidRPr="00843546" w:rsidRDefault="00BE38F0" w:rsidP="00BE38F0">
      <w:pPr>
        <w:spacing w:after="0" w:line="360" w:lineRule="auto"/>
        <w:rPr>
          <w:rFonts w:ascii="Times New Roman" w:hAnsi="Times New Roman" w:cs="Times New Roman"/>
        </w:rPr>
      </w:pPr>
    </w:p>
    <w:p w14:paraId="24800A88" w14:textId="77777777" w:rsidR="00045145" w:rsidRPr="00843546" w:rsidRDefault="00045145" w:rsidP="00BE38F0">
      <w:pPr>
        <w:spacing w:after="0" w:line="360" w:lineRule="auto"/>
        <w:rPr>
          <w:rFonts w:ascii="Times New Roman" w:hAnsi="Times New Roman" w:cs="Times New Roman"/>
        </w:rPr>
      </w:pPr>
      <w:r w:rsidRPr="00843546">
        <w:rPr>
          <w:rFonts w:ascii="Times New Roman" w:hAnsi="Times New Roman" w:cs="Times New Roman"/>
        </w:rPr>
        <w:t xml:space="preserve">Jelena Kovačević is an English teacher, promoted into </w:t>
      </w:r>
      <w:r w:rsidRPr="00843546">
        <w:rPr>
          <w:rStyle w:val="Emphasis"/>
          <w:rFonts w:ascii="Times New Roman" w:hAnsi="Times New Roman" w:cs="Times New Roman"/>
        </w:rPr>
        <w:t>teacher excellent advisor</w:t>
      </w:r>
      <w:r w:rsidRPr="00843546">
        <w:rPr>
          <w:rFonts w:ascii="Times New Roman" w:hAnsi="Times New Roman" w:cs="Times New Roman"/>
        </w:rPr>
        <w:t xml:space="preserve"> at Ekonomska škola Požega, Croatia. She has coordinated multiple international projects promoting intercultural learning, digital literacy, and global citizenship. Jelena is a five-time consecutive recipient of the </w:t>
      </w:r>
      <w:r w:rsidRPr="00843546">
        <w:rPr>
          <w:rStyle w:val="Emphasis"/>
          <w:rFonts w:ascii="Times New Roman" w:hAnsi="Times New Roman" w:cs="Times New Roman"/>
        </w:rPr>
        <w:t>Most Successful Teachers Award</w:t>
      </w:r>
      <w:r w:rsidRPr="00843546">
        <w:rPr>
          <w:rFonts w:ascii="Times New Roman" w:hAnsi="Times New Roman" w:cs="Times New Roman"/>
        </w:rPr>
        <w:t xml:space="preserve"> by the Croatian Ministry of Education and an alumna of the </w:t>
      </w:r>
      <w:r w:rsidRPr="00843546">
        <w:rPr>
          <w:rStyle w:val="Emphasis"/>
          <w:rFonts w:ascii="Times New Roman" w:hAnsi="Times New Roman" w:cs="Times New Roman"/>
        </w:rPr>
        <w:t>SUSI for Secondary Educators</w:t>
      </w:r>
      <w:r w:rsidRPr="00843546">
        <w:rPr>
          <w:rFonts w:ascii="Times New Roman" w:hAnsi="Times New Roman" w:cs="Times New Roman"/>
        </w:rPr>
        <w:t xml:space="preserve"> program, sponsored by the U.S. Department of State. Her professional interests include sustainable education, global collaboration, and innovative language teaching methodologies.</w:t>
      </w:r>
    </w:p>
    <w:p w14:paraId="5F20D9A6" w14:textId="77777777" w:rsidR="00045145" w:rsidRPr="00843546" w:rsidRDefault="00045145" w:rsidP="00BE38F0">
      <w:pPr>
        <w:spacing w:after="0" w:line="360" w:lineRule="auto"/>
        <w:rPr>
          <w:rFonts w:ascii="Times New Roman" w:hAnsi="Times New Roman" w:cs="Times New Roman"/>
        </w:rPr>
      </w:pPr>
    </w:p>
    <w:p w14:paraId="69C6EB96" w14:textId="77777777" w:rsidR="00045145" w:rsidRPr="00843546" w:rsidRDefault="00045145" w:rsidP="00BE38F0">
      <w:pPr>
        <w:spacing w:after="0" w:line="360" w:lineRule="auto"/>
        <w:rPr>
          <w:rFonts w:ascii="Times New Roman" w:hAnsi="Times New Roman" w:cs="Times New Roman"/>
        </w:rPr>
      </w:pPr>
    </w:p>
    <w:p w14:paraId="0F48BC1A" w14:textId="77777777" w:rsidR="00045145" w:rsidRPr="00BE38F0" w:rsidRDefault="00045145" w:rsidP="00BE38F0">
      <w:pPr>
        <w:spacing w:after="0" w:line="360" w:lineRule="auto"/>
        <w:rPr>
          <w:rFonts w:ascii="Times New Roman" w:hAnsi="Times New Roman" w:cs="Times New Roman"/>
          <w:b/>
          <w:bCs/>
        </w:rPr>
      </w:pPr>
      <w:r w:rsidRPr="00BE38F0">
        <w:rPr>
          <w:rFonts w:ascii="Times New Roman" w:hAnsi="Times New Roman" w:cs="Times New Roman"/>
          <w:b/>
          <w:bCs/>
        </w:rPr>
        <w:t>Abstract</w:t>
      </w:r>
    </w:p>
    <w:p w14:paraId="7464E66B" w14:textId="024ECCB9" w:rsidR="00045145" w:rsidRPr="00843546" w:rsidRDefault="00045145" w:rsidP="00BE38F0">
      <w:pPr>
        <w:spacing w:before="100" w:beforeAutospacing="1" w:after="0" w:line="360" w:lineRule="auto"/>
        <w:rPr>
          <w:rFonts w:ascii="Times New Roman" w:eastAsia="Times New Roman" w:hAnsi="Times New Roman" w:cs="Times New Roman"/>
          <w:kern w:val="0"/>
          <w:lang w:eastAsia="hr-HR"/>
          <w14:ligatures w14:val="none"/>
        </w:rPr>
      </w:pPr>
      <w:r w:rsidRPr="00843546">
        <w:rPr>
          <w:rFonts w:ascii="Times New Roman" w:eastAsia="Times New Roman" w:hAnsi="Times New Roman" w:cs="Times New Roman"/>
          <w:kern w:val="0"/>
          <w:lang w:eastAsia="hr-HR"/>
          <w14:ligatures w14:val="none"/>
        </w:rPr>
        <w:t>This article explores the concept of active citizenship in secondary education and offers practical</w:t>
      </w:r>
      <w:r w:rsidR="00282E64" w:rsidRPr="00843546">
        <w:rPr>
          <w:rFonts w:ascii="Times New Roman" w:eastAsia="Times New Roman" w:hAnsi="Times New Roman" w:cs="Times New Roman"/>
          <w:kern w:val="0"/>
          <w:lang w:eastAsia="hr-HR"/>
          <w14:ligatures w14:val="none"/>
        </w:rPr>
        <w:t xml:space="preserve"> classroom</w:t>
      </w:r>
      <w:r w:rsidRPr="00843546">
        <w:rPr>
          <w:rFonts w:ascii="Times New Roman" w:eastAsia="Times New Roman" w:hAnsi="Times New Roman" w:cs="Times New Roman"/>
          <w:kern w:val="0"/>
          <w:lang w:eastAsia="hr-HR"/>
          <w14:ligatures w14:val="none"/>
        </w:rPr>
        <w:t xml:space="preserve"> </w:t>
      </w:r>
      <w:r w:rsidR="00282E64" w:rsidRPr="00843546">
        <w:rPr>
          <w:rFonts w:ascii="Times New Roman" w:eastAsia="Times New Roman" w:hAnsi="Times New Roman" w:cs="Times New Roman"/>
          <w:kern w:val="0"/>
          <w:lang w:eastAsia="hr-HR"/>
          <w14:ligatures w14:val="none"/>
        </w:rPr>
        <w:t>ideas</w:t>
      </w:r>
      <w:r w:rsidRPr="00843546">
        <w:rPr>
          <w:rFonts w:ascii="Times New Roman" w:eastAsia="Times New Roman" w:hAnsi="Times New Roman" w:cs="Times New Roman"/>
          <w:kern w:val="0"/>
          <w:lang w:eastAsia="hr-HR"/>
          <w14:ligatures w14:val="none"/>
        </w:rPr>
        <w:t xml:space="preserve"> for teaching it through experientia</w:t>
      </w:r>
      <w:r w:rsidR="00282E64" w:rsidRPr="00843546">
        <w:rPr>
          <w:rFonts w:ascii="Times New Roman" w:eastAsia="Times New Roman" w:hAnsi="Times New Roman" w:cs="Times New Roman"/>
          <w:kern w:val="0"/>
          <w:lang w:eastAsia="hr-HR"/>
          <w14:ligatures w14:val="none"/>
        </w:rPr>
        <w:t xml:space="preserve">l, </w:t>
      </w:r>
      <w:r w:rsidRPr="00843546">
        <w:rPr>
          <w:rFonts w:ascii="Times New Roman" w:eastAsia="Times New Roman" w:hAnsi="Times New Roman" w:cs="Times New Roman"/>
          <w:kern w:val="0"/>
          <w:lang w:eastAsia="hr-HR"/>
          <w14:ligatures w14:val="none"/>
        </w:rPr>
        <w:t>project-based</w:t>
      </w:r>
      <w:r w:rsidR="00282E64" w:rsidRPr="00843546">
        <w:rPr>
          <w:rFonts w:ascii="Times New Roman" w:eastAsia="Times New Roman" w:hAnsi="Times New Roman" w:cs="Times New Roman"/>
          <w:kern w:val="0"/>
          <w:lang w:eastAsia="hr-HR"/>
          <w14:ligatures w14:val="none"/>
        </w:rPr>
        <w:t xml:space="preserve"> learning</w:t>
      </w:r>
      <w:r w:rsidRPr="00843546">
        <w:rPr>
          <w:rFonts w:ascii="Times New Roman" w:eastAsia="Times New Roman" w:hAnsi="Times New Roman" w:cs="Times New Roman"/>
          <w:kern w:val="0"/>
          <w:lang w:eastAsia="hr-HR"/>
          <w14:ligatures w14:val="none"/>
        </w:rPr>
        <w:t xml:space="preserve">, </w:t>
      </w:r>
      <w:r w:rsidR="00282E64" w:rsidRPr="00843546">
        <w:rPr>
          <w:rFonts w:ascii="Times New Roman" w:eastAsia="Times New Roman" w:hAnsi="Times New Roman" w:cs="Times New Roman"/>
          <w:kern w:val="0"/>
          <w:lang w:eastAsia="hr-HR"/>
          <w14:ligatures w14:val="none"/>
        </w:rPr>
        <w:t>collaboration and</w:t>
      </w:r>
      <w:r w:rsidRPr="00843546">
        <w:rPr>
          <w:rFonts w:ascii="Times New Roman" w:eastAsia="Times New Roman" w:hAnsi="Times New Roman" w:cs="Times New Roman"/>
          <w:kern w:val="0"/>
          <w:lang w:eastAsia="hr-HR"/>
          <w14:ligatures w14:val="none"/>
        </w:rPr>
        <w:t xml:space="preserve"> community</w:t>
      </w:r>
      <w:r w:rsidR="00282E64" w:rsidRPr="00843546">
        <w:rPr>
          <w:rFonts w:ascii="Times New Roman" w:eastAsia="Times New Roman" w:hAnsi="Times New Roman" w:cs="Times New Roman"/>
          <w:kern w:val="0"/>
          <w:lang w:eastAsia="hr-HR"/>
          <w14:ligatures w14:val="none"/>
        </w:rPr>
        <w:t xml:space="preserve"> involvement</w:t>
      </w:r>
      <w:r w:rsidRPr="00843546">
        <w:rPr>
          <w:rFonts w:ascii="Times New Roman" w:eastAsia="Times New Roman" w:hAnsi="Times New Roman" w:cs="Times New Roman"/>
          <w:kern w:val="0"/>
          <w:lang w:eastAsia="hr-HR"/>
          <w14:ligatures w14:val="none"/>
        </w:rPr>
        <w:t>. Drawing on classroo</w:t>
      </w:r>
      <w:r w:rsidR="00282E64" w:rsidRPr="00843546">
        <w:rPr>
          <w:rFonts w:ascii="Times New Roman" w:eastAsia="Times New Roman" w:hAnsi="Times New Roman" w:cs="Times New Roman"/>
          <w:kern w:val="0"/>
          <w:lang w:eastAsia="hr-HR"/>
          <w14:ligatures w14:val="none"/>
        </w:rPr>
        <w:t xml:space="preserve">m practice </w:t>
      </w:r>
      <w:r w:rsidRPr="00843546">
        <w:rPr>
          <w:rFonts w:ascii="Times New Roman" w:eastAsia="Times New Roman" w:hAnsi="Times New Roman" w:cs="Times New Roman"/>
          <w:kern w:val="0"/>
          <w:lang w:eastAsia="hr-HR"/>
          <w14:ligatures w14:val="none"/>
        </w:rPr>
        <w:t xml:space="preserve">and international collaboration within Erasmus+ projects, </w:t>
      </w:r>
      <w:r w:rsidR="00282E64" w:rsidRPr="00843546">
        <w:rPr>
          <w:rFonts w:ascii="Times New Roman" w:eastAsia="Times New Roman" w:hAnsi="Times New Roman" w:cs="Times New Roman"/>
          <w:kern w:val="0"/>
          <w:lang w:eastAsia="hr-HR"/>
          <w14:ligatures w14:val="none"/>
        </w:rPr>
        <w:t xml:space="preserve">it demonstrates how civic values can be nurtured through discussions, hands-on projects and reflection. </w:t>
      </w:r>
      <w:r w:rsidR="00282E64" w:rsidRPr="00843546">
        <w:rPr>
          <w:rFonts w:ascii="Times New Roman" w:hAnsi="Times New Roman" w:cs="Times New Roman"/>
        </w:rPr>
        <w:t xml:space="preserve">A practical classroom example — the </w:t>
      </w:r>
      <w:r w:rsidR="00282E64" w:rsidRPr="00843546">
        <w:rPr>
          <w:rStyle w:val="Emphasis"/>
          <w:rFonts w:ascii="Times New Roman" w:hAnsi="Times New Roman" w:cs="Times New Roman"/>
        </w:rPr>
        <w:t>Small Civic Challenge</w:t>
      </w:r>
      <w:r w:rsidR="00282E64" w:rsidRPr="00843546">
        <w:rPr>
          <w:rFonts w:ascii="Times New Roman" w:hAnsi="Times New Roman" w:cs="Times New Roman"/>
        </w:rPr>
        <w:t xml:space="preserve"> — illustrates how even simple student-led initiatives can spark meaningful local change and empower young people to become engaged and responsible global citizens.</w:t>
      </w:r>
    </w:p>
    <w:p w14:paraId="6F7E1801" w14:textId="77777777" w:rsidR="00045145" w:rsidRPr="00843546" w:rsidRDefault="00045145" w:rsidP="00BE38F0">
      <w:pPr>
        <w:spacing w:after="0" w:line="360" w:lineRule="auto"/>
        <w:rPr>
          <w:rFonts w:ascii="Times New Roman" w:hAnsi="Times New Roman" w:cs="Times New Roman"/>
        </w:rPr>
      </w:pPr>
    </w:p>
    <w:p w14:paraId="536BCE88" w14:textId="77777777" w:rsidR="00045145" w:rsidRPr="00BE38F0" w:rsidRDefault="00045145" w:rsidP="00BE38F0">
      <w:pPr>
        <w:spacing w:after="0" w:line="360" w:lineRule="auto"/>
        <w:rPr>
          <w:rFonts w:ascii="Times New Roman" w:hAnsi="Times New Roman" w:cs="Times New Roman"/>
          <w:b/>
          <w:bCs/>
        </w:rPr>
      </w:pPr>
      <w:r w:rsidRPr="00BE38F0">
        <w:rPr>
          <w:rFonts w:ascii="Times New Roman" w:hAnsi="Times New Roman" w:cs="Times New Roman"/>
          <w:b/>
          <w:bCs/>
        </w:rPr>
        <w:t>Introduction</w:t>
      </w:r>
    </w:p>
    <w:p w14:paraId="69DF0E19" w14:textId="77777777" w:rsidR="00045145" w:rsidRPr="00843546" w:rsidRDefault="00045145" w:rsidP="00BE38F0">
      <w:pPr>
        <w:spacing w:after="0" w:line="360" w:lineRule="auto"/>
        <w:rPr>
          <w:rFonts w:ascii="Times New Roman" w:hAnsi="Times New Roman" w:cs="Times New Roman"/>
        </w:rPr>
      </w:pPr>
    </w:p>
    <w:p w14:paraId="2D2CB4FE" w14:textId="79AE6740" w:rsidR="00045145" w:rsidRPr="00843546" w:rsidRDefault="00045145" w:rsidP="00BE38F0">
      <w:pPr>
        <w:spacing w:after="0" w:line="360" w:lineRule="auto"/>
        <w:rPr>
          <w:rFonts w:ascii="Times New Roman" w:hAnsi="Times New Roman" w:cs="Times New Roman"/>
        </w:rPr>
      </w:pPr>
      <w:r w:rsidRPr="00843546">
        <w:rPr>
          <w:rFonts w:ascii="Times New Roman" w:hAnsi="Times New Roman" w:cs="Times New Roman"/>
        </w:rPr>
        <w:t xml:space="preserve">The world is changing fast. Education can no longer mean just cramming for tests or memorizing facts. It should push young people to be more than just observers—it should help them become thoughtful, responsible, and active members of society. </w:t>
      </w:r>
      <w:r w:rsidR="00282E64" w:rsidRPr="00843546">
        <w:rPr>
          <w:rFonts w:ascii="Times New Roman" w:hAnsi="Times New Roman" w:cs="Times New Roman"/>
        </w:rPr>
        <w:t xml:space="preserve">That, in essence, is active citizenship — understanding your rights and responsibilities and choosing to participate in improving the world around you. </w:t>
      </w:r>
      <w:r w:rsidRPr="00843546">
        <w:rPr>
          <w:rFonts w:ascii="Times New Roman" w:hAnsi="Times New Roman" w:cs="Times New Roman"/>
        </w:rPr>
        <w:t xml:space="preserve">Teachers matter a lot here. We, teachers, are the ones who </w:t>
      </w:r>
      <w:r w:rsidRPr="00843546">
        <w:rPr>
          <w:rFonts w:ascii="Times New Roman" w:hAnsi="Times New Roman" w:cs="Times New Roman"/>
        </w:rPr>
        <w:lastRenderedPageBreak/>
        <w:t>can show students that they have the power to shape their communities—starting now, not someday far off.</w:t>
      </w:r>
    </w:p>
    <w:p w14:paraId="1AB86679" w14:textId="77777777" w:rsidR="00843546" w:rsidRDefault="00843546" w:rsidP="00BE38F0">
      <w:pPr>
        <w:spacing w:after="0" w:line="360" w:lineRule="auto"/>
        <w:rPr>
          <w:rFonts w:ascii="Times New Roman" w:hAnsi="Times New Roman" w:cs="Times New Roman"/>
        </w:rPr>
      </w:pPr>
    </w:p>
    <w:p w14:paraId="4D69A150" w14:textId="6147CE0B" w:rsidR="00045145" w:rsidRPr="00BE38F0" w:rsidRDefault="00045145" w:rsidP="00BE38F0">
      <w:pPr>
        <w:spacing w:after="0" w:line="360" w:lineRule="auto"/>
        <w:rPr>
          <w:rFonts w:ascii="Times New Roman" w:hAnsi="Times New Roman" w:cs="Times New Roman"/>
          <w:b/>
          <w:bCs/>
        </w:rPr>
      </w:pPr>
      <w:r w:rsidRPr="00BE38F0">
        <w:rPr>
          <w:rFonts w:ascii="Times New Roman" w:hAnsi="Times New Roman" w:cs="Times New Roman"/>
          <w:b/>
          <w:bCs/>
        </w:rPr>
        <w:t>What is active citizenship?</w:t>
      </w:r>
    </w:p>
    <w:p w14:paraId="685E66A2" w14:textId="77777777" w:rsidR="00045145" w:rsidRPr="00843546" w:rsidRDefault="00045145" w:rsidP="00BE38F0">
      <w:pPr>
        <w:spacing w:after="0" w:line="360" w:lineRule="auto"/>
        <w:rPr>
          <w:rFonts w:ascii="Times New Roman" w:hAnsi="Times New Roman" w:cs="Times New Roman"/>
        </w:rPr>
      </w:pPr>
    </w:p>
    <w:p w14:paraId="08943643" w14:textId="77777777" w:rsidR="00045145" w:rsidRPr="00843546" w:rsidRDefault="00045145" w:rsidP="00BE38F0">
      <w:pPr>
        <w:spacing w:after="0" w:line="360" w:lineRule="auto"/>
        <w:rPr>
          <w:rFonts w:ascii="Times New Roman" w:hAnsi="Times New Roman" w:cs="Times New Roman"/>
        </w:rPr>
      </w:pPr>
      <w:r w:rsidRPr="00843546">
        <w:rPr>
          <w:rFonts w:ascii="Times New Roman" w:hAnsi="Times New Roman" w:cs="Times New Roman"/>
        </w:rPr>
        <w:t>The Oxford Learner’s Dictionary defines active citizenship as “the practice of being a responsible member of a community by taking part in activities that improve life for everyone.” That’s the heart of it. Schools shouldn’t just get students ready for exams or jobs—they should help them get ready for life in a democracy.</w:t>
      </w:r>
    </w:p>
    <w:p w14:paraId="38F260E9" w14:textId="77777777" w:rsidR="00045145" w:rsidRPr="00843546" w:rsidRDefault="00045145" w:rsidP="00BE38F0">
      <w:pPr>
        <w:spacing w:after="0" w:line="360" w:lineRule="auto"/>
        <w:rPr>
          <w:rFonts w:ascii="Times New Roman" w:hAnsi="Times New Roman" w:cs="Times New Roman"/>
        </w:rPr>
      </w:pPr>
    </w:p>
    <w:p w14:paraId="70C578C0" w14:textId="677F5EE5" w:rsidR="00282E64" w:rsidRPr="00843546" w:rsidRDefault="00045145" w:rsidP="00BE38F0">
      <w:pPr>
        <w:spacing w:after="0" w:line="360" w:lineRule="auto"/>
        <w:rPr>
          <w:rFonts w:ascii="Times New Roman" w:hAnsi="Times New Roman" w:cs="Times New Roman"/>
        </w:rPr>
      </w:pPr>
      <w:r w:rsidRPr="00843546">
        <w:rPr>
          <w:rFonts w:ascii="Times New Roman" w:hAnsi="Times New Roman" w:cs="Times New Roman"/>
        </w:rPr>
        <w:t xml:space="preserve">John Dewey, an American philosopher, psychologist, and educational reformer put it best: “Democracy has to be born anew every generation, and education is its midwife.” </w:t>
      </w:r>
      <w:r w:rsidR="00282E64" w:rsidRPr="00843546">
        <w:rPr>
          <w:rFonts w:ascii="Times New Roman" w:hAnsi="Times New Roman" w:cs="Times New Roman"/>
        </w:rPr>
        <w:t>Schools are places where students practice democracy for the first time — by speaking up, listening to others, working in teams, and solving problems together.</w:t>
      </w:r>
    </w:p>
    <w:p w14:paraId="5A8B1189" w14:textId="77777777" w:rsidR="00045145" w:rsidRPr="00843546" w:rsidRDefault="00045145" w:rsidP="00BE38F0">
      <w:pPr>
        <w:spacing w:after="0" w:line="360" w:lineRule="auto"/>
        <w:rPr>
          <w:rFonts w:ascii="Times New Roman" w:hAnsi="Times New Roman" w:cs="Times New Roman"/>
        </w:rPr>
      </w:pPr>
    </w:p>
    <w:p w14:paraId="242C9C79" w14:textId="77777777" w:rsidR="00045145" w:rsidRPr="00BE38F0" w:rsidRDefault="00045145" w:rsidP="00BE38F0">
      <w:pPr>
        <w:spacing w:after="0" w:line="360" w:lineRule="auto"/>
        <w:rPr>
          <w:rFonts w:ascii="Times New Roman" w:hAnsi="Times New Roman" w:cs="Times New Roman"/>
          <w:b/>
          <w:bCs/>
        </w:rPr>
      </w:pPr>
      <w:r w:rsidRPr="00BE38F0">
        <w:rPr>
          <w:rFonts w:ascii="Times New Roman" w:hAnsi="Times New Roman" w:cs="Times New Roman"/>
          <w:b/>
          <w:bCs/>
        </w:rPr>
        <w:t>Teaching active citizenship in practice</w:t>
      </w:r>
    </w:p>
    <w:p w14:paraId="5E7B906B" w14:textId="77777777" w:rsidR="00045145" w:rsidRPr="00843546" w:rsidRDefault="00045145" w:rsidP="00BE38F0">
      <w:pPr>
        <w:spacing w:before="100" w:beforeAutospacing="1" w:after="0" w:line="360" w:lineRule="auto"/>
        <w:rPr>
          <w:rFonts w:ascii="Times New Roman" w:eastAsia="Times New Roman" w:hAnsi="Times New Roman" w:cs="Times New Roman"/>
          <w:kern w:val="0"/>
          <w:lang w:eastAsia="hr-HR"/>
          <w14:ligatures w14:val="none"/>
        </w:rPr>
      </w:pPr>
      <w:r w:rsidRPr="00843546">
        <w:rPr>
          <w:rFonts w:ascii="Times New Roman" w:hAnsi="Times New Roman" w:cs="Times New Roman"/>
        </w:rPr>
        <w:t xml:space="preserve">You cannot confine active citizenship to a single class or subject. It should be intergrated into the entire curriculum, everything students do shaping the values of the whole school. In my own work with high schoolers, I use a mix of strategies to </w:t>
      </w:r>
      <w:r w:rsidRPr="00843546">
        <w:rPr>
          <w:rFonts w:ascii="Times New Roman" w:eastAsia="Times New Roman" w:hAnsi="Times New Roman" w:cs="Times New Roman"/>
          <w:kern w:val="0"/>
          <w:lang w:eastAsia="hr-HR"/>
          <w14:ligatures w14:val="none"/>
        </w:rPr>
        <w:t xml:space="preserve">promote engagement, empathy, critical thinking, </w:t>
      </w:r>
      <w:r w:rsidRPr="00843546">
        <w:rPr>
          <w:rFonts w:ascii="Times New Roman" w:hAnsi="Times New Roman" w:cs="Times New Roman"/>
        </w:rPr>
        <w:t>and—most importantly—acting.</w:t>
      </w:r>
    </w:p>
    <w:p w14:paraId="06204A34" w14:textId="77777777" w:rsidR="00BE38F0" w:rsidRDefault="00BE38F0" w:rsidP="00BE38F0">
      <w:pPr>
        <w:spacing w:after="0" w:line="360" w:lineRule="auto"/>
        <w:rPr>
          <w:rFonts w:ascii="Times New Roman" w:hAnsi="Times New Roman" w:cs="Times New Roman"/>
          <w:b/>
          <w:bCs/>
        </w:rPr>
      </w:pPr>
    </w:p>
    <w:p w14:paraId="34602BC4" w14:textId="77777777" w:rsidR="00BE38F0" w:rsidRDefault="00045145" w:rsidP="00BE38F0">
      <w:pPr>
        <w:spacing w:after="0" w:line="360" w:lineRule="auto"/>
        <w:rPr>
          <w:rFonts w:ascii="Times New Roman" w:hAnsi="Times New Roman" w:cs="Times New Roman"/>
          <w:b/>
          <w:bCs/>
        </w:rPr>
      </w:pPr>
      <w:r w:rsidRPr="00BE38F0">
        <w:rPr>
          <w:rFonts w:ascii="Times New Roman" w:hAnsi="Times New Roman" w:cs="Times New Roman"/>
          <w:b/>
          <w:bCs/>
        </w:rPr>
        <w:t>Project-based learning (PBL)</w:t>
      </w:r>
    </w:p>
    <w:p w14:paraId="172FDA29" w14:textId="5A2E1172" w:rsidR="00045145" w:rsidRPr="00BE38F0" w:rsidRDefault="00045145" w:rsidP="00BE38F0">
      <w:pPr>
        <w:spacing w:after="0" w:line="360" w:lineRule="auto"/>
        <w:rPr>
          <w:rFonts w:ascii="Times New Roman" w:hAnsi="Times New Roman" w:cs="Times New Roman"/>
          <w:b/>
          <w:bCs/>
        </w:rPr>
      </w:pPr>
      <w:r w:rsidRPr="00843546">
        <w:rPr>
          <w:rFonts w:ascii="Times New Roman" w:hAnsi="Times New Roman" w:cs="Times New Roman"/>
        </w:rPr>
        <w:t xml:space="preserve">Through Erasmus+ and other international projects, my students engage in real-world issues—cultural diversity, inclusion, sustainability and social responsibility. </w:t>
      </w:r>
      <w:r w:rsidRPr="00843546">
        <w:rPr>
          <w:rFonts w:ascii="Times New Roman" w:eastAsia="Times New Roman" w:hAnsi="Times New Roman" w:cs="Times New Roman"/>
          <w:kern w:val="0"/>
          <w:lang w:eastAsia="hr-HR"/>
          <w14:ligatures w14:val="none"/>
        </w:rPr>
        <w:t>They learn by doing—planning initiatives, conducting research, presenting results, and reflecting on their impact.</w:t>
      </w:r>
    </w:p>
    <w:p w14:paraId="6E955846" w14:textId="77777777" w:rsidR="00BE38F0" w:rsidRDefault="00BE38F0" w:rsidP="00BE38F0">
      <w:pPr>
        <w:spacing w:after="0" w:line="360" w:lineRule="auto"/>
        <w:rPr>
          <w:rFonts w:ascii="Times New Roman" w:hAnsi="Times New Roman" w:cs="Times New Roman"/>
          <w:b/>
          <w:bCs/>
        </w:rPr>
      </w:pPr>
    </w:p>
    <w:p w14:paraId="21D12353" w14:textId="687BC083" w:rsidR="00045145" w:rsidRPr="00BE38F0" w:rsidRDefault="00045145" w:rsidP="00BE38F0">
      <w:pPr>
        <w:spacing w:after="0" w:line="360" w:lineRule="auto"/>
        <w:rPr>
          <w:rFonts w:ascii="Times New Roman" w:hAnsi="Times New Roman" w:cs="Times New Roman"/>
          <w:b/>
          <w:bCs/>
        </w:rPr>
      </w:pPr>
      <w:r w:rsidRPr="00BE38F0">
        <w:rPr>
          <w:rFonts w:ascii="Times New Roman" w:hAnsi="Times New Roman" w:cs="Times New Roman"/>
          <w:b/>
          <w:bCs/>
        </w:rPr>
        <w:t>Debates and simulations</w:t>
      </w:r>
    </w:p>
    <w:p w14:paraId="6F44E51E" w14:textId="2D1E554A" w:rsidR="00045145" w:rsidRPr="00843546" w:rsidRDefault="00045145" w:rsidP="00BE38F0">
      <w:pPr>
        <w:spacing w:after="0" w:line="360" w:lineRule="auto"/>
        <w:rPr>
          <w:rFonts w:ascii="Times New Roman" w:hAnsi="Times New Roman" w:cs="Times New Roman"/>
        </w:rPr>
      </w:pPr>
      <w:r w:rsidRPr="00843546">
        <w:rPr>
          <w:rFonts w:ascii="Times New Roman" w:hAnsi="Times New Roman" w:cs="Times New Roman"/>
        </w:rPr>
        <w:t xml:space="preserve">Sometimes, we set up debates, run mock parliaments, or even try out model UN sessions. These activities sharpen their argument skills and push them to see things from different points of view. They also get a feel for how democracy works—not in theory, but in real </w:t>
      </w:r>
      <w:r w:rsidRPr="00843546">
        <w:rPr>
          <w:rFonts w:ascii="Times New Roman" w:hAnsi="Times New Roman" w:cs="Times New Roman"/>
        </w:rPr>
        <w:lastRenderedPageBreak/>
        <w:t>conversations (sometimes heated ones!) with classmates.</w:t>
      </w:r>
      <w:r w:rsidR="00820AE6" w:rsidRPr="00843546">
        <w:rPr>
          <w:rFonts w:ascii="Times New Roman" w:hAnsi="Times New Roman" w:cs="Times New Roman"/>
        </w:rPr>
        <w:t xml:space="preserve"> Democracy is never silent or simple, and students learn that through experience.</w:t>
      </w:r>
    </w:p>
    <w:p w14:paraId="2AD7AC39" w14:textId="77777777" w:rsidR="00BE38F0" w:rsidRDefault="00BE38F0" w:rsidP="00BE38F0">
      <w:pPr>
        <w:spacing w:after="0" w:line="360" w:lineRule="auto"/>
        <w:rPr>
          <w:rFonts w:ascii="Times New Roman" w:hAnsi="Times New Roman" w:cs="Times New Roman"/>
        </w:rPr>
      </w:pPr>
    </w:p>
    <w:p w14:paraId="7B4A1AE9" w14:textId="77777777" w:rsidR="00BE38F0" w:rsidRDefault="00045145" w:rsidP="00BE38F0">
      <w:pPr>
        <w:spacing w:after="0" w:line="360" w:lineRule="auto"/>
        <w:rPr>
          <w:rFonts w:ascii="Times New Roman" w:hAnsi="Times New Roman" w:cs="Times New Roman"/>
          <w:b/>
          <w:bCs/>
        </w:rPr>
      </w:pPr>
      <w:r w:rsidRPr="00BE38F0">
        <w:rPr>
          <w:rFonts w:ascii="Times New Roman" w:hAnsi="Times New Roman" w:cs="Times New Roman"/>
          <w:b/>
          <w:bCs/>
        </w:rPr>
        <w:t>Community involvement</w:t>
      </w:r>
    </w:p>
    <w:p w14:paraId="19EDFB21" w14:textId="4E004454" w:rsidR="00045145" w:rsidRPr="00BE38F0" w:rsidRDefault="00045145" w:rsidP="00BE38F0">
      <w:pPr>
        <w:spacing w:after="0" w:line="360" w:lineRule="auto"/>
        <w:rPr>
          <w:rFonts w:ascii="Times New Roman" w:hAnsi="Times New Roman" w:cs="Times New Roman"/>
          <w:b/>
          <w:bCs/>
        </w:rPr>
      </w:pPr>
      <w:r w:rsidRPr="00843546">
        <w:rPr>
          <w:rFonts w:ascii="Times New Roman" w:eastAsia="Times New Roman" w:hAnsi="Times New Roman" w:cs="Times New Roman"/>
          <w:kern w:val="0"/>
          <w:lang w:eastAsia="hr-HR"/>
          <w14:ligatures w14:val="none"/>
        </w:rPr>
        <w:t>I regularly show my students inspiring examples of youth volunteering initiatives in Croatia — such as young people supporting local charities, participating in environmental actions, or organizing cultural and educational events. By seeing their peers’ positive impact, students realize that citizenship is not an abstract concept but a lived experience within their own community.</w:t>
      </w:r>
    </w:p>
    <w:p w14:paraId="59C7E4DF" w14:textId="77777777" w:rsidR="00045145" w:rsidRPr="00843546" w:rsidRDefault="00045145" w:rsidP="00BE38F0">
      <w:pPr>
        <w:spacing w:before="100" w:beforeAutospacing="1" w:after="0" w:line="360" w:lineRule="auto"/>
        <w:rPr>
          <w:rFonts w:ascii="Times New Roman" w:hAnsi="Times New Roman" w:cs="Times New Roman"/>
        </w:rPr>
      </w:pPr>
      <w:r w:rsidRPr="00843546">
        <w:rPr>
          <w:rFonts w:ascii="Times New Roman" w:eastAsia="Times New Roman" w:hAnsi="Times New Roman" w:cs="Times New Roman"/>
          <w:kern w:val="0"/>
          <w:lang w:eastAsia="hr-HR"/>
          <w14:ligatures w14:val="none"/>
        </w:rPr>
        <w:t xml:space="preserve">To strengthen the spirit of volunteering, I also highlight global observances such as International Volunteer Day, proclaimed by the United Nations and celebrated annually on December 5th, which serves as a reminder of </w:t>
      </w:r>
      <w:r w:rsidRPr="00843546">
        <w:rPr>
          <w:rFonts w:ascii="Times New Roman" w:hAnsi="Times New Roman" w:cs="Times New Roman"/>
        </w:rPr>
        <w:t>how important volunteering is for building stronger and more welcoming communities.</w:t>
      </w:r>
    </w:p>
    <w:p w14:paraId="60340FE9" w14:textId="77777777" w:rsidR="00820AE6" w:rsidRPr="00BE38F0" w:rsidRDefault="00820AE6" w:rsidP="00BE38F0">
      <w:pPr>
        <w:spacing w:before="100" w:beforeAutospacing="1" w:after="0" w:line="360" w:lineRule="auto"/>
        <w:rPr>
          <w:rFonts w:ascii="Times New Roman" w:hAnsi="Times New Roman" w:cs="Times New Roman"/>
          <w:b/>
          <w:bCs/>
        </w:rPr>
      </w:pPr>
      <w:r w:rsidRPr="00BE38F0">
        <w:rPr>
          <w:rFonts w:ascii="Times New Roman" w:hAnsi="Times New Roman" w:cs="Times New Roman"/>
          <w:b/>
          <w:bCs/>
        </w:rPr>
        <w:t xml:space="preserve">Example from Practice: </w:t>
      </w:r>
      <w:r w:rsidRPr="00BE38F0">
        <w:rPr>
          <w:rFonts w:ascii="Times New Roman" w:hAnsi="Times New Roman" w:cs="Times New Roman"/>
          <w:b/>
          <w:bCs/>
          <w:i/>
          <w:iCs/>
        </w:rPr>
        <w:t>Small Civic Challenge</w:t>
      </w:r>
    </w:p>
    <w:p w14:paraId="37185FB8" w14:textId="77777777" w:rsidR="00BE38F0" w:rsidRDefault="00820AE6" w:rsidP="00BE38F0">
      <w:pPr>
        <w:spacing w:before="100" w:beforeAutospacing="1" w:after="0" w:line="360" w:lineRule="auto"/>
        <w:rPr>
          <w:rFonts w:ascii="Times New Roman" w:eastAsia="Times New Roman" w:hAnsi="Times New Roman" w:cs="Times New Roman"/>
          <w:kern w:val="0"/>
          <w:lang w:eastAsia="hr-HR"/>
          <w14:ligatures w14:val="none"/>
        </w:rPr>
      </w:pPr>
      <w:r w:rsidRPr="00843546">
        <w:rPr>
          <w:rFonts w:ascii="Times New Roman" w:hAnsi="Times New Roman" w:cs="Times New Roman"/>
        </w:rPr>
        <w:t xml:space="preserve">To help students experience civic responsibility, we run the </w:t>
      </w:r>
      <w:r w:rsidRPr="00843546">
        <w:rPr>
          <w:rStyle w:val="Emphasis"/>
          <w:rFonts w:ascii="Times New Roman" w:hAnsi="Times New Roman" w:cs="Times New Roman"/>
        </w:rPr>
        <w:t>Small Civic Challenge</w:t>
      </w:r>
      <w:r w:rsidRPr="00843546">
        <w:rPr>
          <w:rFonts w:ascii="Times New Roman" w:hAnsi="Times New Roman" w:cs="Times New Roman"/>
        </w:rPr>
        <w:t>.</w:t>
      </w:r>
      <w:r w:rsidR="00BE38F0">
        <w:rPr>
          <w:rFonts w:ascii="Times New Roman" w:hAnsi="Times New Roman" w:cs="Times New Roman"/>
        </w:rPr>
        <w:t xml:space="preserve"> </w:t>
      </w:r>
      <w:r w:rsidRPr="00843546">
        <w:rPr>
          <w:rFonts w:ascii="Times New Roman" w:hAnsi="Times New Roman" w:cs="Times New Roman"/>
        </w:rPr>
        <w:t>After discussing</w:t>
      </w:r>
      <w:r w:rsidR="00BE38F0">
        <w:rPr>
          <w:rFonts w:ascii="Times New Roman" w:hAnsi="Times New Roman" w:cs="Times New Roman"/>
        </w:rPr>
        <w:t xml:space="preserve"> and comparing</w:t>
      </w:r>
      <w:r w:rsidRPr="00843546">
        <w:rPr>
          <w:rFonts w:ascii="Times New Roman" w:hAnsi="Times New Roman" w:cs="Times New Roman"/>
        </w:rPr>
        <w:t xml:space="preserve"> active </w:t>
      </w:r>
      <w:r w:rsidR="00BE38F0">
        <w:rPr>
          <w:rFonts w:ascii="Times New Roman" w:hAnsi="Times New Roman" w:cs="Times New Roman"/>
        </w:rPr>
        <w:t>and</w:t>
      </w:r>
      <w:r w:rsidRPr="00843546">
        <w:rPr>
          <w:rFonts w:ascii="Times New Roman" w:hAnsi="Times New Roman" w:cs="Times New Roman"/>
        </w:rPr>
        <w:t xml:space="preserve"> passive citizenship, students design a simple but meaningful action to benefit the school or local community. They work in groups, create posters, present goals, debate feasibility, and then carry out their chosen project.</w:t>
      </w:r>
      <w:r w:rsidRPr="00843546">
        <w:rPr>
          <w:rFonts w:ascii="Times New Roman" w:eastAsia="Times New Roman" w:hAnsi="Times New Roman" w:cs="Times New Roman"/>
          <w:kern w:val="0"/>
          <w:lang w:eastAsia="hr-HR"/>
          <w14:ligatures w14:val="none"/>
        </w:rPr>
        <w:t xml:space="preserve"> </w:t>
      </w:r>
    </w:p>
    <w:p w14:paraId="77C01CD9" w14:textId="5A84E37F" w:rsidR="002D69BD" w:rsidRPr="00843546" w:rsidRDefault="00045145" w:rsidP="00BE38F0">
      <w:pPr>
        <w:spacing w:before="100" w:beforeAutospacing="1" w:after="0" w:line="360" w:lineRule="auto"/>
        <w:rPr>
          <w:rFonts w:ascii="Times New Roman" w:hAnsi="Times New Roman" w:cs="Times New Roman"/>
        </w:rPr>
      </w:pPr>
      <w:r w:rsidRPr="00843546">
        <w:rPr>
          <w:rFonts w:ascii="Times New Roman" w:eastAsia="Times New Roman" w:hAnsi="Times New Roman" w:cs="Times New Roman"/>
          <w:kern w:val="0"/>
          <w:lang w:eastAsia="hr-HR"/>
          <w14:ligatures w14:val="none"/>
        </w:rPr>
        <w:t xml:space="preserve">Previous ideas have included cleaning and greening school surroundings, organizing a donation action, or creating a campaign for mental health awareness. </w:t>
      </w:r>
      <w:r w:rsidR="00820AE6" w:rsidRPr="00843546">
        <w:rPr>
          <w:rFonts w:ascii="Times New Roman" w:hAnsi="Times New Roman" w:cs="Times New Roman"/>
        </w:rPr>
        <w:t>This challenge helps students see that change does not always come from big speeches or large budgets — it often starts with everyday kindness, teamwork, and initiative.</w:t>
      </w:r>
    </w:p>
    <w:p w14:paraId="62A76493" w14:textId="327A8901" w:rsidR="00843546" w:rsidRPr="00843546" w:rsidRDefault="002D69BD" w:rsidP="00BE38F0">
      <w:pPr>
        <w:spacing w:before="100" w:beforeAutospacing="1" w:after="0" w:line="360" w:lineRule="auto"/>
        <w:jc w:val="center"/>
        <w:rPr>
          <w:rFonts w:ascii="Times New Roman" w:hAnsi="Times New Roman" w:cs="Times New Roman"/>
        </w:rPr>
      </w:pPr>
      <w:r>
        <w:rPr>
          <w:noProof/>
        </w:rPr>
        <w:lastRenderedPageBreak/>
        <w:drawing>
          <wp:inline distT="0" distB="0" distL="0" distR="0" wp14:anchorId="47AD588E" wp14:editId="63365BA9">
            <wp:extent cx="4111352" cy="5481803"/>
            <wp:effectExtent l="0" t="0" r="3810" b="5080"/>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127235" cy="5502980"/>
                    </a:xfrm>
                    <a:prstGeom prst="rect">
                      <a:avLst/>
                    </a:prstGeom>
                    <a:noFill/>
                    <a:ln>
                      <a:noFill/>
                    </a:ln>
                  </pic:spPr>
                </pic:pic>
              </a:graphicData>
            </a:graphic>
          </wp:inline>
        </w:drawing>
      </w:r>
    </w:p>
    <w:p w14:paraId="1AEA3553" w14:textId="77777777" w:rsidR="00BE38F0" w:rsidRDefault="00BE38F0" w:rsidP="00BE38F0">
      <w:pPr>
        <w:spacing w:after="0" w:line="360" w:lineRule="auto"/>
        <w:rPr>
          <w:rFonts w:ascii="Times New Roman" w:hAnsi="Times New Roman" w:cs="Times New Roman"/>
        </w:rPr>
      </w:pPr>
    </w:p>
    <w:p w14:paraId="4AC047AF" w14:textId="260C7ABC" w:rsidR="00045145" w:rsidRDefault="00045145" w:rsidP="00BE38F0">
      <w:pPr>
        <w:spacing w:after="0" w:line="360" w:lineRule="auto"/>
        <w:rPr>
          <w:rFonts w:ascii="Times New Roman" w:hAnsi="Times New Roman" w:cs="Times New Roman"/>
          <w:b/>
          <w:bCs/>
        </w:rPr>
      </w:pPr>
      <w:r w:rsidRPr="00BE38F0">
        <w:rPr>
          <w:rFonts w:ascii="Times New Roman" w:hAnsi="Times New Roman" w:cs="Times New Roman"/>
          <w:b/>
          <w:bCs/>
        </w:rPr>
        <w:t>Digital citizenship</w:t>
      </w:r>
    </w:p>
    <w:p w14:paraId="47CD4002" w14:textId="77777777" w:rsidR="00BE38F0" w:rsidRPr="00BE38F0" w:rsidRDefault="00BE38F0" w:rsidP="00BE38F0">
      <w:pPr>
        <w:spacing w:after="0" w:line="360" w:lineRule="auto"/>
        <w:rPr>
          <w:rFonts w:ascii="Times New Roman" w:hAnsi="Times New Roman" w:cs="Times New Roman"/>
          <w:b/>
          <w:bCs/>
        </w:rPr>
      </w:pPr>
    </w:p>
    <w:p w14:paraId="4D8AD9C4" w14:textId="7A5D6248" w:rsidR="00045145" w:rsidRPr="00843546" w:rsidRDefault="00045145" w:rsidP="00BE38F0">
      <w:pPr>
        <w:spacing w:after="0" w:line="360" w:lineRule="auto"/>
        <w:rPr>
          <w:rFonts w:ascii="Times New Roman" w:hAnsi="Times New Roman" w:cs="Times New Roman"/>
        </w:rPr>
      </w:pPr>
      <w:r w:rsidRPr="00843546">
        <w:rPr>
          <w:rFonts w:ascii="Times New Roman" w:hAnsi="Times New Roman" w:cs="Times New Roman"/>
        </w:rPr>
        <w:t xml:space="preserve">It is common knowledge that nowadays tech is everywhere and all aspects of life are </w:t>
      </w:r>
      <w:r w:rsidRPr="00843546">
        <w:rPr>
          <w:rFonts w:ascii="Times New Roman" w:eastAsia="Times New Roman" w:hAnsi="Times New Roman" w:cs="Times New Roman"/>
          <w:kern w:val="0"/>
          <w:lang w:eastAsia="hr-HR"/>
          <w14:ligatures w14:val="none"/>
        </w:rPr>
        <w:t>dominated by technology</w:t>
      </w:r>
      <w:r w:rsidR="00820AE6" w:rsidRPr="00843546">
        <w:rPr>
          <w:rFonts w:ascii="Times New Roman" w:hAnsi="Times New Roman" w:cs="Times New Roman"/>
        </w:rPr>
        <w:t>. In a digital world, civic responsibility includes online behaviour.</w:t>
      </w:r>
      <w:r w:rsidR="00BE38F0">
        <w:rPr>
          <w:rFonts w:ascii="Times New Roman" w:hAnsi="Times New Roman" w:cs="Times New Roman"/>
        </w:rPr>
        <w:t xml:space="preserve"> </w:t>
      </w:r>
      <w:r w:rsidRPr="00843546">
        <w:rPr>
          <w:rFonts w:ascii="Times New Roman" w:hAnsi="Times New Roman" w:cs="Times New Roman"/>
        </w:rPr>
        <w:t>So, teaching students how to use digital platforms responsibly is</w:t>
      </w:r>
      <w:r w:rsidR="00BE38F0">
        <w:rPr>
          <w:rFonts w:ascii="Times New Roman" w:hAnsi="Times New Roman" w:cs="Times New Roman"/>
        </w:rPr>
        <w:t xml:space="preserve"> not an</w:t>
      </w:r>
      <w:r w:rsidRPr="00843546">
        <w:rPr>
          <w:rFonts w:ascii="Times New Roman" w:hAnsi="Times New Roman" w:cs="Times New Roman"/>
        </w:rPr>
        <w:t xml:space="preserve"> optio</w:t>
      </w:r>
      <w:r w:rsidR="00BE38F0">
        <w:rPr>
          <w:rFonts w:ascii="Times New Roman" w:hAnsi="Times New Roman" w:cs="Times New Roman"/>
        </w:rPr>
        <w:t>n any longer</w:t>
      </w:r>
      <w:r w:rsidRPr="00843546">
        <w:rPr>
          <w:rFonts w:ascii="Times New Roman" w:hAnsi="Times New Roman" w:cs="Times New Roman"/>
        </w:rPr>
        <w:t>—it</w:t>
      </w:r>
      <w:r w:rsidR="00BE38F0">
        <w:rPr>
          <w:rFonts w:ascii="Times New Roman" w:hAnsi="Times New Roman" w:cs="Times New Roman"/>
        </w:rPr>
        <w:t xml:space="preserve"> i</w:t>
      </w:r>
      <w:r w:rsidRPr="00843546">
        <w:rPr>
          <w:rFonts w:ascii="Times New Roman" w:hAnsi="Times New Roman" w:cs="Times New Roman"/>
        </w:rPr>
        <w:t xml:space="preserve">s a must. </w:t>
      </w:r>
    </w:p>
    <w:p w14:paraId="62D12232" w14:textId="77777777" w:rsidR="00045145" w:rsidRPr="00843546" w:rsidRDefault="00045145" w:rsidP="00BE38F0">
      <w:pPr>
        <w:spacing w:before="100" w:beforeAutospacing="1" w:after="0" w:line="360" w:lineRule="auto"/>
        <w:rPr>
          <w:rFonts w:ascii="Times New Roman" w:eastAsia="Times New Roman" w:hAnsi="Times New Roman" w:cs="Times New Roman"/>
          <w:kern w:val="0"/>
          <w:lang w:eastAsia="hr-HR"/>
          <w14:ligatures w14:val="none"/>
        </w:rPr>
      </w:pPr>
      <w:r w:rsidRPr="00843546">
        <w:rPr>
          <w:rFonts w:ascii="Times New Roman" w:eastAsia="Times New Roman" w:hAnsi="Times New Roman" w:cs="Times New Roman"/>
          <w:kern w:val="0"/>
          <w:lang w:eastAsia="hr-HR"/>
          <w14:ligatures w14:val="none"/>
        </w:rPr>
        <w:t xml:space="preserve">Activities such as creating online campaigns or digital posters about tolerance, kindness, or sustainability allow them to connect civic values with digital literacy and </w:t>
      </w:r>
      <w:r w:rsidRPr="00843546">
        <w:rPr>
          <w:rFonts w:ascii="Times New Roman" w:hAnsi="Times New Roman" w:cs="Times New Roman"/>
        </w:rPr>
        <w:t>they start to see how civic values and digital skills go hand in hand.</w:t>
      </w:r>
    </w:p>
    <w:p w14:paraId="0C19CAE2" w14:textId="77777777" w:rsidR="00045145" w:rsidRPr="00843546" w:rsidRDefault="00045145" w:rsidP="00BE38F0">
      <w:pPr>
        <w:spacing w:after="0" w:line="360" w:lineRule="auto"/>
        <w:rPr>
          <w:rFonts w:ascii="Times New Roman" w:hAnsi="Times New Roman" w:cs="Times New Roman"/>
        </w:rPr>
      </w:pPr>
    </w:p>
    <w:p w14:paraId="5488F719" w14:textId="6B904F14" w:rsidR="00045145" w:rsidRDefault="00045145" w:rsidP="00BE38F0">
      <w:pPr>
        <w:spacing w:after="0" w:line="360" w:lineRule="auto"/>
        <w:rPr>
          <w:rFonts w:ascii="Times New Roman" w:hAnsi="Times New Roman" w:cs="Times New Roman"/>
          <w:b/>
          <w:bCs/>
        </w:rPr>
      </w:pPr>
      <w:r w:rsidRPr="00BE38F0">
        <w:rPr>
          <w:rFonts w:ascii="Times New Roman" w:hAnsi="Times New Roman" w:cs="Times New Roman"/>
          <w:b/>
          <w:bCs/>
        </w:rPr>
        <w:lastRenderedPageBreak/>
        <w:t>Reflection and discussion</w:t>
      </w:r>
    </w:p>
    <w:p w14:paraId="1A3693E6" w14:textId="77777777" w:rsidR="00BE38F0" w:rsidRPr="00BE38F0" w:rsidRDefault="00BE38F0" w:rsidP="00BE38F0">
      <w:pPr>
        <w:spacing w:after="0" w:line="360" w:lineRule="auto"/>
        <w:rPr>
          <w:rFonts w:ascii="Times New Roman" w:hAnsi="Times New Roman" w:cs="Times New Roman"/>
          <w:b/>
          <w:bCs/>
        </w:rPr>
      </w:pPr>
    </w:p>
    <w:p w14:paraId="6EE89BAB" w14:textId="743809ED" w:rsidR="00820AE6" w:rsidRPr="00843546" w:rsidRDefault="00820AE6" w:rsidP="00BE38F0">
      <w:pPr>
        <w:spacing w:after="0" w:line="360" w:lineRule="auto"/>
        <w:rPr>
          <w:rFonts w:ascii="Times New Roman" w:hAnsi="Times New Roman" w:cs="Times New Roman"/>
        </w:rPr>
      </w:pPr>
      <w:r w:rsidRPr="00843546">
        <w:rPr>
          <w:rFonts w:ascii="Times New Roman" w:hAnsi="Times New Roman" w:cs="Times New Roman"/>
        </w:rPr>
        <w:t>After every project or civic action, we reflect together. Students discuss what they learned, how they contributed, and how their actions affected others. Reflection isn’t just about looking back; it helps turn single-event activities into real, lasting values, like justice, fairness, and participation.</w:t>
      </w:r>
    </w:p>
    <w:p w14:paraId="2F8980F0" w14:textId="77777777" w:rsidR="00045145" w:rsidRPr="00843546" w:rsidRDefault="00045145" w:rsidP="00BE38F0">
      <w:pPr>
        <w:spacing w:after="0" w:line="360" w:lineRule="auto"/>
        <w:rPr>
          <w:rFonts w:ascii="Times New Roman" w:hAnsi="Times New Roman" w:cs="Times New Roman"/>
        </w:rPr>
      </w:pPr>
    </w:p>
    <w:p w14:paraId="49245705" w14:textId="3AD4AC1B" w:rsidR="00045145" w:rsidRDefault="00045145" w:rsidP="00BE38F0">
      <w:pPr>
        <w:spacing w:after="0" w:line="360" w:lineRule="auto"/>
        <w:rPr>
          <w:rFonts w:ascii="Times New Roman" w:hAnsi="Times New Roman" w:cs="Times New Roman"/>
          <w:b/>
          <w:bCs/>
        </w:rPr>
      </w:pPr>
      <w:r w:rsidRPr="00BE38F0">
        <w:rPr>
          <w:rFonts w:ascii="Times New Roman" w:hAnsi="Times New Roman" w:cs="Times New Roman"/>
          <w:b/>
          <w:bCs/>
        </w:rPr>
        <w:t xml:space="preserve">The </w:t>
      </w:r>
      <w:r w:rsidR="00820AE6" w:rsidRPr="00BE38F0">
        <w:rPr>
          <w:rFonts w:ascii="Times New Roman" w:hAnsi="Times New Roman" w:cs="Times New Roman"/>
          <w:b/>
          <w:bCs/>
        </w:rPr>
        <w:t xml:space="preserve">role of the teacher </w:t>
      </w:r>
    </w:p>
    <w:p w14:paraId="0BDB6194" w14:textId="77777777" w:rsidR="00BE38F0" w:rsidRPr="00BE38F0" w:rsidRDefault="00BE38F0" w:rsidP="00BE38F0">
      <w:pPr>
        <w:spacing w:after="0" w:line="360" w:lineRule="auto"/>
        <w:rPr>
          <w:rFonts w:ascii="Times New Roman" w:hAnsi="Times New Roman" w:cs="Times New Roman"/>
          <w:b/>
          <w:bCs/>
        </w:rPr>
      </w:pPr>
    </w:p>
    <w:p w14:paraId="122B40DF" w14:textId="35619AB3" w:rsidR="00045145" w:rsidRPr="00843546" w:rsidRDefault="00045145" w:rsidP="00BE38F0">
      <w:pPr>
        <w:spacing w:after="0" w:line="360" w:lineRule="auto"/>
        <w:rPr>
          <w:rFonts w:ascii="Times New Roman" w:hAnsi="Times New Roman" w:cs="Times New Roman"/>
        </w:rPr>
      </w:pPr>
      <w:r w:rsidRPr="00843546">
        <w:rPr>
          <w:rFonts w:ascii="Times New Roman" w:hAnsi="Times New Roman" w:cs="Times New Roman"/>
        </w:rPr>
        <w:t xml:space="preserve">Teachers are more than just </w:t>
      </w:r>
      <w:r w:rsidR="00820AE6" w:rsidRPr="00843546">
        <w:rPr>
          <w:rFonts w:ascii="Times New Roman" w:hAnsi="Times New Roman" w:cs="Times New Roman"/>
        </w:rPr>
        <w:t>facilitators</w:t>
      </w:r>
      <w:r w:rsidRPr="00843546">
        <w:rPr>
          <w:rFonts w:ascii="Times New Roman" w:hAnsi="Times New Roman" w:cs="Times New Roman"/>
        </w:rPr>
        <w:t>—</w:t>
      </w:r>
      <w:r w:rsidR="00820AE6" w:rsidRPr="00843546">
        <w:rPr>
          <w:rFonts w:ascii="Times New Roman" w:hAnsi="Times New Roman" w:cs="Times New Roman"/>
        </w:rPr>
        <w:t>we a</w:t>
      </w:r>
      <w:r w:rsidRPr="00843546">
        <w:rPr>
          <w:rFonts w:ascii="Times New Roman" w:hAnsi="Times New Roman" w:cs="Times New Roman"/>
        </w:rPr>
        <w:t xml:space="preserve">re role models. When we </w:t>
      </w:r>
      <w:r w:rsidR="00820AE6" w:rsidRPr="00843546">
        <w:rPr>
          <w:rFonts w:ascii="Times New Roman" w:hAnsi="Times New Roman" w:cs="Times New Roman"/>
        </w:rPr>
        <w:t>encourage and nurture respect</w:t>
      </w:r>
      <w:r w:rsidR="00843546" w:rsidRPr="00843546">
        <w:rPr>
          <w:rFonts w:ascii="Times New Roman" w:hAnsi="Times New Roman" w:cs="Times New Roman"/>
        </w:rPr>
        <w:t xml:space="preserve">, </w:t>
      </w:r>
      <w:r w:rsidRPr="00843546">
        <w:rPr>
          <w:rFonts w:ascii="Times New Roman" w:hAnsi="Times New Roman" w:cs="Times New Roman"/>
        </w:rPr>
        <w:t xml:space="preserve">fairness, </w:t>
      </w:r>
      <w:r w:rsidR="00843546" w:rsidRPr="00843546">
        <w:rPr>
          <w:rFonts w:ascii="Times New Roman" w:hAnsi="Times New Roman" w:cs="Times New Roman"/>
        </w:rPr>
        <w:t xml:space="preserve">and open dialogue </w:t>
      </w:r>
      <w:r w:rsidRPr="00843546">
        <w:rPr>
          <w:rFonts w:ascii="Times New Roman" w:hAnsi="Times New Roman" w:cs="Times New Roman"/>
        </w:rPr>
        <w:t xml:space="preserve">in class, we set the tone. We build a space where everyone feels safe to speak up and </w:t>
      </w:r>
      <w:r w:rsidR="00843546" w:rsidRPr="00843546">
        <w:rPr>
          <w:rFonts w:ascii="Times New Roman" w:hAnsi="Times New Roman" w:cs="Times New Roman"/>
        </w:rPr>
        <w:t>take part actively. That sense of belonging is the foundation of engaged citizenship.</w:t>
      </w:r>
    </w:p>
    <w:p w14:paraId="20646DA0" w14:textId="77777777" w:rsidR="00045145" w:rsidRPr="00843546" w:rsidRDefault="00045145" w:rsidP="00BE38F0">
      <w:pPr>
        <w:spacing w:after="0" w:line="360" w:lineRule="auto"/>
        <w:rPr>
          <w:rFonts w:ascii="Times New Roman" w:hAnsi="Times New Roman" w:cs="Times New Roman"/>
        </w:rPr>
      </w:pPr>
      <w:r w:rsidRPr="00843546">
        <w:rPr>
          <w:rFonts w:ascii="Times New Roman" w:hAnsi="Times New Roman" w:cs="Times New Roman"/>
        </w:rPr>
        <w:t>Nelson Mandela wisely observed: “Education is the most powerful weapon which you can use to change the world.”</w:t>
      </w:r>
    </w:p>
    <w:p w14:paraId="523793EE" w14:textId="7B080C1A" w:rsidR="00045145" w:rsidRPr="00843546" w:rsidRDefault="00843546" w:rsidP="00BE38F0">
      <w:pPr>
        <w:spacing w:after="0" w:line="360" w:lineRule="auto"/>
        <w:rPr>
          <w:rFonts w:ascii="Times New Roman" w:hAnsi="Times New Roman" w:cs="Times New Roman"/>
        </w:rPr>
      </w:pPr>
      <w:r w:rsidRPr="00843546">
        <w:rPr>
          <w:rFonts w:ascii="Times New Roman" w:hAnsi="Times New Roman" w:cs="Times New Roman"/>
        </w:rPr>
        <w:t xml:space="preserve">Teaching citizenship is not just teaching </w:t>
      </w:r>
      <w:r w:rsidRPr="00843546">
        <w:rPr>
          <w:rStyle w:val="Emphasis"/>
          <w:rFonts w:ascii="Times New Roman" w:hAnsi="Times New Roman" w:cs="Times New Roman"/>
        </w:rPr>
        <w:t>about</w:t>
      </w:r>
      <w:r w:rsidRPr="00843546">
        <w:rPr>
          <w:rFonts w:ascii="Times New Roman" w:hAnsi="Times New Roman" w:cs="Times New Roman"/>
        </w:rPr>
        <w:t xml:space="preserve"> society — it is shaping the kind of society our students will build.</w:t>
      </w:r>
    </w:p>
    <w:p w14:paraId="4C91445D" w14:textId="77777777" w:rsidR="00843546" w:rsidRPr="00843546" w:rsidRDefault="00843546" w:rsidP="00BE38F0">
      <w:pPr>
        <w:spacing w:after="0" w:line="360" w:lineRule="auto"/>
        <w:rPr>
          <w:rFonts w:ascii="Times New Roman" w:hAnsi="Times New Roman" w:cs="Times New Roman"/>
        </w:rPr>
      </w:pPr>
    </w:p>
    <w:p w14:paraId="39330500" w14:textId="4ACA43A1" w:rsidR="00045145" w:rsidRPr="00BE38F0" w:rsidRDefault="00045145" w:rsidP="00BE38F0">
      <w:pPr>
        <w:spacing w:after="0" w:line="360" w:lineRule="auto"/>
        <w:rPr>
          <w:rFonts w:ascii="Times New Roman" w:hAnsi="Times New Roman" w:cs="Times New Roman"/>
          <w:b/>
          <w:bCs/>
        </w:rPr>
      </w:pPr>
      <w:r w:rsidRPr="00BE38F0">
        <w:rPr>
          <w:rFonts w:ascii="Times New Roman" w:hAnsi="Times New Roman" w:cs="Times New Roman"/>
          <w:b/>
          <w:bCs/>
        </w:rPr>
        <w:t>Conclusion</w:t>
      </w:r>
    </w:p>
    <w:p w14:paraId="7553AE48" w14:textId="22D25A33" w:rsidR="00045145" w:rsidRPr="00843546" w:rsidRDefault="00045145" w:rsidP="00BE38F0">
      <w:pPr>
        <w:spacing w:before="100" w:beforeAutospacing="1" w:after="0" w:line="360" w:lineRule="auto"/>
        <w:rPr>
          <w:rFonts w:ascii="Times New Roman" w:eastAsia="Times New Roman" w:hAnsi="Times New Roman" w:cs="Times New Roman"/>
          <w:kern w:val="0"/>
          <w:lang w:eastAsia="hr-HR"/>
          <w14:ligatures w14:val="none"/>
        </w:rPr>
      </w:pPr>
      <w:r w:rsidRPr="00843546">
        <w:rPr>
          <w:rFonts w:ascii="Times New Roman" w:eastAsia="Times New Roman" w:hAnsi="Times New Roman" w:cs="Times New Roman"/>
          <w:kern w:val="0"/>
          <w:lang w:eastAsia="hr-HR"/>
          <w14:ligatures w14:val="none"/>
        </w:rPr>
        <w:t xml:space="preserve">Educating active citizens is </w:t>
      </w:r>
      <w:r w:rsidRPr="00843546">
        <w:rPr>
          <w:rFonts w:ascii="Times New Roman" w:hAnsi="Times New Roman" w:cs="Times New Roman"/>
        </w:rPr>
        <w:t>one of the most important</w:t>
      </w:r>
      <w:r w:rsidRPr="00843546">
        <w:rPr>
          <w:rFonts w:ascii="Times New Roman" w:eastAsia="Times New Roman" w:hAnsi="Times New Roman" w:cs="Times New Roman"/>
          <w:kern w:val="0"/>
          <w:lang w:eastAsia="hr-HR"/>
          <w14:ligatures w14:val="none"/>
        </w:rPr>
        <w:t xml:space="preserve"> missions of modern education. It requires creativity, empathy, and the ability to </w:t>
      </w:r>
      <w:r w:rsidR="00843546" w:rsidRPr="00843546">
        <w:rPr>
          <w:rFonts w:ascii="Times New Roman" w:eastAsia="Times New Roman" w:hAnsi="Times New Roman" w:cs="Times New Roman"/>
          <w:kern w:val="0"/>
          <w:lang w:eastAsia="hr-HR"/>
          <w14:ligatures w14:val="none"/>
        </w:rPr>
        <w:t>connect</w:t>
      </w:r>
      <w:r w:rsidRPr="00843546">
        <w:rPr>
          <w:rFonts w:ascii="Times New Roman" w:eastAsia="Times New Roman" w:hAnsi="Times New Roman" w:cs="Times New Roman"/>
          <w:kern w:val="0"/>
          <w:lang w:eastAsia="hr-HR"/>
          <w14:ligatures w14:val="none"/>
        </w:rPr>
        <w:t xml:space="preserve"> classroom learning to real-world challenges. </w:t>
      </w:r>
      <w:r w:rsidRPr="00843546">
        <w:rPr>
          <w:rFonts w:ascii="Times New Roman" w:hAnsi="Times New Roman" w:cs="Times New Roman"/>
        </w:rPr>
        <w:t>When students realize that their actions matter, they grow—not just as students, but as people.</w:t>
      </w:r>
    </w:p>
    <w:p w14:paraId="7BE30855" w14:textId="21E6B8C4" w:rsidR="00181ECE" w:rsidRDefault="00045145" w:rsidP="00BE38F0">
      <w:pPr>
        <w:spacing w:after="0" w:line="360" w:lineRule="auto"/>
        <w:rPr>
          <w:rFonts w:ascii="Times New Roman" w:hAnsi="Times New Roman" w:cs="Times New Roman"/>
        </w:rPr>
      </w:pPr>
      <w:r w:rsidRPr="00843546">
        <w:rPr>
          <w:rFonts w:ascii="Times New Roman" w:hAnsi="Times New Roman" w:cs="Times New Roman"/>
        </w:rPr>
        <w:t xml:space="preserve">Through experiential learning—such as hands-on projects, intercultural projects like Erasmus+ </w:t>
      </w:r>
      <w:r w:rsidRPr="00843546">
        <w:rPr>
          <w:rStyle w:val="Emphasis"/>
          <w:rFonts w:ascii="Times New Roman" w:hAnsi="Times New Roman" w:cs="Times New Roman"/>
        </w:rPr>
        <w:t>YES the Earth</w:t>
      </w:r>
      <w:r w:rsidRPr="00843546">
        <w:rPr>
          <w:rFonts w:ascii="Times New Roman" w:hAnsi="Times New Roman" w:cs="Times New Roman"/>
        </w:rPr>
        <w:t xml:space="preserve"> and </w:t>
      </w:r>
      <w:r w:rsidRPr="00843546">
        <w:rPr>
          <w:rStyle w:val="Emphasis"/>
          <w:rFonts w:ascii="Times New Roman" w:hAnsi="Times New Roman" w:cs="Times New Roman"/>
        </w:rPr>
        <w:t>DIGI-CUL</w:t>
      </w:r>
      <w:r w:rsidRPr="00843546">
        <w:rPr>
          <w:rFonts w:ascii="Times New Roman" w:hAnsi="Times New Roman" w:cs="Times New Roman"/>
        </w:rPr>
        <w:t xml:space="preserve">, active involvement in the community, and real-world tasks like the </w:t>
      </w:r>
      <w:r w:rsidRPr="00843546">
        <w:rPr>
          <w:rStyle w:val="Emphasis"/>
          <w:rFonts w:ascii="Times New Roman" w:hAnsi="Times New Roman" w:cs="Times New Roman"/>
        </w:rPr>
        <w:t>Small Civic Challenge</w:t>
      </w:r>
      <w:r w:rsidRPr="00843546">
        <w:rPr>
          <w:rFonts w:ascii="Times New Roman" w:hAnsi="Times New Roman" w:cs="Times New Roman"/>
        </w:rPr>
        <w:t>—teachers can help shape a generation that thinks critically, acts compassionately, and leads responsibly, preparing young people to build a more just and inclusive world.</w:t>
      </w:r>
    </w:p>
    <w:p w14:paraId="27244276" w14:textId="77777777" w:rsidR="00B20F48" w:rsidRDefault="00B20F48" w:rsidP="00BE38F0">
      <w:pPr>
        <w:spacing w:after="0" w:line="360" w:lineRule="auto"/>
        <w:rPr>
          <w:rFonts w:ascii="Times New Roman" w:hAnsi="Times New Roman" w:cs="Times New Roman"/>
        </w:rPr>
      </w:pPr>
    </w:p>
    <w:p w14:paraId="5DB9171F" w14:textId="77777777" w:rsidR="00AE1D41" w:rsidRPr="00AE1D41" w:rsidRDefault="00AE1D41" w:rsidP="00AE1D41">
      <w:pPr>
        <w:spacing w:after="0" w:line="240" w:lineRule="auto"/>
        <w:rPr>
          <w:rFonts w:ascii="Times New Roman" w:eastAsia="Times New Roman" w:hAnsi="Times New Roman" w:cs="Times New Roman"/>
          <w:b/>
          <w:bCs/>
          <w:kern w:val="0"/>
          <w:lang w:val="en-GB" w:eastAsia="pl-PL"/>
          <w14:ligatures w14:val="none"/>
        </w:rPr>
      </w:pPr>
      <w:bookmarkStart w:id="0" w:name="_Hlk207462453"/>
      <w:r w:rsidRPr="00AE1D41">
        <w:rPr>
          <w:rFonts w:ascii="Times New Roman" w:eastAsia="Times New Roman" w:hAnsi="Times New Roman" w:cs="Times New Roman"/>
          <w:b/>
          <w:kern w:val="0"/>
          <w:lang w:val="en-US" w:eastAsia="pl-PL"/>
          <w14:ligatures w14:val="none"/>
        </w:rPr>
        <w:t xml:space="preserve">Coming soon! Please </w:t>
      </w:r>
      <w:proofErr w:type="gramStart"/>
      <w:r w:rsidRPr="00AE1D41">
        <w:rPr>
          <w:rFonts w:ascii="Times New Roman" w:eastAsia="Times New Roman" w:hAnsi="Times New Roman" w:cs="Times New Roman"/>
          <w:b/>
          <w:kern w:val="0"/>
          <w:lang w:val="en-US" w:eastAsia="pl-PL"/>
          <w14:ligatures w14:val="none"/>
        </w:rPr>
        <w:t>check</w:t>
      </w:r>
      <w:proofErr w:type="gramEnd"/>
      <w:r w:rsidRPr="00AE1D41">
        <w:rPr>
          <w:rFonts w:ascii="Times New Roman" w:eastAsia="Times New Roman" w:hAnsi="Times New Roman" w:cs="Times New Roman"/>
          <w:b/>
          <w:kern w:val="0"/>
          <w:lang w:val="en-US" w:eastAsia="pl-PL"/>
          <w14:ligatures w14:val="none"/>
        </w:rPr>
        <w:t xml:space="preserve"> the </w:t>
      </w:r>
      <w:r w:rsidRPr="00AE1D41">
        <w:rPr>
          <w:rFonts w:ascii="Times New Roman" w:eastAsia="Times New Roman" w:hAnsi="Times New Roman" w:cs="Times New Roman"/>
          <w:b/>
          <w:bCs/>
          <w:kern w:val="0"/>
          <w:u w:val="single"/>
          <w:lang w:val="en-GB" w:eastAsia="pl-PL"/>
          <w14:ligatures w14:val="none"/>
        </w:rPr>
        <w:t>Pilgrims in Teacher Training courses in 2027</w:t>
      </w:r>
      <w:r w:rsidRPr="00AE1D41">
        <w:rPr>
          <w:rFonts w:ascii="Times New Roman" w:eastAsia="Times New Roman" w:hAnsi="Times New Roman" w:cs="Times New Roman"/>
          <w:b/>
          <w:bCs/>
          <w:kern w:val="0"/>
          <w:lang w:val="en-GB" w:eastAsia="pl-PL"/>
          <w14:ligatures w14:val="none"/>
        </w:rPr>
        <w:t xml:space="preserve"> </w:t>
      </w:r>
      <w:proofErr w:type="gramStart"/>
      <w:r w:rsidRPr="00AE1D41">
        <w:rPr>
          <w:rFonts w:ascii="Times New Roman" w:eastAsia="Times New Roman" w:hAnsi="Times New Roman" w:cs="Times New Roman"/>
          <w:b/>
          <w:kern w:val="0"/>
          <w:lang w:val="en-US" w:eastAsia="pl-PL"/>
          <w14:ligatures w14:val="none"/>
        </w:rPr>
        <w:t>at Pilgrims</w:t>
      </w:r>
      <w:proofErr w:type="gramEnd"/>
      <w:r w:rsidRPr="00AE1D41">
        <w:rPr>
          <w:rFonts w:ascii="Times New Roman" w:eastAsia="Times New Roman" w:hAnsi="Times New Roman" w:cs="Times New Roman"/>
          <w:b/>
          <w:kern w:val="0"/>
          <w:lang w:val="en-US" w:eastAsia="pl-PL"/>
          <w14:ligatures w14:val="none"/>
        </w:rPr>
        <w:t xml:space="preserve"> website.</w:t>
      </w:r>
    </w:p>
    <w:bookmarkEnd w:id="0"/>
    <w:p w14:paraId="360F6B93" w14:textId="77777777" w:rsidR="00B20F48" w:rsidRPr="00AE1D41" w:rsidRDefault="00B20F48" w:rsidP="00BE38F0">
      <w:pPr>
        <w:spacing w:after="0" w:line="360" w:lineRule="auto"/>
        <w:rPr>
          <w:rFonts w:ascii="Times New Roman" w:eastAsia="Times New Roman" w:hAnsi="Times New Roman" w:cs="Times New Roman"/>
          <w:b/>
          <w:bCs/>
          <w:kern w:val="36"/>
          <w:sz w:val="48"/>
          <w:szCs w:val="48"/>
          <w:lang w:val="en-GB" w:eastAsia="hr-HR"/>
          <w14:ligatures w14:val="none"/>
        </w:rPr>
      </w:pPr>
    </w:p>
    <w:sectPr w:rsidR="00B20F48" w:rsidRPr="00AE1D41" w:rsidSect="00843546">
      <w:pgSz w:w="11906" w:h="16838"/>
      <w:pgMar w:top="1560"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145"/>
    <w:rsid w:val="00045145"/>
    <w:rsid w:val="00181ECE"/>
    <w:rsid w:val="00282E64"/>
    <w:rsid w:val="002D69BD"/>
    <w:rsid w:val="004D7B4F"/>
    <w:rsid w:val="00510A9B"/>
    <w:rsid w:val="005772DE"/>
    <w:rsid w:val="00820AE6"/>
    <w:rsid w:val="00843546"/>
    <w:rsid w:val="00A15BFC"/>
    <w:rsid w:val="00A221B6"/>
    <w:rsid w:val="00A926D5"/>
    <w:rsid w:val="00AE1D41"/>
    <w:rsid w:val="00B20F48"/>
    <w:rsid w:val="00BE38F0"/>
    <w:rsid w:val="00CF478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1CC55"/>
  <w15:chartTrackingRefBased/>
  <w15:docId w15:val="{2D1BC431-1D77-4A9F-BC68-BBE7EB288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51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45145"/>
    <w:rPr>
      <w:i/>
      <w:iCs/>
    </w:rPr>
  </w:style>
  <w:style w:type="paragraph" w:styleId="NormalWeb">
    <w:name w:val="Normal (Web)"/>
    <w:basedOn w:val="Normal"/>
    <w:uiPriority w:val="99"/>
    <w:semiHidden/>
    <w:unhideWhenUsed/>
    <w:rsid w:val="00820AE6"/>
    <w:pPr>
      <w:spacing w:before="100" w:beforeAutospacing="1" w:after="100" w:afterAutospacing="1" w:line="240" w:lineRule="auto"/>
    </w:pPr>
    <w:rPr>
      <w:rFonts w:ascii="Times New Roman" w:eastAsia="Times New Roman" w:hAnsi="Times New Roman" w:cs="Times New Roman"/>
      <w:kern w:val="0"/>
      <w:lang w:eastAsia="hr-H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177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1169</Words>
  <Characters>6189</Characters>
  <Application>Microsoft Office Word</Application>
  <DocSecurity>0</DocSecurity>
  <Lines>162</Lines>
  <Paragraphs>57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Jelena Kovačević</dc:creator>
  <cp:keywords/>
  <dc:description/>
  <cp:lastModifiedBy>Hanna Kryszewska</cp:lastModifiedBy>
  <cp:revision>3</cp:revision>
  <dcterms:created xsi:type="dcterms:W3CDTF">2026-06-26T19:02:00Z</dcterms:created>
  <dcterms:modified xsi:type="dcterms:W3CDTF">2026-06-26T19:05:00Z</dcterms:modified>
</cp:coreProperties>
</file>