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C51AB" w14:textId="77777777" w:rsidR="00B84E24" w:rsidRDefault="00B84E24">
      <w:pPr>
        <w:rPr>
          <w:rFonts w:ascii="Times New Roman" w:hAnsi="Times New Roman" w:cs="Times New Roman"/>
          <w:lang w:val="en-US"/>
        </w:rPr>
      </w:pPr>
      <w:r>
        <w:rPr>
          <w:rFonts w:ascii="Times New Roman" w:hAnsi="Times New Roman" w:cs="Times New Roman"/>
          <w:lang w:val="en-US"/>
        </w:rPr>
        <w:t>Dear HLT Readers,</w:t>
      </w:r>
    </w:p>
    <w:p w14:paraId="670A4350" w14:textId="405F1338" w:rsidR="00B84E24" w:rsidRDefault="00B84E24" w:rsidP="00B84E24">
      <w:pPr>
        <w:rPr>
          <w:rFonts w:ascii="Times New Roman" w:eastAsia="Times New Roman" w:hAnsi="Times New Roman" w:cs="Times New Roman"/>
          <w:kern w:val="0"/>
          <w:lang w:val="en-GB" w:eastAsia="pl-PL"/>
          <w14:ligatures w14:val="none"/>
        </w:rPr>
      </w:pPr>
      <w:r>
        <w:rPr>
          <w:rFonts w:ascii="Times New Roman" w:hAnsi="Times New Roman" w:cs="Times New Roman"/>
          <w:lang w:val="en-US"/>
        </w:rPr>
        <w:t>W</w:t>
      </w:r>
      <w:r w:rsidRPr="00B84E24">
        <w:rPr>
          <w:rFonts w:ascii="Times New Roman" w:hAnsi="Times New Roman" w:cs="Times New Roman"/>
          <w:lang w:val="en-US"/>
        </w:rPr>
        <w:t xml:space="preserve">elcome to the </w:t>
      </w:r>
      <w:r>
        <w:rPr>
          <w:rFonts w:ascii="Times New Roman" w:hAnsi="Times New Roman" w:cs="Times New Roman"/>
          <w:lang w:val="en-US"/>
        </w:rPr>
        <w:t xml:space="preserve">December issue of HLT. No need to say </w:t>
      </w:r>
      <w:r w:rsidR="00B87E61">
        <w:rPr>
          <w:rFonts w:ascii="Times New Roman" w:hAnsi="Times New Roman" w:cs="Times New Roman"/>
          <w:lang w:val="en-US"/>
        </w:rPr>
        <w:t xml:space="preserve">that </w:t>
      </w:r>
      <w:r>
        <w:rPr>
          <w:rFonts w:ascii="Times New Roman" w:hAnsi="Times New Roman" w:cs="Times New Roman"/>
          <w:lang w:val="en-US"/>
        </w:rPr>
        <w:t xml:space="preserve">in this festive time for many, we have a bit of Christmas theme in </w:t>
      </w:r>
      <w:r w:rsidRPr="00B84E24">
        <w:rPr>
          <w:rFonts w:ascii="Times New Roman" w:eastAsia="Arial Unicode MS" w:hAnsi="Times New Roman" w:cs="Times New Roman"/>
          <w:kern w:val="0"/>
          <w:szCs w:val="28"/>
          <w:u w:val="single"/>
          <w:lang w:val="en-GB" w:eastAsia="pl-PL"/>
          <w14:ligatures w14:val="none"/>
        </w:rPr>
        <w:t>Merry Christmas…</w:t>
      </w:r>
      <w:r w:rsidRPr="00B87E61">
        <w:rPr>
          <w:rFonts w:ascii="Times New Roman" w:eastAsia="Arial Unicode MS" w:hAnsi="Times New Roman" w:cs="Times New Roman"/>
          <w:kern w:val="0"/>
          <w:szCs w:val="28"/>
          <w:lang w:val="en-GB" w:eastAsia="pl-PL"/>
          <w14:ligatures w14:val="none"/>
        </w:rPr>
        <w:t xml:space="preserve"> </w:t>
      </w:r>
      <w:r w:rsidRPr="00B84E24">
        <w:rPr>
          <w:rFonts w:ascii="Times New Roman" w:eastAsia="Arial Unicode MS" w:hAnsi="Times New Roman" w:cs="Times New Roman"/>
          <w:kern w:val="0"/>
          <w:szCs w:val="28"/>
          <w:lang w:val="en-GB" w:eastAsia="pl-PL"/>
          <w14:ligatures w14:val="none"/>
        </w:rPr>
        <w:t xml:space="preserve"> and </w:t>
      </w:r>
      <w:r w:rsidRPr="00B84E24">
        <w:rPr>
          <w:rFonts w:ascii="Times New Roman" w:eastAsia="Times New Roman" w:hAnsi="Times New Roman" w:cs="Times New Roman"/>
          <w:kern w:val="0"/>
          <w:u w:val="single"/>
          <w:lang w:val="en-GB" w:eastAsia="pl-PL"/>
          <w14:ligatures w14:val="none"/>
        </w:rPr>
        <w:t>Visual Vocabulary: A Comprehensive Guide to Christmas-themed Video Lessons</w:t>
      </w:r>
      <w:r>
        <w:rPr>
          <w:rFonts w:ascii="Times New Roman" w:eastAsia="Times New Roman" w:hAnsi="Times New Roman" w:cs="Times New Roman"/>
          <w:kern w:val="0"/>
          <w:lang w:val="en-GB" w:eastAsia="pl-PL"/>
          <w14:ligatures w14:val="none"/>
        </w:rPr>
        <w:t xml:space="preserve"> by</w:t>
      </w:r>
      <w:r w:rsidRPr="00B84E24">
        <w:rPr>
          <w:rFonts w:ascii="Times New Roman" w:eastAsia="Times New Roman" w:hAnsi="Times New Roman" w:cs="Times New Roman"/>
          <w:kern w:val="0"/>
          <w:lang w:val="en-GB" w:eastAsia="pl-PL"/>
          <w14:ligatures w14:val="none"/>
        </w:rPr>
        <w:t xml:space="preserve"> Cris Mark Baroro</w:t>
      </w:r>
      <w:r>
        <w:rPr>
          <w:rFonts w:ascii="Times New Roman" w:eastAsia="Times New Roman" w:hAnsi="Times New Roman" w:cs="Times New Roman"/>
          <w:kern w:val="0"/>
          <w:lang w:val="en-GB" w:eastAsia="pl-PL"/>
          <w14:ligatures w14:val="none"/>
        </w:rPr>
        <w:t>.</w:t>
      </w:r>
    </w:p>
    <w:p w14:paraId="7CDAA6D8" w14:textId="77777777" w:rsidR="00B84E24" w:rsidRDefault="00B84E24" w:rsidP="00B84E24">
      <w:pPr>
        <w:rPr>
          <w:rFonts w:ascii="Times New Roman" w:eastAsia="Times New Roman" w:hAnsi="Times New Roman" w:cs="Times New Roman"/>
          <w:kern w:val="0"/>
          <w:lang w:val="en-GB" w:eastAsia="pl-PL"/>
          <w14:ligatures w14:val="none"/>
        </w:rPr>
      </w:pPr>
    </w:p>
    <w:p w14:paraId="35B82A3F" w14:textId="4328B997" w:rsidR="00B84E24" w:rsidRDefault="00B87E61" w:rsidP="00B84E24">
      <w:pPr>
        <w:rPr>
          <w:rFonts w:ascii="Times New Roman" w:eastAsia="Arial Unicode MS" w:hAnsi="Times New Roman" w:cs="Times New Roman"/>
          <w:kern w:val="0"/>
          <w:szCs w:val="28"/>
          <w:lang w:val="en-GB" w:eastAsia="pl-PL"/>
          <w14:ligatures w14:val="none"/>
        </w:rPr>
      </w:pPr>
      <w:r>
        <w:rPr>
          <w:rFonts w:ascii="Times New Roman" w:eastAsia="Times New Roman" w:hAnsi="Times New Roman" w:cs="Times New Roman"/>
          <w:kern w:val="0"/>
          <w:lang w:val="en-GB" w:eastAsia="pl-PL"/>
          <w14:ligatures w14:val="none"/>
        </w:rPr>
        <w:t>T</w:t>
      </w:r>
      <w:r w:rsidR="00B84E24">
        <w:rPr>
          <w:rFonts w:ascii="Times New Roman" w:eastAsia="Times New Roman" w:hAnsi="Times New Roman" w:cs="Times New Roman"/>
          <w:kern w:val="0"/>
          <w:lang w:val="en-GB" w:eastAsia="pl-PL"/>
          <w14:ligatures w14:val="none"/>
        </w:rPr>
        <w:t xml:space="preserve">he news that </w:t>
      </w:r>
      <w:proofErr w:type="gramStart"/>
      <w:r w:rsidR="00B84E24">
        <w:rPr>
          <w:rFonts w:ascii="Times New Roman" w:eastAsia="Times New Roman" w:hAnsi="Times New Roman" w:cs="Times New Roman"/>
          <w:kern w:val="0"/>
          <w:lang w:val="en-GB" w:eastAsia="pl-PL"/>
          <w14:ligatures w14:val="none"/>
        </w:rPr>
        <w:t>Pilgrims</w:t>
      </w:r>
      <w:proofErr w:type="gramEnd"/>
      <w:r w:rsidR="00B84E24">
        <w:rPr>
          <w:rFonts w:ascii="Times New Roman" w:eastAsia="Times New Roman" w:hAnsi="Times New Roman" w:cs="Times New Roman"/>
          <w:kern w:val="0"/>
          <w:lang w:val="en-GB" w:eastAsia="pl-PL"/>
          <w14:ligatures w14:val="none"/>
        </w:rPr>
        <w:t xml:space="preserve"> teacher training courses will </w:t>
      </w:r>
      <w:r w:rsidR="00EF66ED">
        <w:rPr>
          <w:rFonts w:ascii="Times New Roman" w:eastAsia="Times New Roman" w:hAnsi="Times New Roman" w:cs="Times New Roman"/>
          <w:kern w:val="0"/>
          <w:lang w:val="en-GB" w:eastAsia="pl-PL"/>
          <w14:ligatures w14:val="none"/>
        </w:rPr>
        <w:t xml:space="preserve">now </w:t>
      </w:r>
      <w:r w:rsidR="00B84E24">
        <w:rPr>
          <w:rFonts w:ascii="Times New Roman" w:eastAsia="Times New Roman" w:hAnsi="Times New Roman" w:cs="Times New Roman"/>
          <w:kern w:val="0"/>
          <w:lang w:val="en-GB" w:eastAsia="pl-PL"/>
          <w14:ligatures w14:val="none"/>
        </w:rPr>
        <w:t>continue in Segovia</w:t>
      </w:r>
      <w:r>
        <w:rPr>
          <w:rFonts w:ascii="Times New Roman" w:eastAsia="Times New Roman" w:hAnsi="Times New Roman" w:cs="Times New Roman"/>
          <w:kern w:val="0"/>
          <w:lang w:val="en-GB" w:eastAsia="pl-PL"/>
          <w14:ligatures w14:val="none"/>
        </w:rPr>
        <w:t xml:space="preserve"> is, I believe, a</w:t>
      </w:r>
      <w:r>
        <w:rPr>
          <w:rFonts w:ascii="Times New Roman" w:eastAsia="Times New Roman" w:hAnsi="Times New Roman" w:cs="Times New Roman"/>
          <w:kern w:val="0"/>
          <w:lang w:val="en-GB" w:eastAsia="pl-PL"/>
          <w14:ligatures w14:val="none"/>
        </w:rPr>
        <w:t xml:space="preserve"> kind of a Christmas present</w:t>
      </w:r>
      <w:r w:rsidR="00B84E24">
        <w:rPr>
          <w:rFonts w:ascii="Times New Roman" w:eastAsia="Times New Roman" w:hAnsi="Times New Roman" w:cs="Times New Roman"/>
          <w:kern w:val="0"/>
          <w:lang w:val="en-GB" w:eastAsia="pl-PL"/>
          <w14:ligatures w14:val="none"/>
        </w:rPr>
        <w:t xml:space="preserve">. For more </w:t>
      </w:r>
      <w:r>
        <w:rPr>
          <w:rFonts w:ascii="Times New Roman" w:eastAsia="Times New Roman" w:hAnsi="Times New Roman" w:cs="Times New Roman"/>
          <w:kern w:val="0"/>
          <w:lang w:val="en-GB" w:eastAsia="pl-PL"/>
          <w14:ligatures w14:val="none"/>
        </w:rPr>
        <w:t xml:space="preserve">information </w:t>
      </w:r>
      <w:r w:rsidR="00B84E24">
        <w:rPr>
          <w:rFonts w:ascii="Times New Roman" w:eastAsia="Times New Roman" w:hAnsi="Times New Roman" w:cs="Times New Roman"/>
          <w:kern w:val="0"/>
          <w:lang w:val="en-GB" w:eastAsia="pl-PL"/>
          <w14:ligatures w14:val="none"/>
        </w:rPr>
        <w:t xml:space="preserve">read </w:t>
      </w:r>
      <w:r w:rsidR="00B84E24" w:rsidRPr="00B84E24">
        <w:rPr>
          <w:rFonts w:ascii="Times New Roman" w:eastAsia="Arial Unicode MS" w:hAnsi="Times New Roman" w:cs="Times New Roman"/>
          <w:kern w:val="0"/>
          <w:szCs w:val="28"/>
          <w:u w:val="single"/>
          <w:lang w:val="en-GB" w:eastAsia="pl-PL"/>
          <w14:ligatures w14:val="none"/>
        </w:rPr>
        <w:t>Pilgrims News: Teacher Development Courses in Segovia, summer 2024</w:t>
      </w:r>
      <w:r w:rsidR="00B84E24" w:rsidRPr="00B84E24">
        <w:rPr>
          <w:rFonts w:ascii="Times New Roman" w:eastAsia="Arial Unicode MS" w:hAnsi="Times New Roman" w:cs="Times New Roman"/>
          <w:kern w:val="0"/>
          <w:szCs w:val="28"/>
          <w:lang w:val="en-GB" w:eastAsia="pl-PL"/>
          <w14:ligatures w14:val="none"/>
        </w:rPr>
        <w:t xml:space="preserve">  or go</w:t>
      </w:r>
      <w:r w:rsidR="00B84E24">
        <w:rPr>
          <w:rFonts w:ascii="Times New Roman" w:eastAsia="Arial Unicode MS" w:hAnsi="Times New Roman" w:cs="Times New Roman"/>
          <w:kern w:val="0"/>
          <w:szCs w:val="28"/>
          <w:lang w:val="en-GB" w:eastAsia="pl-PL"/>
          <w14:ligatures w14:val="none"/>
        </w:rPr>
        <w:t xml:space="preserve"> directly </w:t>
      </w:r>
      <w:r w:rsidR="00B84E24" w:rsidRPr="00B84E24">
        <w:rPr>
          <w:rFonts w:ascii="Times New Roman" w:eastAsia="Arial Unicode MS" w:hAnsi="Times New Roman" w:cs="Times New Roman"/>
          <w:kern w:val="0"/>
          <w:szCs w:val="28"/>
          <w:lang w:val="en-GB" w:eastAsia="pl-PL"/>
          <w14:ligatures w14:val="none"/>
        </w:rPr>
        <w:t xml:space="preserve"> to </w:t>
      </w:r>
      <w:hyperlink r:id="rId5" w:history="1">
        <w:r w:rsidR="00EF66ED" w:rsidRPr="009F59D4">
          <w:rPr>
            <w:rStyle w:val="Hyperlink"/>
            <w:rFonts w:ascii="Times New Roman" w:eastAsia="Arial Unicode MS" w:hAnsi="Times New Roman" w:cs="Times New Roman"/>
            <w:kern w:val="0"/>
            <w:szCs w:val="28"/>
            <w:lang w:val="en-GB" w:eastAsia="pl-PL"/>
            <w14:ligatures w14:val="none"/>
          </w:rPr>
          <w:t>https://www.pilgrims.co.uk/teacher-training-courses/pilgrims-in-segovia</w:t>
        </w:r>
        <w:r w:rsidR="00EF66ED" w:rsidRPr="00B87E61">
          <w:rPr>
            <w:rStyle w:val="Hyperlink"/>
            <w:rFonts w:ascii="Times New Roman" w:eastAsia="Arial Unicode MS" w:hAnsi="Times New Roman" w:cs="Times New Roman"/>
            <w:color w:val="auto"/>
            <w:kern w:val="0"/>
            <w:szCs w:val="28"/>
            <w:u w:val="none"/>
            <w:lang w:val="en-GB" w:eastAsia="pl-PL"/>
            <w14:ligatures w14:val="none"/>
          </w:rPr>
          <w:t>. Give</w:t>
        </w:r>
      </w:hyperlink>
      <w:r w:rsidR="00EF66ED">
        <w:rPr>
          <w:rFonts w:ascii="Times New Roman" w:eastAsia="Arial Unicode MS" w:hAnsi="Times New Roman" w:cs="Times New Roman"/>
          <w:kern w:val="0"/>
          <w:szCs w:val="28"/>
          <w:lang w:val="en-GB" w:eastAsia="pl-PL"/>
          <w14:ligatures w14:val="none"/>
        </w:rPr>
        <w:t xml:space="preserve"> yourself a present to deserve and see you there.</w:t>
      </w:r>
    </w:p>
    <w:p w14:paraId="3E9B33D1" w14:textId="77777777" w:rsidR="002A72EC" w:rsidRDefault="002A72EC" w:rsidP="00B84E24">
      <w:pPr>
        <w:rPr>
          <w:rFonts w:ascii="Times New Roman" w:eastAsia="Arial Unicode MS" w:hAnsi="Times New Roman" w:cs="Times New Roman"/>
          <w:kern w:val="0"/>
          <w:szCs w:val="28"/>
          <w:lang w:val="en-GB" w:eastAsia="pl-PL"/>
          <w14:ligatures w14:val="none"/>
        </w:rPr>
      </w:pPr>
    </w:p>
    <w:p w14:paraId="06767D8B" w14:textId="788B1A7D" w:rsidR="002A72EC" w:rsidRPr="00B84E24" w:rsidRDefault="002A72EC" w:rsidP="002A72EC">
      <w:pPr>
        <w:rPr>
          <w:rFonts w:ascii="Times New Roman" w:eastAsia="Times New Roman" w:hAnsi="Times New Roman" w:cs="Times New Roman"/>
          <w:kern w:val="0"/>
          <w:lang w:val="en-GB" w:eastAsia="pl-PL"/>
          <w14:ligatures w14:val="none"/>
        </w:rPr>
      </w:pPr>
      <w:r>
        <w:rPr>
          <w:rFonts w:ascii="Times New Roman" w:eastAsia="Arial Unicode MS" w:hAnsi="Times New Roman" w:cs="Times New Roman"/>
          <w:kern w:val="0"/>
          <w:szCs w:val="28"/>
          <w:lang w:val="en-GB" w:eastAsia="pl-PL"/>
          <w14:ligatures w14:val="none"/>
        </w:rPr>
        <w:t>Before I introduce the main theme of this issue, I would like to highlight articles related to various aspects of language and communication:</w:t>
      </w:r>
      <w:r w:rsidRPr="00B87E61">
        <w:rPr>
          <w:rFonts w:ascii="Times New Roman" w:eastAsia="Arial Unicode MS" w:hAnsi="Times New Roman" w:cs="Times New Roman"/>
          <w:kern w:val="0"/>
          <w:szCs w:val="28"/>
          <w:lang w:val="en-GB" w:eastAsia="pl-PL"/>
          <w14:ligatures w14:val="none"/>
        </w:rPr>
        <w:t xml:space="preserve"> </w:t>
      </w:r>
      <w:r w:rsidRPr="00B84E24">
        <w:rPr>
          <w:rFonts w:ascii="Times New Roman" w:eastAsia="Arial Unicode MS" w:hAnsi="Times New Roman" w:cs="Times New Roman"/>
          <w:kern w:val="0"/>
          <w:szCs w:val="28"/>
          <w:u w:val="single"/>
          <w:lang w:val="en-GB" w:eastAsia="pl-PL"/>
          <w14:ligatures w14:val="none"/>
        </w:rPr>
        <w:t>The A. S. Hornby Dictionary Research Awards Scheme (ASHDRA)</w:t>
      </w:r>
      <w:r>
        <w:rPr>
          <w:rFonts w:ascii="Times New Roman" w:eastAsia="Arial Unicode MS" w:hAnsi="Times New Roman" w:cs="Times New Roman"/>
          <w:kern w:val="0"/>
          <w:szCs w:val="28"/>
          <w:lang w:val="en-GB" w:eastAsia="pl-PL"/>
          <w14:ligatures w14:val="none"/>
        </w:rPr>
        <w:t xml:space="preserve"> by</w:t>
      </w:r>
      <w:r w:rsidRPr="00B84E24">
        <w:rPr>
          <w:rFonts w:ascii="Times New Roman" w:eastAsia="Arial Unicode MS" w:hAnsi="Times New Roman" w:cs="Times New Roman"/>
          <w:kern w:val="0"/>
          <w:szCs w:val="28"/>
          <w:lang w:val="en-GB" w:eastAsia="pl-PL"/>
          <w14:ligatures w14:val="none"/>
        </w:rPr>
        <w:t xml:space="preserve"> Michael Rundell,</w:t>
      </w:r>
      <w:r>
        <w:rPr>
          <w:rFonts w:ascii="Times New Roman" w:eastAsia="Arial Unicode MS" w:hAnsi="Times New Roman" w:cs="Times New Roman"/>
          <w:kern w:val="0"/>
          <w:szCs w:val="28"/>
          <w:lang w:val="en-GB" w:eastAsia="pl-PL"/>
          <w14:ligatures w14:val="none"/>
        </w:rPr>
        <w:t xml:space="preserve"> </w:t>
      </w:r>
      <w:r w:rsidRPr="00B84E24">
        <w:rPr>
          <w:rFonts w:ascii="Times New Roman" w:eastAsia="Times New Roman" w:hAnsi="Times New Roman" w:cs="Times New Roman"/>
          <w:kern w:val="0"/>
          <w:u w:val="single"/>
          <w:lang w:val="en-GB" w:eastAsia="pl-PL"/>
          <w14:ligatures w14:val="none"/>
        </w:rPr>
        <w:t>Language Items in Current Use October 2023 - (principally Oct 1st-3d)</w:t>
      </w:r>
      <w:r w:rsidRPr="00B84E24">
        <w:rPr>
          <w:rFonts w:ascii="Times New Roman" w:eastAsia="Times New Roman" w:hAnsi="Times New Roman" w:cs="Times New Roman"/>
          <w:kern w:val="0"/>
          <w:lang w:val="en-GB" w:eastAsia="pl-PL"/>
          <w14:ligatures w14:val="none"/>
        </w:rPr>
        <w:t>,</w:t>
      </w:r>
      <w:r>
        <w:rPr>
          <w:rFonts w:ascii="Times New Roman" w:eastAsia="Times New Roman" w:hAnsi="Times New Roman" w:cs="Times New Roman"/>
          <w:kern w:val="0"/>
          <w:lang w:val="en-GB" w:eastAsia="pl-PL"/>
          <w14:ligatures w14:val="none"/>
        </w:rPr>
        <w:t xml:space="preserve"> by </w:t>
      </w:r>
      <w:r w:rsidRPr="00B84E24">
        <w:rPr>
          <w:rFonts w:ascii="Times New Roman" w:eastAsia="Times New Roman" w:hAnsi="Times New Roman" w:cs="Times New Roman"/>
          <w:kern w:val="0"/>
          <w:lang w:val="en-GB" w:eastAsia="pl-PL"/>
          <w14:ligatures w14:val="none"/>
        </w:rPr>
        <w:t xml:space="preserve"> Andrew Wright</w:t>
      </w:r>
      <w:r>
        <w:rPr>
          <w:rFonts w:ascii="Times New Roman" w:eastAsia="Times New Roman" w:hAnsi="Times New Roman" w:cs="Times New Roman"/>
          <w:kern w:val="0"/>
          <w:lang w:val="en-GB" w:eastAsia="pl-PL"/>
          <w14:ligatures w14:val="none"/>
        </w:rPr>
        <w:t xml:space="preserve">, </w:t>
      </w:r>
      <w:r w:rsidRPr="00B84E24">
        <w:rPr>
          <w:rFonts w:ascii="Times New Roman" w:eastAsia="Times New Roman" w:hAnsi="Times New Roman" w:cs="Times New Roman"/>
          <w:kern w:val="0"/>
          <w:u w:val="single"/>
          <w:lang w:val="en-GB" w:eastAsia="pl-PL"/>
          <w14:ligatures w14:val="none"/>
        </w:rPr>
        <w:t>But, Of Course, You Couldn’t Do That in Japan!</w:t>
      </w:r>
      <w:r>
        <w:rPr>
          <w:rFonts w:ascii="Times New Roman" w:eastAsia="Times New Roman" w:hAnsi="Times New Roman" w:cs="Times New Roman"/>
          <w:kern w:val="0"/>
          <w:lang w:val="en-GB" w:eastAsia="pl-PL"/>
          <w14:ligatures w14:val="none"/>
        </w:rPr>
        <w:t xml:space="preserve"> by </w:t>
      </w:r>
      <w:r w:rsidRPr="00B84E24">
        <w:rPr>
          <w:rFonts w:ascii="Times New Roman" w:eastAsia="Times New Roman" w:hAnsi="Times New Roman" w:cs="Times New Roman"/>
          <w:kern w:val="0"/>
          <w:lang w:val="en-GB" w:eastAsia="pl-PL"/>
          <w14:ligatures w14:val="none"/>
        </w:rPr>
        <w:t>Hugh Dellar and Andrew Walkley,</w:t>
      </w:r>
      <w:r>
        <w:rPr>
          <w:rFonts w:ascii="Times New Roman" w:eastAsia="Times New Roman" w:hAnsi="Times New Roman" w:cs="Times New Roman"/>
          <w:kern w:val="0"/>
          <w:lang w:val="en-GB" w:eastAsia="pl-PL"/>
          <w14:ligatures w14:val="none"/>
        </w:rPr>
        <w:t xml:space="preserve"> </w:t>
      </w:r>
      <w:r w:rsidRPr="00B84E24">
        <w:rPr>
          <w:rFonts w:ascii="Times New Roman" w:eastAsia="Times New Roman" w:hAnsi="Times New Roman" w:cs="Times New Roman"/>
          <w:kern w:val="0"/>
          <w:u w:val="single"/>
          <w:lang w:val="en-GB" w:eastAsia="pl-PL"/>
          <w14:ligatures w14:val="none"/>
        </w:rPr>
        <w:t>Can People Understand You?</w:t>
      </w:r>
      <w:r w:rsidRPr="00B87E61">
        <w:rPr>
          <w:rFonts w:ascii="Times New Roman" w:eastAsia="Times New Roman" w:hAnsi="Times New Roman" w:cs="Times New Roman"/>
          <w:kern w:val="0"/>
          <w:lang w:val="en-GB" w:eastAsia="pl-PL"/>
          <w14:ligatures w14:val="none"/>
        </w:rPr>
        <w:t xml:space="preserve"> </w:t>
      </w:r>
      <w:r w:rsidR="00656EF1" w:rsidRPr="00B87E61">
        <w:rPr>
          <w:rFonts w:ascii="Times New Roman" w:eastAsia="Times New Roman" w:hAnsi="Times New Roman" w:cs="Times New Roman"/>
          <w:kern w:val="0"/>
          <w:lang w:val="en-GB" w:eastAsia="pl-PL"/>
          <w14:ligatures w14:val="none"/>
        </w:rPr>
        <w:t>b</w:t>
      </w:r>
      <w:r w:rsidRPr="00B87E61">
        <w:rPr>
          <w:rFonts w:ascii="Times New Roman" w:eastAsia="Times New Roman" w:hAnsi="Times New Roman" w:cs="Times New Roman"/>
          <w:kern w:val="0"/>
          <w:lang w:val="en-GB" w:eastAsia="pl-PL"/>
          <w14:ligatures w14:val="none"/>
        </w:rPr>
        <w:t>y</w:t>
      </w:r>
      <w:r w:rsidR="00EF66ED">
        <w:rPr>
          <w:rFonts w:ascii="Times New Roman" w:eastAsia="Times New Roman" w:hAnsi="Times New Roman" w:cs="Times New Roman"/>
          <w:kern w:val="0"/>
          <w:u w:val="single"/>
          <w:lang w:val="en-GB" w:eastAsia="pl-PL"/>
          <w14:ligatures w14:val="none"/>
        </w:rPr>
        <w:t xml:space="preserve"> </w:t>
      </w:r>
      <w:r w:rsidRPr="00B84E24">
        <w:rPr>
          <w:rFonts w:ascii="Times New Roman" w:eastAsia="Times New Roman" w:hAnsi="Times New Roman" w:cs="Times New Roman"/>
          <w:kern w:val="0"/>
          <w:lang w:val="en-GB" w:eastAsia="pl-PL"/>
          <w14:ligatures w14:val="none"/>
        </w:rPr>
        <w:t>Andrew Wright,</w:t>
      </w:r>
      <w:r>
        <w:rPr>
          <w:rFonts w:ascii="Times New Roman" w:eastAsia="Times New Roman" w:hAnsi="Times New Roman" w:cs="Times New Roman"/>
          <w:kern w:val="0"/>
          <w:lang w:val="en-GB" w:eastAsia="pl-PL"/>
          <w14:ligatures w14:val="none"/>
        </w:rPr>
        <w:t xml:space="preserve"> and </w:t>
      </w:r>
      <w:r w:rsidRPr="00B84E24">
        <w:rPr>
          <w:rFonts w:ascii="Times New Roman" w:eastAsia="Times New Roman" w:hAnsi="Times New Roman" w:cs="Times New Roman"/>
          <w:kern w:val="0"/>
          <w:u w:val="single"/>
          <w:lang w:val="en-GB" w:eastAsia="pl-PL"/>
          <w14:ligatures w14:val="none"/>
        </w:rPr>
        <w:t>Explaining English Gobbledygook to In Indonesian</w:t>
      </w:r>
      <w:r>
        <w:rPr>
          <w:rFonts w:ascii="Times New Roman" w:eastAsia="Times New Roman" w:hAnsi="Times New Roman" w:cs="Times New Roman"/>
          <w:kern w:val="0"/>
          <w:lang w:val="en-GB" w:eastAsia="pl-PL"/>
          <w14:ligatures w14:val="none"/>
        </w:rPr>
        <w:t xml:space="preserve"> by</w:t>
      </w:r>
      <w:r w:rsidRPr="00B84E24">
        <w:rPr>
          <w:rFonts w:ascii="Times New Roman" w:eastAsia="Times New Roman" w:hAnsi="Times New Roman" w:cs="Times New Roman"/>
          <w:kern w:val="0"/>
          <w:lang w:val="en-GB" w:eastAsia="pl-PL"/>
          <w14:ligatures w14:val="none"/>
        </w:rPr>
        <w:t xml:space="preserve"> Robin Usher</w:t>
      </w:r>
      <w:r>
        <w:rPr>
          <w:rFonts w:ascii="Times New Roman" w:eastAsia="Times New Roman" w:hAnsi="Times New Roman" w:cs="Times New Roman"/>
          <w:kern w:val="0"/>
          <w:lang w:val="en-GB" w:eastAsia="pl-PL"/>
          <w14:ligatures w14:val="none"/>
        </w:rPr>
        <w:t xml:space="preserve">. </w:t>
      </w:r>
    </w:p>
    <w:p w14:paraId="1FA8CE22" w14:textId="77777777" w:rsidR="002A72EC" w:rsidRDefault="002A72EC" w:rsidP="002A72EC">
      <w:pPr>
        <w:rPr>
          <w:rFonts w:ascii="Times New Roman" w:eastAsia="Arial Unicode MS" w:hAnsi="Times New Roman" w:cs="Times New Roman"/>
          <w:kern w:val="0"/>
          <w:szCs w:val="28"/>
          <w:lang w:val="en-GB" w:eastAsia="pl-PL"/>
          <w14:ligatures w14:val="none"/>
        </w:rPr>
      </w:pPr>
    </w:p>
    <w:p w14:paraId="7DB0E905" w14:textId="6BE795DA" w:rsidR="002A72EC" w:rsidRPr="00B84E24" w:rsidRDefault="002A72EC" w:rsidP="002A72EC">
      <w:pPr>
        <w:rPr>
          <w:rFonts w:ascii="Times New Roman" w:eastAsia="Arial Unicode MS" w:hAnsi="Times New Roman" w:cs="Times New Roman"/>
          <w:kern w:val="0"/>
          <w:szCs w:val="20"/>
          <w:lang w:val="tr-TR" w:eastAsia="pl-PL"/>
          <w14:ligatures w14:val="none"/>
        </w:rPr>
      </w:pPr>
      <w:r>
        <w:rPr>
          <w:rFonts w:ascii="Times New Roman" w:eastAsia="Arial Unicode MS" w:hAnsi="Times New Roman" w:cs="Times New Roman"/>
          <w:kern w:val="0"/>
          <w:szCs w:val="28"/>
          <w:lang w:val="en-GB" w:eastAsia="pl-PL"/>
          <w14:ligatures w14:val="none"/>
        </w:rPr>
        <w:t>There is also the theme of psychology in ELT</w:t>
      </w:r>
      <w:r w:rsidR="00B87E61">
        <w:rPr>
          <w:rFonts w:ascii="Times New Roman" w:eastAsia="Arial Unicode MS" w:hAnsi="Times New Roman" w:cs="Times New Roman"/>
          <w:kern w:val="0"/>
          <w:szCs w:val="28"/>
          <w:lang w:val="en-GB" w:eastAsia="pl-PL"/>
          <w14:ligatures w14:val="none"/>
        </w:rPr>
        <w:t xml:space="preserve"> in </w:t>
      </w:r>
      <w:r w:rsidRPr="00B84E24">
        <w:rPr>
          <w:rFonts w:ascii="Times New Roman" w:eastAsia="Times New Roman" w:hAnsi="Times New Roman" w:cs="Times New Roman"/>
          <w:kern w:val="0"/>
          <w:u w:val="single"/>
          <w:lang w:val="en-GB" w:eastAsia="pl-PL"/>
          <w14:ligatures w14:val="none"/>
        </w:rPr>
        <w:t>Coaching Reading to ESL Learners</w:t>
      </w:r>
      <w:r>
        <w:rPr>
          <w:rFonts w:ascii="Times New Roman" w:eastAsia="Times New Roman" w:hAnsi="Times New Roman" w:cs="Times New Roman"/>
          <w:kern w:val="0"/>
          <w:lang w:val="en-GB" w:eastAsia="pl-PL"/>
          <w14:ligatures w14:val="none"/>
        </w:rPr>
        <w:t xml:space="preserve"> by </w:t>
      </w:r>
      <w:r w:rsidRPr="00B84E24">
        <w:rPr>
          <w:rFonts w:ascii="Times New Roman" w:eastAsia="Times New Roman" w:hAnsi="Times New Roman" w:cs="Times New Roman"/>
          <w:kern w:val="0"/>
          <w:lang w:val="en-US" w:eastAsia="en-GB"/>
          <w14:ligatures w14:val="none"/>
        </w:rPr>
        <w:t>Emmanuelle Betham,</w:t>
      </w:r>
      <w:r>
        <w:rPr>
          <w:rFonts w:ascii="Times New Roman" w:eastAsia="Times New Roman" w:hAnsi="Times New Roman" w:cs="Times New Roman"/>
          <w:kern w:val="0"/>
          <w:lang w:val="en-US" w:eastAsia="en-GB"/>
          <w14:ligatures w14:val="none"/>
        </w:rPr>
        <w:t xml:space="preserve"> </w:t>
      </w:r>
      <w:r w:rsidR="00B87E61">
        <w:rPr>
          <w:rFonts w:ascii="Times New Roman" w:eastAsia="Times New Roman" w:hAnsi="Times New Roman" w:cs="Times New Roman"/>
          <w:kern w:val="0"/>
          <w:lang w:val="en-US" w:eastAsia="en-GB"/>
          <w14:ligatures w14:val="none"/>
        </w:rPr>
        <w:t xml:space="preserve">in </w:t>
      </w:r>
      <w:r w:rsidRPr="00B84E24">
        <w:rPr>
          <w:rFonts w:ascii="Times New Roman" w:eastAsia="Times New Roman" w:hAnsi="Times New Roman" w:cs="Times New Roman"/>
          <w:bCs/>
          <w:kern w:val="0"/>
          <w:u w:val="single"/>
          <w:lang w:val="en-GB" w:eastAsia="pl-PL"/>
          <w14:ligatures w14:val="none"/>
        </w:rPr>
        <w:t>A Playful Way to Mindfulness Practice: How to Introduce Mindfulness to (Teenage) Students</w:t>
      </w:r>
      <w:r w:rsidRPr="00B87E61">
        <w:rPr>
          <w:rFonts w:ascii="Times New Roman" w:eastAsia="Times New Roman" w:hAnsi="Times New Roman" w:cs="Times New Roman"/>
          <w:bCs/>
          <w:kern w:val="0"/>
          <w:lang w:val="en-GB" w:eastAsia="pl-PL"/>
          <w14:ligatures w14:val="none"/>
        </w:rPr>
        <w:t xml:space="preserve"> by</w:t>
      </w:r>
      <w:r w:rsidRPr="00B84E24">
        <w:rPr>
          <w:rFonts w:ascii="Times New Roman" w:eastAsia="Times New Roman" w:hAnsi="Times New Roman" w:cs="Times New Roman"/>
          <w:bCs/>
          <w:kern w:val="0"/>
          <w:lang w:val="en-GB" w:eastAsia="pl-PL"/>
          <w14:ligatures w14:val="none"/>
        </w:rPr>
        <w:t xml:space="preserve"> </w:t>
      </w:r>
      <w:proofErr w:type="spellStart"/>
      <w:r w:rsidRPr="00B84E24">
        <w:rPr>
          <w:rFonts w:ascii="Times New Roman" w:eastAsia="Times New Roman" w:hAnsi="Times New Roman" w:cs="Times New Roman"/>
          <w:bCs/>
          <w:kern w:val="0"/>
          <w:lang w:val="en-GB" w:eastAsia="en-GB"/>
          <w14:ligatures w14:val="none"/>
        </w:rPr>
        <w:t>Špela</w:t>
      </w:r>
      <w:proofErr w:type="spellEnd"/>
      <w:r w:rsidRPr="00B84E24">
        <w:rPr>
          <w:rFonts w:ascii="Times New Roman" w:eastAsia="Times New Roman" w:hAnsi="Times New Roman" w:cs="Times New Roman"/>
          <w:bCs/>
          <w:kern w:val="0"/>
          <w:lang w:val="en-GB" w:eastAsia="en-GB"/>
          <w14:ligatures w14:val="none"/>
        </w:rPr>
        <w:t xml:space="preserve"> Casagrande,</w:t>
      </w:r>
      <w:r>
        <w:rPr>
          <w:rFonts w:ascii="Times New Roman" w:eastAsia="Times New Roman" w:hAnsi="Times New Roman" w:cs="Times New Roman"/>
          <w:bCs/>
          <w:kern w:val="0"/>
          <w:lang w:val="en-GB" w:eastAsia="en-GB"/>
          <w14:ligatures w14:val="none"/>
        </w:rPr>
        <w:t xml:space="preserve"> </w:t>
      </w:r>
      <w:r w:rsidR="00B87E61">
        <w:rPr>
          <w:rFonts w:ascii="Times New Roman" w:eastAsia="Times New Roman" w:hAnsi="Times New Roman" w:cs="Times New Roman"/>
          <w:bCs/>
          <w:kern w:val="0"/>
          <w:lang w:val="en-GB" w:eastAsia="en-GB"/>
          <w14:ligatures w14:val="none"/>
        </w:rPr>
        <w:t xml:space="preserve">and in the reviews in </w:t>
      </w:r>
      <w:r w:rsidRPr="00B84E24">
        <w:rPr>
          <w:rFonts w:ascii="Times New Roman" w:eastAsia="Arial Unicode MS" w:hAnsi="Times New Roman" w:cs="Times New Roman"/>
          <w:kern w:val="0"/>
          <w:szCs w:val="20"/>
          <w:u w:val="single"/>
          <w:lang w:val="tr-TR" w:eastAsia="pl-PL"/>
          <w14:ligatures w14:val="none"/>
        </w:rPr>
        <w:t>Short Book Reviews</w:t>
      </w:r>
      <w:r w:rsidR="00461FCC" w:rsidRPr="00461FCC">
        <w:rPr>
          <w:rFonts w:ascii="Times New Roman" w:eastAsia="Arial Unicode MS" w:hAnsi="Times New Roman" w:cs="Times New Roman"/>
          <w:kern w:val="0"/>
          <w:szCs w:val="20"/>
          <w:lang w:val="tr-TR" w:eastAsia="pl-PL"/>
          <w14:ligatures w14:val="none"/>
        </w:rPr>
        <w:t xml:space="preserve"> by</w:t>
      </w:r>
      <w:r w:rsidRPr="00B84E24">
        <w:rPr>
          <w:rFonts w:ascii="Times New Roman" w:eastAsia="Arial Unicode MS" w:hAnsi="Times New Roman" w:cs="Times New Roman"/>
          <w:kern w:val="0"/>
          <w:szCs w:val="20"/>
          <w:lang w:val="tr-TR" w:eastAsia="pl-PL"/>
          <w14:ligatures w14:val="none"/>
        </w:rPr>
        <w:t xml:space="preserve"> Hanna Kryszewska</w:t>
      </w:r>
      <w:r w:rsidR="00461FCC" w:rsidRPr="00461FCC">
        <w:rPr>
          <w:rFonts w:ascii="Times New Roman" w:eastAsia="Arial Unicode MS" w:hAnsi="Times New Roman" w:cs="Times New Roman"/>
          <w:kern w:val="0"/>
          <w:szCs w:val="20"/>
          <w:lang w:val="tr-TR" w:eastAsia="pl-PL"/>
          <w14:ligatures w14:val="none"/>
        </w:rPr>
        <w:t xml:space="preserve">. </w:t>
      </w:r>
    </w:p>
    <w:p w14:paraId="64ECDE73" w14:textId="06B2FDAD" w:rsidR="00B6270B" w:rsidRDefault="00461FCC"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rFonts w:ascii="Times New Roman" w:eastAsia="Arial Unicode MS" w:hAnsi="Times New Roman" w:cs="Times New Roman"/>
          <w:kern w:val="0"/>
          <w:szCs w:val="28"/>
          <w:lang w:val="tr-TR" w:eastAsia="pl-PL"/>
          <w14:ligatures w14:val="none"/>
        </w:rPr>
        <w:t xml:space="preserve">But the main theme of this December issue is IP&amp;SEN. </w:t>
      </w:r>
      <w:r w:rsidR="00FB282B">
        <w:rPr>
          <w:rFonts w:ascii="Times New Roman" w:eastAsia="Arial Unicode MS" w:hAnsi="Times New Roman" w:cs="Times New Roman"/>
          <w:kern w:val="0"/>
          <w:szCs w:val="28"/>
          <w:lang w:val="tr-TR" w:eastAsia="pl-PL"/>
          <w14:ligatures w14:val="none"/>
        </w:rPr>
        <w:t>I</w:t>
      </w:r>
      <w:r w:rsidRPr="00461FCC">
        <w:rPr>
          <w:rFonts w:ascii="Times New Roman" w:eastAsia="Arial Unicode MS" w:hAnsi="Times New Roman" w:cs="Times New Roman"/>
          <w:kern w:val="0"/>
          <w:szCs w:val="28"/>
          <w:lang w:val="tr-TR" w:eastAsia="pl-PL"/>
          <w14:ligatures w14:val="none"/>
        </w:rPr>
        <w:t>P&amp;SEN stands for ‘Inclusive Practices and Special Educational Needs’</w:t>
      </w:r>
      <w:r>
        <w:rPr>
          <w:rFonts w:ascii="Times New Roman" w:eastAsia="Arial Unicode MS" w:hAnsi="Times New Roman" w:cs="Times New Roman"/>
          <w:kern w:val="0"/>
          <w:szCs w:val="28"/>
          <w:lang w:val="tr-TR" w:eastAsia="pl-PL"/>
          <w14:ligatures w14:val="none"/>
        </w:rPr>
        <w:t xml:space="preserve"> and </w:t>
      </w:r>
      <w:r w:rsidR="00AD022D">
        <w:rPr>
          <w:rFonts w:ascii="Times New Roman" w:eastAsia="Arial Unicode MS" w:hAnsi="Times New Roman" w:cs="Times New Roman"/>
          <w:kern w:val="0"/>
          <w:szCs w:val="28"/>
          <w:lang w:val="tr-TR" w:eastAsia="pl-PL"/>
          <w14:ligatures w14:val="none"/>
        </w:rPr>
        <w:t xml:space="preserve">the </w:t>
      </w:r>
      <w:r>
        <w:rPr>
          <w:rFonts w:ascii="Times New Roman" w:eastAsia="Arial Unicode MS" w:hAnsi="Times New Roman" w:cs="Times New Roman"/>
          <w:kern w:val="0"/>
          <w:szCs w:val="28"/>
          <w:lang w:val="tr-TR" w:eastAsia="pl-PL"/>
          <w14:ligatures w14:val="none"/>
        </w:rPr>
        <w:t>leading articles</w:t>
      </w:r>
      <w:r w:rsidR="00AD022D">
        <w:rPr>
          <w:rFonts w:ascii="Times New Roman" w:eastAsia="Arial Unicode MS" w:hAnsi="Times New Roman" w:cs="Times New Roman"/>
          <w:kern w:val="0"/>
          <w:szCs w:val="28"/>
          <w:lang w:val="tr-TR" w:eastAsia="pl-PL"/>
          <w14:ligatures w14:val="none"/>
        </w:rPr>
        <w:t xml:space="preserve"> in this issue</w:t>
      </w:r>
      <w:r>
        <w:rPr>
          <w:rFonts w:ascii="Times New Roman" w:eastAsia="Arial Unicode MS" w:hAnsi="Times New Roman" w:cs="Times New Roman"/>
          <w:kern w:val="0"/>
          <w:szCs w:val="28"/>
          <w:lang w:val="tr-TR" w:eastAsia="pl-PL"/>
          <w14:ligatures w14:val="none"/>
        </w:rPr>
        <w:t xml:space="preserve"> </w:t>
      </w:r>
      <w:r w:rsidR="00AD022D">
        <w:rPr>
          <w:rFonts w:ascii="Times New Roman" w:eastAsia="Arial Unicode MS" w:hAnsi="Times New Roman" w:cs="Times New Roman"/>
          <w:kern w:val="0"/>
          <w:szCs w:val="28"/>
          <w:lang w:val="tr-TR" w:eastAsia="pl-PL"/>
          <w14:ligatures w14:val="none"/>
        </w:rPr>
        <w:t xml:space="preserve">have been harvested among the members of </w:t>
      </w:r>
      <w:r w:rsidR="00AD022D" w:rsidRPr="00AD022D">
        <w:rPr>
          <w:rFonts w:ascii="Times New Roman" w:eastAsia="Arial Unicode MS" w:hAnsi="Times New Roman" w:cs="Times New Roman"/>
          <w:kern w:val="0"/>
          <w:szCs w:val="28"/>
          <w:lang w:val="tr-TR" w:eastAsia="pl-PL"/>
          <w14:ligatures w14:val="none"/>
        </w:rPr>
        <w:t>IP&amp;SEN SIG</w:t>
      </w:r>
      <w:r w:rsidR="00AD022D">
        <w:rPr>
          <w:rFonts w:ascii="Times New Roman" w:eastAsia="Arial Unicode MS" w:hAnsi="Times New Roman" w:cs="Times New Roman"/>
          <w:kern w:val="0"/>
          <w:szCs w:val="28"/>
          <w:lang w:val="tr-TR" w:eastAsia="pl-PL"/>
          <w14:ligatures w14:val="none"/>
        </w:rPr>
        <w:t xml:space="preserve"> - </w:t>
      </w:r>
      <w:r w:rsidR="00AD022D" w:rsidRPr="00AD022D">
        <w:rPr>
          <w:rFonts w:ascii="Times New Roman" w:eastAsia="Arial Unicode MS" w:hAnsi="Times New Roman" w:cs="Times New Roman"/>
          <w:kern w:val="0"/>
          <w:szCs w:val="28"/>
          <w:lang w:val="tr-TR" w:eastAsia="pl-PL"/>
          <w14:ligatures w14:val="none"/>
        </w:rPr>
        <w:t xml:space="preserve">a special interest group </w:t>
      </w:r>
      <w:r w:rsidR="00AD022D">
        <w:rPr>
          <w:rFonts w:ascii="Times New Roman" w:eastAsia="Arial Unicode MS" w:hAnsi="Times New Roman" w:cs="Times New Roman"/>
          <w:kern w:val="0"/>
          <w:szCs w:val="28"/>
          <w:lang w:val="tr-TR" w:eastAsia="pl-PL"/>
          <w14:ligatures w14:val="none"/>
        </w:rPr>
        <w:t xml:space="preserve">which is </w:t>
      </w:r>
      <w:r w:rsidR="00AD022D" w:rsidRPr="00AD022D">
        <w:rPr>
          <w:rFonts w:ascii="Times New Roman" w:eastAsia="Arial Unicode MS" w:hAnsi="Times New Roman" w:cs="Times New Roman"/>
          <w:kern w:val="0"/>
          <w:szCs w:val="28"/>
          <w:lang w:val="tr-TR" w:eastAsia="pl-PL"/>
          <w14:ligatures w14:val="none"/>
        </w:rPr>
        <w:t>a part of IATEFL (the International Association of Teachers of English as a Foreign Language)</w:t>
      </w:r>
      <w:r w:rsidR="00FB282B">
        <w:rPr>
          <w:rFonts w:ascii="Times New Roman" w:eastAsia="Arial Unicode MS" w:hAnsi="Times New Roman" w:cs="Times New Roman"/>
          <w:kern w:val="0"/>
          <w:szCs w:val="28"/>
          <w:lang w:val="tr-TR" w:eastAsia="pl-PL"/>
          <w14:ligatures w14:val="none"/>
        </w:rPr>
        <w:t>. It</w:t>
      </w:r>
      <w:r w:rsidR="00AD022D">
        <w:rPr>
          <w:rFonts w:ascii="Times New Roman" w:eastAsia="Arial Unicode MS" w:hAnsi="Times New Roman" w:cs="Times New Roman"/>
          <w:kern w:val="0"/>
          <w:szCs w:val="28"/>
          <w:lang w:val="tr-TR" w:eastAsia="pl-PL"/>
          <w14:ligatures w14:val="none"/>
        </w:rPr>
        <w:t xml:space="preserve"> “</w:t>
      </w:r>
      <w:r w:rsidR="00AD022D" w:rsidRPr="00AD022D">
        <w:rPr>
          <w:rFonts w:ascii="Times New Roman" w:eastAsia="Arial Unicode MS" w:hAnsi="Times New Roman" w:cs="Times New Roman"/>
          <w:kern w:val="0"/>
          <w:szCs w:val="28"/>
          <w:lang w:val="tr-TR" w:eastAsia="pl-PL"/>
          <w14:ligatures w14:val="none"/>
        </w:rPr>
        <w:t>promotes genuinely inclusive practices, that lead to a sense of belonging and full participation for all within the ELT community</w:t>
      </w:r>
      <w:r w:rsidR="00AD022D">
        <w:rPr>
          <w:rFonts w:ascii="Times New Roman" w:eastAsia="Arial Unicode MS" w:hAnsi="Times New Roman" w:cs="Times New Roman"/>
          <w:kern w:val="0"/>
          <w:szCs w:val="28"/>
          <w:lang w:val="tr-TR" w:eastAsia="pl-PL"/>
          <w14:ligatures w14:val="none"/>
        </w:rPr>
        <w:t xml:space="preserve">”. You can find more details </w:t>
      </w:r>
      <w:r w:rsidR="00FB282B">
        <w:rPr>
          <w:rFonts w:ascii="Times New Roman" w:eastAsia="Arial Unicode MS" w:hAnsi="Times New Roman" w:cs="Times New Roman"/>
          <w:kern w:val="0"/>
          <w:szCs w:val="28"/>
          <w:lang w:val="tr-TR" w:eastAsia="pl-PL"/>
          <w14:ligatures w14:val="none"/>
        </w:rPr>
        <w:t>from</w:t>
      </w:r>
      <w:r w:rsidR="00AD022D">
        <w:rPr>
          <w:rFonts w:ascii="Times New Roman" w:eastAsia="Arial Unicode MS" w:hAnsi="Times New Roman" w:cs="Times New Roman"/>
          <w:kern w:val="0"/>
          <w:szCs w:val="28"/>
          <w:lang w:val="tr-TR" w:eastAsia="pl-PL"/>
          <w14:ligatures w14:val="none"/>
        </w:rPr>
        <w:t xml:space="preserve"> their mission statement </w:t>
      </w:r>
      <w:r>
        <w:fldChar w:fldCharType="begin"/>
      </w:r>
      <w:r>
        <w:instrText>HYPERLINK "https://ipsen.iatefl.org/about-ipsensig"</w:instrText>
      </w:r>
      <w:r>
        <w:fldChar w:fldCharType="separate"/>
      </w:r>
      <w:r w:rsidR="00AD022D" w:rsidRPr="00AD022D">
        <w:rPr>
          <w:rStyle w:val="Hyperlink"/>
          <w:rFonts w:ascii="Times New Roman" w:eastAsia="Arial Unicode MS" w:hAnsi="Times New Roman" w:cs="Times New Roman"/>
          <w:kern w:val="0"/>
          <w:szCs w:val="28"/>
          <w:lang w:val="tr-TR" w:eastAsia="pl-PL"/>
          <w14:ligatures w14:val="none"/>
        </w:rPr>
        <w:t>here</w:t>
      </w:r>
      <w:r>
        <w:rPr>
          <w:rStyle w:val="Hyperlink"/>
          <w:rFonts w:ascii="Times New Roman" w:eastAsia="Arial Unicode MS" w:hAnsi="Times New Roman" w:cs="Times New Roman"/>
          <w:kern w:val="0"/>
          <w:szCs w:val="28"/>
          <w:lang w:val="tr-TR" w:eastAsia="pl-PL"/>
          <w14:ligatures w14:val="none"/>
        </w:rPr>
        <w:fldChar w:fldCharType="end"/>
      </w:r>
      <w:r w:rsidR="00AD022D">
        <w:rPr>
          <w:rFonts w:ascii="Times New Roman" w:eastAsia="Arial Unicode MS" w:hAnsi="Times New Roman" w:cs="Times New Roman"/>
          <w:kern w:val="0"/>
          <w:szCs w:val="28"/>
          <w:lang w:val="tr-TR" w:eastAsia="pl-PL"/>
          <w14:ligatures w14:val="none"/>
        </w:rPr>
        <w:t>.  We made plans for this</w:t>
      </w:r>
      <w:r w:rsidR="00FB282B">
        <w:rPr>
          <w:rFonts w:ascii="Times New Roman" w:eastAsia="Arial Unicode MS" w:hAnsi="Times New Roman" w:cs="Times New Roman"/>
          <w:kern w:val="0"/>
          <w:szCs w:val="28"/>
          <w:lang w:val="tr-TR" w:eastAsia="pl-PL"/>
          <w14:ligatures w14:val="none"/>
        </w:rPr>
        <w:t xml:space="preserve"> IP&amp;SEN issue </w:t>
      </w:r>
      <w:r w:rsidR="00AD022D">
        <w:rPr>
          <w:rFonts w:ascii="Times New Roman" w:eastAsia="Arial Unicode MS" w:hAnsi="Times New Roman" w:cs="Times New Roman"/>
          <w:kern w:val="0"/>
          <w:szCs w:val="28"/>
          <w:lang w:val="tr-TR" w:eastAsia="pl-PL"/>
          <w14:ligatures w14:val="none"/>
        </w:rPr>
        <w:t>at IATEFL Harrogate</w:t>
      </w:r>
      <w:r w:rsidR="00FB282B">
        <w:rPr>
          <w:rFonts w:ascii="Times New Roman" w:eastAsia="Arial Unicode MS" w:hAnsi="Times New Roman" w:cs="Times New Roman"/>
          <w:kern w:val="0"/>
          <w:szCs w:val="28"/>
          <w:lang w:val="tr-TR" w:eastAsia="pl-PL"/>
          <w14:ligatures w14:val="none"/>
        </w:rPr>
        <w:t xml:space="preserve"> and here it comes</w:t>
      </w:r>
      <w:r w:rsidR="00AD022D">
        <w:rPr>
          <w:rFonts w:ascii="Times New Roman" w:eastAsia="Arial Unicode MS" w:hAnsi="Times New Roman" w:cs="Times New Roman"/>
          <w:kern w:val="0"/>
          <w:szCs w:val="28"/>
          <w:lang w:val="tr-TR" w:eastAsia="pl-PL"/>
          <w14:ligatures w14:val="none"/>
        </w:rPr>
        <w:t>. So without f</w:t>
      </w:r>
      <w:r w:rsidR="00FB282B">
        <w:rPr>
          <w:rFonts w:ascii="Times New Roman" w:eastAsia="Arial Unicode MS" w:hAnsi="Times New Roman" w:cs="Times New Roman"/>
          <w:kern w:val="0"/>
          <w:szCs w:val="28"/>
          <w:lang w:val="tr-TR" w:eastAsia="pl-PL"/>
          <w14:ligatures w14:val="none"/>
        </w:rPr>
        <w:t>u</w:t>
      </w:r>
      <w:r w:rsidR="00AD022D">
        <w:rPr>
          <w:rFonts w:ascii="Times New Roman" w:eastAsia="Arial Unicode MS" w:hAnsi="Times New Roman" w:cs="Times New Roman"/>
          <w:kern w:val="0"/>
          <w:szCs w:val="28"/>
          <w:lang w:val="tr-TR" w:eastAsia="pl-PL"/>
          <w14:ligatures w14:val="none"/>
        </w:rPr>
        <w:t>rther ado let me hand over to Rach</w:t>
      </w:r>
      <w:r w:rsidR="004B6C7C">
        <w:rPr>
          <w:rFonts w:ascii="Times New Roman" w:eastAsia="Arial Unicode MS" w:hAnsi="Times New Roman" w:cs="Times New Roman"/>
          <w:kern w:val="0"/>
          <w:szCs w:val="28"/>
          <w:lang w:val="tr-TR" w:eastAsia="pl-PL"/>
          <w14:ligatures w14:val="none"/>
        </w:rPr>
        <w:t>a</w:t>
      </w:r>
      <w:r w:rsidR="00AD022D">
        <w:rPr>
          <w:rFonts w:ascii="Times New Roman" w:eastAsia="Arial Unicode MS" w:hAnsi="Times New Roman" w:cs="Times New Roman"/>
          <w:kern w:val="0"/>
          <w:szCs w:val="28"/>
          <w:lang w:val="tr-TR" w:eastAsia="pl-PL"/>
          <w14:ligatures w14:val="none"/>
        </w:rPr>
        <w:t>el Harris</w:t>
      </w:r>
      <w:r w:rsidR="00B6270B">
        <w:rPr>
          <w:rFonts w:ascii="Times New Roman" w:eastAsia="Arial Unicode MS" w:hAnsi="Times New Roman" w:cs="Times New Roman"/>
          <w:kern w:val="0"/>
          <w:szCs w:val="28"/>
          <w:lang w:val="tr-TR" w:eastAsia="pl-PL"/>
          <w14:ligatures w14:val="none"/>
        </w:rPr>
        <w:t xml:space="preserve"> who </w:t>
      </w:r>
      <w:r w:rsidR="00A53C13">
        <w:rPr>
          <w:rFonts w:ascii="Times New Roman" w:eastAsia="Arial Unicode MS" w:hAnsi="Times New Roman" w:cs="Times New Roman"/>
          <w:kern w:val="0"/>
          <w:szCs w:val="28"/>
          <w:lang w:val="tr-TR" w:eastAsia="pl-PL"/>
          <w14:ligatures w14:val="none"/>
        </w:rPr>
        <w:t xml:space="preserve">along </w:t>
      </w:r>
      <w:r w:rsidR="00B6270B">
        <w:rPr>
          <w:rFonts w:ascii="Times New Roman" w:eastAsia="Arial Unicode MS" w:hAnsi="Times New Roman" w:cs="Times New Roman"/>
          <w:kern w:val="0"/>
          <w:szCs w:val="28"/>
          <w:lang w:val="tr-TR" w:eastAsia="pl-PL"/>
          <w14:ligatures w14:val="none"/>
        </w:rPr>
        <w:t>with Aysen</w:t>
      </w:r>
      <w:r w:rsidR="00A53C13">
        <w:rPr>
          <w:rFonts w:ascii="Times New Roman" w:eastAsia="Arial Unicode MS" w:hAnsi="Times New Roman" w:cs="Times New Roman"/>
          <w:kern w:val="0"/>
          <w:szCs w:val="28"/>
          <w:lang w:val="tr-TR" w:eastAsia="pl-PL"/>
          <w14:ligatures w14:val="none"/>
        </w:rPr>
        <w:t xml:space="preserve"> Cem-Deger,</w:t>
      </w:r>
      <w:r w:rsidR="00B6270B">
        <w:rPr>
          <w:rFonts w:ascii="Times New Roman" w:eastAsia="Arial Unicode MS" w:hAnsi="Times New Roman" w:cs="Times New Roman"/>
          <w:kern w:val="0"/>
          <w:szCs w:val="28"/>
          <w:lang w:val="tr-TR" w:eastAsia="pl-PL"/>
          <w14:ligatures w14:val="none"/>
        </w:rPr>
        <w:t xml:space="preserve"> put the issue together (</w:t>
      </w:r>
      <w:r w:rsidR="004B6C7C">
        <w:rPr>
          <w:rFonts w:ascii="Times New Roman" w:eastAsia="Arial Unicode MS" w:hAnsi="Times New Roman" w:cs="Times New Roman"/>
          <w:kern w:val="0"/>
          <w:szCs w:val="28"/>
          <w:lang w:val="tr-TR" w:eastAsia="pl-PL"/>
          <w14:ligatures w14:val="none"/>
        </w:rPr>
        <w:t>m</w:t>
      </w:r>
      <w:r w:rsidR="00361A3A">
        <w:rPr>
          <w:rFonts w:ascii="Times New Roman" w:eastAsia="Arial Unicode MS" w:hAnsi="Times New Roman" w:cs="Times New Roman"/>
          <w:kern w:val="0"/>
          <w:szCs w:val="28"/>
          <w:lang w:val="tr-TR" w:eastAsia="pl-PL"/>
          <w14:ligatures w14:val="none"/>
        </w:rPr>
        <w:t xml:space="preserve">eet the ladies here </w:t>
      </w:r>
      <w:r>
        <w:fldChar w:fldCharType="begin"/>
      </w:r>
      <w:r>
        <w:instrText>HYPERLINK "https://ipsen.iatefl.org/ipsen-committee-2023"</w:instrText>
      </w:r>
      <w:r>
        <w:fldChar w:fldCharType="separate"/>
      </w:r>
      <w:r w:rsidR="00361A3A" w:rsidRPr="009F59D4">
        <w:rPr>
          <w:rStyle w:val="Hyperlink"/>
          <w:rFonts w:ascii="Times New Roman" w:eastAsia="Arial Unicode MS" w:hAnsi="Times New Roman" w:cs="Times New Roman"/>
          <w:kern w:val="0"/>
          <w:szCs w:val="28"/>
          <w:lang w:val="tr-TR" w:eastAsia="pl-PL"/>
          <w14:ligatures w14:val="none"/>
        </w:rPr>
        <w:t>https://ipsen.iatefl.org/ipsen-committee-2023</w:t>
      </w:r>
      <w:r>
        <w:rPr>
          <w:rStyle w:val="Hyperlink"/>
          <w:rFonts w:ascii="Times New Roman" w:eastAsia="Arial Unicode MS" w:hAnsi="Times New Roman" w:cs="Times New Roman"/>
          <w:kern w:val="0"/>
          <w:szCs w:val="28"/>
          <w:lang w:val="tr-TR" w:eastAsia="pl-PL"/>
          <w14:ligatures w14:val="none"/>
        </w:rPr>
        <w:fldChar w:fldCharType="end"/>
      </w:r>
      <w:r w:rsidR="00B6270B">
        <w:rPr>
          <w:rFonts w:ascii="Times New Roman" w:eastAsia="Arial Unicode MS" w:hAnsi="Times New Roman" w:cs="Times New Roman"/>
          <w:kern w:val="0"/>
          <w:szCs w:val="28"/>
          <w:lang w:val="tr-TR" w:eastAsia="pl-PL"/>
          <w14:ligatures w14:val="none"/>
        </w:rPr>
        <w:t>). Working with you has been great pleasure.</w:t>
      </w:r>
      <w:r w:rsidR="00656EF1">
        <w:rPr>
          <w:rFonts w:ascii="Times New Roman" w:eastAsia="Arial Unicode MS" w:hAnsi="Times New Roman" w:cs="Times New Roman"/>
          <w:kern w:val="0"/>
          <w:szCs w:val="28"/>
          <w:lang w:val="tr-TR" w:eastAsia="pl-PL"/>
          <w14:ligatures w14:val="none"/>
        </w:rPr>
        <w:t xml:space="preserve"> Thank you </w:t>
      </w:r>
      <w:r w:rsidR="00656EF1" w:rsidRPr="00656EF1">
        <w:rPr>
          <mc:AlternateContent>
            <mc:Choice Requires="w16se">
              <w:rFonts w:ascii="Times New Roman" w:eastAsia="Arial Unicode MS" w:hAnsi="Times New Roman" w:cs="Times New Roman"/>
            </mc:Choice>
            <mc:Fallback>
              <w:rFonts w:ascii="Segoe UI Emoji" w:eastAsia="Segoe UI Emoji" w:hAnsi="Segoe UI Emoji" w:cs="Segoe UI Emoji"/>
            </mc:Fallback>
          </mc:AlternateContent>
          <w:kern w:val="0"/>
          <w:szCs w:val="28"/>
          <w:lang w:val="tr-TR" w:eastAsia="pl-PL"/>
          <w14:ligatures w14:val="none"/>
        </w:rPr>
        <mc:AlternateContent>
          <mc:Choice Requires="w16se">
            <w16se:symEx w16se:font="Segoe UI Emoji" w16se:char="1F60A"/>
          </mc:Choice>
          <mc:Fallback>
            <w:t>😊</w:t>
          </mc:Fallback>
        </mc:AlternateContent>
      </w:r>
    </w:p>
    <w:p w14:paraId="301415FA" w14:textId="38FF357E" w:rsidR="00B6270B" w:rsidRDefault="00B6270B"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rFonts w:ascii="Times New Roman" w:eastAsia="Arial Unicode MS" w:hAnsi="Times New Roman" w:cs="Times New Roman"/>
          <w:kern w:val="0"/>
          <w:szCs w:val="28"/>
          <w:lang w:val="tr-TR" w:eastAsia="pl-PL"/>
          <w14:ligatures w14:val="none"/>
        </w:rPr>
        <w:t>Enjoy this December issue of HLT</w:t>
      </w:r>
      <w:r w:rsidR="00656EF1">
        <w:rPr>
          <w:rFonts w:ascii="Times New Roman" w:eastAsia="Arial Unicode MS" w:hAnsi="Times New Roman" w:cs="Times New Roman"/>
          <w:kern w:val="0"/>
          <w:szCs w:val="28"/>
          <w:lang w:val="tr-TR" w:eastAsia="pl-PL"/>
          <w14:ligatures w14:val="none"/>
        </w:rPr>
        <w:t>.</w:t>
      </w:r>
    </w:p>
    <w:p w14:paraId="722822B4" w14:textId="159FA8DA" w:rsidR="00B6270B" w:rsidRDefault="00B6270B"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rFonts w:ascii="Times New Roman" w:eastAsia="Arial Unicode MS" w:hAnsi="Times New Roman" w:cs="Times New Roman"/>
          <w:kern w:val="0"/>
          <w:szCs w:val="28"/>
          <w:lang w:val="tr-TR" w:eastAsia="pl-PL"/>
          <w14:ligatures w14:val="none"/>
        </w:rPr>
        <w:t>Hanna (Hania) Kryszewska</w:t>
      </w:r>
    </w:p>
    <w:p w14:paraId="673DCE8F" w14:textId="167128C5" w:rsidR="00B6270B" w:rsidRDefault="00B6270B"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rFonts w:ascii="Times New Roman" w:eastAsia="Arial Unicode MS" w:hAnsi="Times New Roman" w:cs="Times New Roman"/>
          <w:kern w:val="0"/>
          <w:szCs w:val="28"/>
          <w:lang w:val="tr-TR" w:eastAsia="pl-PL"/>
          <w14:ligatures w14:val="none"/>
        </w:rPr>
        <w:t>HLT Editor</w:t>
      </w:r>
    </w:p>
    <w:p w14:paraId="3A9F972C" w14:textId="0ED2F1F4" w:rsidR="00B6270B" w:rsidRDefault="00B6270B"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rFonts w:ascii="Times New Roman" w:eastAsia="Arial Unicode MS" w:hAnsi="Times New Roman" w:cs="Times New Roman"/>
          <w:kern w:val="0"/>
          <w:szCs w:val="28"/>
          <w:lang w:val="tr-TR" w:eastAsia="pl-PL"/>
          <w14:ligatures w14:val="none"/>
        </w:rPr>
        <w:t>Email: hania.kryszewska@pilgrimsteachertraining.eu</w:t>
      </w:r>
    </w:p>
    <w:p w14:paraId="5332C78A" w14:textId="01FBF530" w:rsidR="00461FCC" w:rsidRDefault="00B6270B"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r>
        <w:rPr>
          <w:noProof/>
        </w:rPr>
        <w:lastRenderedPageBreak/>
        <w:drawing>
          <wp:inline distT="0" distB="0" distL="0" distR="0" wp14:anchorId="07770E7E" wp14:editId="73EDB9C0">
            <wp:extent cx="1428750" cy="2133600"/>
            <wp:effectExtent l="0" t="0" r="0" b="0"/>
            <wp:docPr id="1773343782" name="Picture 2" descr="A close-up of 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43782" name="Picture 2" descr="A close-up of a person wearing glasse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2133600"/>
                    </a:xfrm>
                    <a:prstGeom prst="rect">
                      <a:avLst/>
                    </a:prstGeom>
                    <a:noFill/>
                    <a:ln>
                      <a:noFill/>
                    </a:ln>
                  </pic:spPr>
                </pic:pic>
              </a:graphicData>
            </a:graphic>
          </wp:inline>
        </w:drawing>
      </w:r>
    </w:p>
    <w:p w14:paraId="5E11E5AF" w14:textId="77777777" w:rsidR="00656EF1" w:rsidRDefault="00656EF1" w:rsidP="00AD022D">
      <w:pPr>
        <w:spacing w:before="100" w:beforeAutospacing="1" w:after="100" w:afterAutospacing="1"/>
        <w:rPr>
          <w:rFonts w:ascii="Times New Roman" w:eastAsia="Arial Unicode MS" w:hAnsi="Times New Roman" w:cs="Times New Roman"/>
          <w:kern w:val="0"/>
          <w:szCs w:val="28"/>
          <w:lang w:val="tr-TR" w:eastAsia="pl-PL"/>
          <w14:ligatures w14:val="none"/>
        </w:rPr>
      </w:pPr>
    </w:p>
    <w:p w14:paraId="5264C468" w14:textId="6C2717DD" w:rsidR="00B84E24" w:rsidRPr="00B84E24" w:rsidRDefault="00656EF1" w:rsidP="00656EF1">
      <w:pPr>
        <w:spacing w:before="100" w:beforeAutospacing="1" w:after="100" w:afterAutospacing="1"/>
        <w:rPr>
          <w:rFonts w:ascii="Times New Roman" w:hAnsi="Times New Roman" w:cs="Times New Roman"/>
          <w:lang w:val="en-GB"/>
        </w:rPr>
      </w:pPr>
      <w:r>
        <w:rPr>
          <w:rFonts w:ascii="Times New Roman" w:eastAsia="Arial Unicode MS" w:hAnsi="Times New Roman" w:cs="Times New Roman"/>
          <w:kern w:val="0"/>
          <w:szCs w:val="28"/>
          <w:lang w:val="tr-TR" w:eastAsia="pl-PL"/>
          <w14:ligatures w14:val="none"/>
        </w:rPr>
        <w:t>Dear Teachers and HLT Readers,</w:t>
      </w:r>
    </w:p>
    <w:p w14:paraId="21083E66" w14:textId="77777777" w:rsidR="00B6270B" w:rsidRDefault="00535B19">
      <w:pPr>
        <w:rPr>
          <w:rFonts w:ascii="Times New Roman" w:hAnsi="Times New Roman" w:cs="Times New Roman"/>
          <w:lang w:val="en-US"/>
        </w:rPr>
      </w:pPr>
      <w:r w:rsidRPr="00B84E24">
        <w:rPr>
          <w:rFonts w:ascii="Times New Roman" w:hAnsi="Times New Roman" w:cs="Times New Roman"/>
          <w:lang w:val="en-US"/>
        </w:rPr>
        <w:t xml:space="preserve">When I became involved in the IATEFL Inclusive Practice and SEN Special Interest Group, it was in order to help a student with dyslexia, and I had no idea how broad the umbrella of inclusive Teaching would become to support all our learners and teachers. </w:t>
      </w:r>
    </w:p>
    <w:p w14:paraId="63E10258" w14:textId="77777777" w:rsidR="00B6270B" w:rsidRDefault="00B6270B">
      <w:pPr>
        <w:rPr>
          <w:rFonts w:ascii="Times New Roman" w:hAnsi="Times New Roman" w:cs="Times New Roman"/>
          <w:lang w:val="en-US"/>
        </w:rPr>
      </w:pPr>
    </w:p>
    <w:p w14:paraId="59860916" w14:textId="77777777" w:rsidR="00B6270B" w:rsidRDefault="00535B19">
      <w:pPr>
        <w:rPr>
          <w:rFonts w:ascii="Times New Roman" w:hAnsi="Times New Roman" w:cs="Times New Roman"/>
          <w:lang w:val="en-US"/>
        </w:rPr>
      </w:pPr>
      <w:r w:rsidRPr="00B84E24">
        <w:rPr>
          <w:rFonts w:ascii="Times New Roman" w:hAnsi="Times New Roman" w:cs="Times New Roman"/>
          <w:lang w:val="en-US"/>
        </w:rPr>
        <w:t xml:space="preserve">Today, we the SIG are proud to have contributed to this month’s edition with a variety of articles that reflect the myriad of issues present in Inclusive Teaching today.  </w:t>
      </w:r>
    </w:p>
    <w:p w14:paraId="20B5A042" w14:textId="3D6012B5" w:rsidR="00B6270B" w:rsidRPr="00D37488" w:rsidRDefault="00535B19" w:rsidP="00B6270B">
      <w:pPr>
        <w:spacing w:before="100" w:beforeAutospacing="1"/>
        <w:rPr>
          <w:lang w:val="en-GB"/>
        </w:rPr>
      </w:pPr>
      <w:r w:rsidRPr="00B84E24">
        <w:rPr>
          <w:rFonts w:ascii="Times New Roman" w:hAnsi="Times New Roman" w:cs="Times New Roman"/>
          <w:lang w:val="en-US"/>
        </w:rPr>
        <w:t xml:space="preserve">Articles by Jamie Keddie </w:t>
      </w:r>
      <w:r w:rsidR="00B6270B">
        <w:rPr>
          <w:rFonts w:ascii="Times New Roman" w:hAnsi="Times New Roman" w:cs="Times New Roman"/>
          <w:lang w:val="en-US"/>
        </w:rPr>
        <w:t>(</w:t>
      </w:r>
      <w:r w:rsidR="00B6270B" w:rsidRPr="00B6270B">
        <w:rPr>
          <w:rFonts w:ascii="Times New Roman" w:eastAsia="Arial Unicode MS" w:hAnsi="Times New Roman" w:cs="Times New Roman"/>
          <w:color w:val="000000"/>
          <w:kern w:val="0"/>
          <w:u w:val="single"/>
          <w:bdr w:val="nil"/>
          <w:lang w:val="en-US" w:eastAsia="en-GB"/>
          <w14:ligatures w14:val="none"/>
        </w:rPr>
        <w:t>Stories from the Hands Up Project</w:t>
      </w:r>
      <w:r w:rsidR="00B6270B">
        <w:rPr>
          <w:rFonts w:ascii="Times New Roman" w:hAnsi="Times New Roman" w:cs="Times New Roman"/>
          <w:lang w:val="en-US"/>
        </w:rPr>
        <w:t xml:space="preserve">) </w:t>
      </w:r>
      <w:r w:rsidRPr="00B84E24">
        <w:rPr>
          <w:rFonts w:ascii="Times New Roman" w:hAnsi="Times New Roman" w:cs="Times New Roman"/>
          <w:lang w:val="en-US"/>
        </w:rPr>
        <w:t xml:space="preserve">and Sinem </w:t>
      </w:r>
      <w:r w:rsidRPr="00B84E24">
        <w:rPr>
          <w:rFonts w:ascii="Times New Roman" w:hAnsi="Times New Roman" w:cs="Times New Roman"/>
          <w:lang w:val="en-GB"/>
        </w:rPr>
        <w:t xml:space="preserve">Darıdere </w:t>
      </w:r>
      <w:r w:rsidR="00B6270B">
        <w:rPr>
          <w:rFonts w:ascii="Times New Roman" w:hAnsi="Times New Roman" w:cs="Times New Roman"/>
          <w:lang w:val="en-GB"/>
        </w:rPr>
        <w:t>(</w:t>
      </w:r>
      <w:r w:rsidR="00B6270B" w:rsidRPr="00B6270B">
        <w:rPr>
          <w:rFonts w:ascii="Times New Roman" w:eastAsia="Times New Roman" w:hAnsi="Times New Roman" w:cs="Times New Roman"/>
          <w:kern w:val="0"/>
          <w:u w:val="single"/>
          <w:lang w:val="en-GB" w:eastAsia="pl-PL"/>
          <w14:ligatures w14:val="none"/>
        </w:rPr>
        <w:t>Volunteering with Ukrainian Refugees</w:t>
      </w:r>
      <w:r w:rsidR="00B6270B">
        <w:rPr>
          <w:rFonts w:ascii="Times New Roman" w:hAnsi="Times New Roman" w:cs="Times New Roman"/>
          <w:lang w:val="en-GB"/>
        </w:rPr>
        <w:t xml:space="preserve">) </w:t>
      </w:r>
      <w:r w:rsidRPr="00B84E24">
        <w:rPr>
          <w:rFonts w:ascii="Times New Roman" w:hAnsi="Times New Roman" w:cs="Times New Roman"/>
          <w:lang w:val="en-GB"/>
        </w:rPr>
        <w:t xml:space="preserve">reflect the sad reality of today’s world, indeed many volunteers of the Hands Up project described by Jamie are still missing, and others will never return. </w:t>
      </w:r>
      <w:r w:rsidR="00656EF1">
        <w:rPr>
          <w:rFonts w:ascii="Times New Roman" w:hAnsi="Times New Roman" w:cs="Times New Roman"/>
          <w:lang w:val="en-GB"/>
        </w:rPr>
        <w:t>(</w:t>
      </w:r>
      <w:r w:rsidR="00B6270B">
        <w:rPr>
          <w:rFonts w:ascii="Times New Roman" w:hAnsi="Times New Roman" w:cs="Times New Roman"/>
          <w:lang w:val="en-GB"/>
        </w:rPr>
        <w:t>NB Alan Maley’s poem</w:t>
      </w:r>
      <w:r w:rsidR="00B6270B" w:rsidRPr="00B6270B">
        <w:rPr>
          <w:rFonts w:ascii="Times New Roman" w:hAnsi="Times New Roman" w:cs="Times New Roman"/>
          <w:lang w:val="en-GB"/>
        </w:rPr>
        <w:t xml:space="preserve"> </w:t>
      </w:r>
      <w:r w:rsidR="00B6270B" w:rsidRPr="00B6270B">
        <w:rPr>
          <w:rFonts w:ascii="Times New Roman" w:hAnsi="Times New Roman" w:cs="Times New Roman"/>
          <w:u w:val="single"/>
          <w:lang w:val="en-GB"/>
        </w:rPr>
        <w:t>War</w:t>
      </w:r>
      <w:r w:rsidR="00B6270B" w:rsidRPr="00B6270B">
        <w:rPr>
          <w:rFonts w:ascii="Times New Roman" w:hAnsi="Times New Roman" w:cs="Times New Roman"/>
          <w:lang w:val="en-GB"/>
        </w:rPr>
        <w:t xml:space="preserve"> echoes th</w:t>
      </w:r>
      <w:r w:rsidR="003643D2">
        <w:rPr>
          <w:rFonts w:ascii="Times New Roman" w:hAnsi="Times New Roman" w:cs="Times New Roman"/>
          <w:lang w:val="en-GB"/>
        </w:rPr>
        <w:t xml:space="preserve">is sad </w:t>
      </w:r>
      <w:r w:rsidR="00B6270B" w:rsidRPr="00B6270B">
        <w:rPr>
          <w:rFonts w:ascii="Times New Roman" w:hAnsi="Times New Roman" w:cs="Times New Roman"/>
          <w:lang w:val="en-GB"/>
        </w:rPr>
        <w:t>sentimen</w:t>
      </w:r>
      <w:r w:rsidR="00B6270B" w:rsidRPr="003643D2">
        <w:rPr>
          <w:rFonts w:ascii="Times New Roman" w:hAnsi="Times New Roman" w:cs="Times New Roman"/>
          <w:lang w:val="en-GB"/>
        </w:rPr>
        <w:t>t</w:t>
      </w:r>
      <w:r w:rsidR="003643D2">
        <w:rPr>
          <w:rFonts w:ascii="Times New Roman" w:hAnsi="Times New Roman" w:cs="Times New Roman"/>
          <w:lang w:val="en-GB"/>
        </w:rPr>
        <w:t xml:space="preserve"> of bereavement</w:t>
      </w:r>
      <w:r w:rsidR="00656EF1">
        <w:rPr>
          <w:rFonts w:ascii="Times New Roman" w:hAnsi="Times New Roman" w:cs="Times New Roman"/>
          <w:lang w:val="en-GB"/>
        </w:rPr>
        <w:t xml:space="preserve"> and helplessness)</w:t>
      </w:r>
      <w:r w:rsidR="00B6270B" w:rsidRPr="003643D2">
        <w:rPr>
          <w:rFonts w:ascii="Times New Roman" w:hAnsi="Times New Roman" w:cs="Times New Roman"/>
          <w:lang w:val="en-GB"/>
        </w:rPr>
        <w:t>.</w:t>
      </w:r>
    </w:p>
    <w:p w14:paraId="4748C4DD" w14:textId="77777777" w:rsidR="00B6270B" w:rsidRDefault="00B6270B">
      <w:pPr>
        <w:rPr>
          <w:rFonts w:ascii="Times New Roman" w:hAnsi="Times New Roman" w:cs="Times New Roman"/>
          <w:lang w:val="en-GB"/>
        </w:rPr>
      </w:pPr>
    </w:p>
    <w:p w14:paraId="35002B2D" w14:textId="2509AC8F" w:rsidR="00EF66ED" w:rsidRDefault="00535B19">
      <w:pPr>
        <w:rPr>
          <w:rFonts w:ascii="Times New Roman" w:hAnsi="Times New Roman" w:cs="Times New Roman"/>
          <w:lang w:val="en-GB"/>
        </w:rPr>
      </w:pPr>
      <w:r w:rsidRPr="00B84E24">
        <w:rPr>
          <w:rFonts w:ascii="Times New Roman" w:hAnsi="Times New Roman" w:cs="Times New Roman"/>
          <w:lang w:val="en-GB"/>
        </w:rPr>
        <w:t xml:space="preserve">Other articles touch on groups of all ages, from kindergarten </w:t>
      </w:r>
      <w:r w:rsidR="003643D2">
        <w:rPr>
          <w:rFonts w:ascii="Times New Roman" w:hAnsi="Times New Roman" w:cs="Times New Roman"/>
          <w:lang w:val="en-GB"/>
        </w:rPr>
        <w:t>(</w:t>
      </w:r>
      <w:r w:rsidR="003643D2" w:rsidRPr="003643D2">
        <w:rPr>
          <w:rFonts w:ascii="Times New Roman" w:eastAsia="Times New Roman" w:hAnsi="Times New Roman" w:cs="Times New Roman"/>
          <w:kern w:val="0"/>
          <w:u w:val="single"/>
          <w:lang w:val="en-GB" w:eastAsia="pl-PL"/>
          <w14:ligatures w14:val="none"/>
        </w:rPr>
        <w:t>Bilingual Education and Mathematics in Early Years and Inclusion</w:t>
      </w:r>
      <w:r w:rsidR="003643D2">
        <w:rPr>
          <w:rFonts w:ascii="Times New Roman" w:eastAsia="Times New Roman" w:hAnsi="Times New Roman" w:cs="Times New Roman"/>
          <w:kern w:val="0"/>
          <w:lang w:val="en-GB" w:eastAsia="pl-PL"/>
          <w14:ligatures w14:val="none"/>
        </w:rPr>
        <w:t xml:space="preserve"> by </w:t>
      </w:r>
      <w:r w:rsidR="003643D2" w:rsidRPr="00B84E24">
        <w:rPr>
          <w:rFonts w:ascii="Times New Roman" w:eastAsia="Times New Roman" w:hAnsi="Times New Roman" w:cs="Times New Roman"/>
          <w:kern w:val="0"/>
          <w:lang w:val="en-GB" w:eastAsia="pl-PL"/>
          <w14:ligatures w14:val="none"/>
        </w:rPr>
        <w:t xml:space="preserve"> Athena </w:t>
      </w:r>
      <w:r w:rsidR="003643D2" w:rsidRPr="003643D2">
        <w:rPr>
          <w:rFonts w:ascii="Times New Roman" w:eastAsia="Times New Roman" w:hAnsi="Times New Roman" w:cs="Times New Roman"/>
          <w:kern w:val="0"/>
          <w:u w:val="single"/>
          <w:lang w:val="en-GB" w:eastAsia="pl-PL"/>
          <w14:ligatures w14:val="none"/>
        </w:rPr>
        <w:t>Dermentzi,</w:t>
      </w:r>
      <w:r w:rsidR="003643D2">
        <w:rPr>
          <w:rFonts w:ascii="Times New Roman" w:eastAsia="Times New Roman" w:hAnsi="Times New Roman" w:cs="Times New Roman"/>
          <w:kern w:val="0"/>
          <w:u w:val="single"/>
          <w:lang w:val="en-GB" w:eastAsia="pl-PL"/>
          <w14:ligatures w14:val="none"/>
        </w:rPr>
        <w:t xml:space="preserve"> </w:t>
      </w:r>
      <w:r w:rsidR="003643D2" w:rsidRPr="003643D2">
        <w:rPr>
          <w:rFonts w:ascii="Times New Roman" w:eastAsia="Times New Roman" w:hAnsi="Times New Roman" w:cs="Times New Roman"/>
          <w:kern w:val="0"/>
          <w:u w:val="single"/>
          <w:lang w:val="en-GB" w:eastAsia="pl-PL"/>
          <w14:ligatures w14:val="none"/>
        </w:rPr>
        <w:t>Picture Books About Emotions in Kindergarten Language Classrooms</w:t>
      </w:r>
      <w:r w:rsidR="003643D2">
        <w:rPr>
          <w:rFonts w:ascii="Times New Roman" w:eastAsia="Times New Roman" w:hAnsi="Times New Roman" w:cs="Times New Roman"/>
          <w:kern w:val="0"/>
          <w:lang w:val="en-GB" w:eastAsia="pl-PL"/>
          <w14:ligatures w14:val="none"/>
        </w:rPr>
        <w:t xml:space="preserve"> </w:t>
      </w:r>
      <w:r w:rsidR="003643D2" w:rsidRPr="00B84E24">
        <w:rPr>
          <w:rFonts w:ascii="Times New Roman" w:eastAsia="Times New Roman" w:hAnsi="Times New Roman" w:cs="Times New Roman"/>
          <w:kern w:val="0"/>
          <w:lang w:val="en-GB" w:eastAsia="pl-PL"/>
          <w14:ligatures w14:val="none"/>
        </w:rPr>
        <w:t xml:space="preserve"> Agnieszka </w:t>
      </w:r>
      <w:proofErr w:type="spellStart"/>
      <w:r w:rsidR="003643D2" w:rsidRPr="00B84E24">
        <w:rPr>
          <w:rFonts w:ascii="Times New Roman" w:eastAsia="Times New Roman" w:hAnsi="Times New Roman" w:cs="Times New Roman"/>
          <w:kern w:val="0"/>
          <w:lang w:val="en-GB" w:eastAsia="pl-PL"/>
          <w14:ligatures w14:val="none"/>
        </w:rPr>
        <w:t>Dzięcioł-Pędich</w:t>
      </w:r>
      <w:proofErr w:type="spellEnd"/>
      <w:r w:rsidR="003643D2">
        <w:rPr>
          <w:rFonts w:ascii="Times New Roman" w:eastAsia="Times New Roman" w:hAnsi="Times New Roman" w:cs="Times New Roman"/>
          <w:kern w:val="0"/>
          <w:lang w:val="en-GB" w:eastAsia="pl-PL"/>
          <w14:ligatures w14:val="none"/>
        </w:rPr>
        <w:t xml:space="preserve">,) </w:t>
      </w:r>
      <w:r w:rsidRPr="00B84E24">
        <w:rPr>
          <w:rFonts w:ascii="Times New Roman" w:hAnsi="Times New Roman" w:cs="Times New Roman"/>
          <w:lang w:val="en-GB"/>
        </w:rPr>
        <w:t>to older learners passing through higher education</w:t>
      </w:r>
      <w:r w:rsidR="003643D2">
        <w:rPr>
          <w:rFonts w:ascii="Times New Roman" w:hAnsi="Times New Roman" w:cs="Times New Roman"/>
          <w:lang w:val="en-GB"/>
        </w:rPr>
        <w:t xml:space="preserve"> (</w:t>
      </w:r>
      <w:r w:rsidR="003643D2" w:rsidRPr="003643D2">
        <w:rPr>
          <w:rFonts w:ascii="Times New Roman" w:eastAsia="Arial Unicode MS" w:hAnsi="Times New Roman" w:cs="Times New Roman"/>
          <w:color w:val="000000"/>
          <w:kern w:val="0"/>
          <w:u w:val="single"/>
          <w:bdr w:val="nil"/>
          <w:lang w:val="en-US" w:eastAsia="en-GB"/>
          <w14:ligatures w14:val="none"/>
        </w:rPr>
        <w:t>Towards Inclusive Learning Environments in Higher Education: A Glance into Perspectives from Education and Language Studies</w:t>
      </w:r>
      <w:r w:rsidR="003643D2">
        <w:rPr>
          <w:rFonts w:ascii="Times New Roman" w:eastAsia="Arial Unicode MS" w:hAnsi="Times New Roman" w:cs="Times New Roman"/>
          <w:color w:val="000000"/>
          <w:kern w:val="0"/>
          <w:bdr w:val="nil"/>
          <w:lang w:val="en-US" w:eastAsia="en-GB"/>
          <w14:ligatures w14:val="none"/>
        </w:rPr>
        <w:t xml:space="preserve"> by </w:t>
      </w:r>
      <w:r w:rsidR="003643D2" w:rsidRPr="00B84E24">
        <w:rPr>
          <w:rFonts w:ascii="Times New Roman" w:eastAsia="Arial Unicode MS" w:hAnsi="Times New Roman" w:cs="Times New Roman"/>
          <w:color w:val="000000"/>
          <w:kern w:val="0"/>
          <w:bdr w:val="nil"/>
          <w:lang w:val="en-US" w:eastAsia="en-GB"/>
          <w14:ligatures w14:val="none"/>
        </w:rPr>
        <w:t xml:space="preserve"> Yasemin Yelbay Yilmaz</w:t>
      </w:r>
      <w:r w:rsidR="003643D2">
        <w:rPr>
          <w:rFonts w:ascii="Times New Roman" w:eastAsia="Arial Unicode MS" w:hAnsi="Times New Roman" w:cs="Times New Roman"/>
          <w:color w:val="000000"/>
          <w:kern w:val="0"/>
          <w:bdr w:val="nil"/>
          <w:lang w:val="en-US" w:eastAsia="en-GB"/>
          <w14:ligatures w14:val="none"/>
        </w:rPr>
        <w:t>)</w:t>
      </w:r>
      <w:r w:rsidRPr="00B84E24">
        <w:rPr>
          <w:rFonts w:ascii="Times New Roman" w:hAnsi="Times New Roman" w:cs="Times New Roman"/>
          <w:lang w:val="en-GB"/>
        </w:rPr>
        <w:t xml:space="preserve">, as well as learners from LGBTQ+ communities </w:t>
      </w:r>
      <w:r w:rsidR="003643D2">
        <w:rPr>
          <w:rFonts w:ascii="Times New Roman" w:hAnsi="Times New Roman" w:cs="Times New Roman"/>
          <w:lang w:val="en-GB"/>
        </w:rPr>
        <w:t>(</w:t>
      </w:r>
      <w:r w:rsidR="003643D2" w:rsidRPr="003643D2">
        <w:rPr>
          <w:rFonts w:ascii="Times New Roman" w:eastAsia="Times New Roman" w:hAnsi="Times New Roman" w:cs="Times New Roman"/>
          <w:kern w:val="0"/>
          <w:u w:val="single"/>
          <w:lang w:val="en-GB" w:eastAsia="pl-PL"/>
          <w14:ligatures w14:val="none"/>
        </w:rPr>
        <w:t>Interviewing Edoardo on LGBTQ Themes in Schools</w:t>
      </w:r>
      <w:r w:rsidR="003643D2">
        <w:rPr>
          <w:rFonts w:ascii="Times New Roman" w:eastAsia="Times New Roman" w:hAnsi="Times New Roman" w:cs="Times New Roman"/>
          <w:kern w:val="0"/>
          <w:lang w:val="en-GB" w:eastAsia="pl-PL"/>
          <w14:ligatures w14:val="none"/>
        </w:rPr>
        <w:t xml:space="preserve">) </w:t>
      </w:r>
      <w:r w:rsidRPr="00B84E24">
        <w:rPr>
          <w:rFonts w:ascii="Times New Roman" w:hAnsi="Times New Roman" w:cs="Times New Roman"/>
          <w:lang w:val="en-GB"/>
        </w:rPr>
        <w:t xml:space="preserve">or </w:t>
      </w:r>
      <w:r w:rsidRPr="004B6C7C">
        <w:rPr>
          <w:rFonts w:ascii="Times New Roman" w:hAnsi="Times New Roman" w:cs="Times New Roman"/>
          <w:lang w:val="en-GB"/>
        </w:rPr>
        <w:t>deal with subjects such as sustainability</w:t>
      </w:r>
      <w:r w:rsidR="004B6C7C">
        <w:rPr>
          <w:rFonts w:ascii="Times New Roman" w:hAnsi="Times New Roman" w:cs="Times New Roman"/>
          <w:lang w:val="en-GB"/>
        </w:rPr>
        <w:t xml:space="preserve"> (</w:t>
      </w:r>
      <w:r w:rsidR="004B6C7C" w:rsidRPr="003643D2">
        <w:rPr>
          <w:rFonts w:ascii="Times New Roman" w:eastAsia="Times New Roman" w:hAnsi="Times New Roman" w:cs="Times New Roman"/>
          <w:kern w:val="0"/>
          <w:u w:val="single"/>
          <w:lang w:val="en-GB" w:eastAsia="pl-PL"/>
          <w14:ligatures w14:val="none"/>
        </w:rPr>
        <w:t>Chain Experiment in Pre-school</w:t>
      </w:r>
      <w:r w:rsidR="004B6C7C">
        <w:rPr>
          <w:rFonts w:ascii="Times New Roman" w:eastAsia="Times New Roman" w:hAnsi="Times New Roman" w:cs="Times New Roman"/>
          <w:kern w:val="0"/>
          <w:lang w:val="en-GB" w:eastAsia="pl-PL"/>
          <w14:ligatures w14:val="none"/>
        </w:rPr>
        <w:t xml:space="preserve"> </w:t>
      </w:r>
      <w:r w:rsidR="004B6C7C" w:rsidRPr="00B84E24">
        <w:rPr>
          <w:rFonts w:ascii="Times New Roman" w:eastAsia="Times New Roman" w:hAnsi="Times New Roman" w:cs="Times New Roman"/>
          <w:kern w:val="0"/>
          <w:lang w:val="en-GB" w:eastAsia="pl-PL"/>
          <w14:ligatures w14:val="none"/>
        </w:rPr>
        <w:t xml:space="preserve"> Dorota </w:t>
      </w:r>
      <w:proofErr w:type="spellStart"/>
      <w:r w:rsidR="004B6C7C" w:rsidRPr="00B84E24">
        <w:rPr>
          <w:rFonts w:ascii="Times New Roman" w:eastAsia="Times New Roman" w:hAnsi="Times New Roman" w:cs="Times New Roman"/>
          <w:kern w:val="0"/>
          <w:lang w:val="en-GB" w:eastAsia="pl-PL"/>
          <w14:ligatures w14:val="none"/>
        </w:rPr>
        <w:t>Kaniak</w:t>
      </w:r>
      <w:proofErr w:type="spellEnd"/>
      <w:r w:rsidR="004B6C7C" w:rsidRPr="00B84E24">
        <w:rPr>
          <w:rFonts w:ascii="Times New Roman" w:eastAsia="Times New Roman" w:hAnsi="Times New Roman" w:cs="Times New Roman"/>
          <w:kern w:val="0"/>
          <w:lang w:val="en-GB" w:eastAsia="pl-PL"/>
          <w14:ligatures w14:val="none"/>
        </w:rPr>
        <w:t>-Szymkiewicz</w:t>
      </w:r>
      <w:r w:rsidR="004B6C7C">
        <w:rPr>
          <w:rFonts w:ascii="Times New Roman" w:eastAsia="Times New Roman" w:hAnsi="Times New Roman" w:cs="Times New Roman"/>
          <w:kern w:val="0"/>
          <w:lang w:val="en-GB" w:eastAsia="pl-PL"/>
          <w14:ligatures w14:val="none"/>
        </w:rPr>
        <w:t>)</w:t>
      </w:r>
      <w:r w:rsidRPr="004B6C7C">
        <w:rPr>
          <w:rFonts w:ascii="Times New Roman" w:hAnsi="Times New Roman" w:cs="Times New Roman"/>
          <w:lang w:val="en-GB"/>
        </w:rPr>
        <w:t>.</w:t>
      </w:r>
      <w:r w:rsidRPr="00B84E24">
        <w:rPr>
          <w:rFonts w:ascii="Times New Roman" w:hAnsi="Times New Roman" w:cs="Times New Roman"/>
          <w:lang w:val="en-GB"/>
        </w:rPr>
        <w:t xml:space="preserve"> </w:t>
      </w:r>
    </w:p>
    <w:p w14:paraId="2B66A0D4" w14:textId="77777777" w:rsidR="00EF66ED" w:rsidRDefault="00EF66ED">
      <w:pPr>
        <w:rPr>
          <w:rFonts w:ascii="Times New Roman" w:hAnsi="Times New Roman" w:cs="Times New Roman"/>
          <w:lang w:val="en-GB"/>
        </w:rPr>
      </w:pPr>
    </w:p>
    <w:p w14:paraId="1632FF5F" w14:textId="7782416A" w:rsidR="00EF66ED" w:rsidRPr="00B84E24" w:rsidRDefault="00535B19" w:rsidP="00EF66ED">
      <w:pPr>
        <w:rPr>
          <w:rFonts w:ascii="Times New Roman" w:eastAsia="Times New Roman" w:hAnsi="Times New Roman" w:cs="Times New Roman"/>
          <w:kern w:val="0"/>
          <w:lang w:val="en-GB" w:eastAsia="pl-PL"/>
          <w14:ligatures w14:val="none"/>
        </w:rPr>
      </w:pPr>
      <w:r w:rsidRPr="00B84E24">
        <w:rPr>
          <w:rFonts w:ascii="Times New Roman" w:hAnsi="Times New Roman" w:cs="Times New Roman"/>
          <w:lang w:val="en-GB"/>
        </w:rPr>
        <w:t xml:space="preserve">One of the areas that has developed most has been teacher training </w:t>
      </w:r>
      <w:r w:rsidR="00EF66ED">
        <w:rPr>
          <w:rFonts w:ascii="Times New Roman" w:hAnsi="Times New Roman" w:cs="Times New Roman"/>
          <w:lang w:val="en-GB"/>
        </w:rPr>
        <w:t>(</w:t>
      </w:r>
      <w:r w:rsidR="00EF66ED" w:rsidRPr="00EF66ED">
        <w:rPr>
          <w:rFonts w:ascii="Times New Roman" w:eastAsia="Times New Roman" w:hAnsi="Times New Roman" w:cs="Times New Roman"/>
          <w:kern w:val="0"/>
          <w:u w:val="single"/>
          <w:lang w:val="en-GB" w:eastAsia="pl-PL"/>
          <w14:ligatures w14:val="none"/>
        </w:rPr>
        <w:t>Introducing Inclusive Practices and Special Educational Needs to Pre-service Teachers</w:t>
      </w:r>
      <w:r w:rsidR="00EF66ED">
        <w:rPr>
          <w:rFonts w:ascii="Times New Roman" w:eastAsia="Times New Roman" w:hAnsi="Times New Roman" w:cs="Times New Roman"/>
          <w:kern w:val="0"/>
          <w:lang w:val="en-GB" w:eastAsia="pl-PL"/>
          <w14:ligatures w14:val="none"/>
        </w:rPr>
        <w:t xml:space="preserve"> by</w:t>
      </w:r>
      <w:r w:rsidR="00EF66ED" w:rsidRPr="00B84E24">
        <w:rPr>
          <w:rFonts w:ascii="Times New Roman" w:eastAsia="Times New Roman" w:hAnsi="Times New Roman" w:cs="Times New Roman"/>
          <w:kern w:val="0"/>
          <w:lang w:val="en-GB" w:eastAsia="pl-PL"/>
          <w14:ligatures w14:val="none"/>
        </w:rPr>
        <w:t xml:space="preserve"> Hanna Kryszewska</w:t>
      </w:r>
      <w:r w:rsidR="00EF66ED">
        <w:rPr>
          <w:rFonts w:ascii="Times New Roman" w:eastAsia="Times New Roman" w:hAnsi="Times New Roman" w:cs="Times New Roman"/>
          <w:kern w:val="0"/>
          <w:lang w:val="en-GB" w:eastAsia="pl-PL"/>
          <w14:ligatures w14:val="none"/>
        </w:rPr>
        <w:t>)</w:t>
      </w:r>
    </w:p>
    <w:p w14:paraId="3CAE265C" w14:textId="74410410" w:rsidR="00EF66ED" w:rsidRPr="00B84E24" w:rsidRDefault="00535B19" w:rsidP="00EF66ED">
      <w:pPr>
        <w:rPr>
          <w:rFonts w:ascii="Times New Roman" w:eastAsia="Times New Roman" w:hAnsi="Times New Roman" w:cs="Times New Roman"/>
          <w:kern w:val="0"/>
          <w:lang w:val="en-US" w:eastAsia="pl-PL"/>
          <w14:ligatures w14:val="none"/>
        </w:rPr>
      </w:pPr>
      <w:r w:rsidRPr="00B84E24">
        <w:rPr>
          <w:rFonts w:ascii="Times New Roman" w:hAnsi="Times New Roman" w:cs="Times New Roman"/>
          <w:lang w:val="en-GB"/>
        </w:rPr>
        <w:t xml:space="preserve">and the continual professional development available today for teachers to keep up to date and learn how to make their classroom </w:t>
      </w:r>
      <w:r w:rsidRPr="004B6C7C">
        <w:rPr>
          <w:rFonts w:ascii="Times New Roman" w:hAnsi="Times New Roman" w:cs="Times New Roman"/>
          <w:lang w:val="en-GB"/>
        </w:rPr>
        <w:t xml:space="preserve">more </w:t>
      </w:r>
      <w:r w:rsidR="00EF66ED" w:rsidRPr="004B6C7C">
        <w:rPr>
          <w:rFonts w:ascii="Times New Roman" w:hAnsi="Times New Roman" w:cs="Times New Roman"/>
          <w:lang w:val="en-GB"/>
        </w:rPr>
        <w:t>I</w:t>
      </w:r>
      <w:r w:rsidRPr="004B6C7C">
        <w:rPr>
          <w:rFonts w:ascii="Times New Roman" w:hAnsi="Times New Roman" w:cs="Times New Roman"/>
          <w:lang w:val="en-GB"/>
        </w:rPr>
        <w:t>nclusive</w:t>
      </w:r>
      <w:r w:rsidRPr="00B84E24">
        <w:rPr>
          <w:rFonts w:ascii="Times New Roman" w:hAnsi="Times New Roman" w:cs="Times New Roman"/>
          <w:lang w:val="en-GB"/>
        </w:rPr>
        <w:t xml:space="preserve"> through pre-service training or by keeping abreast of the latest publications on the subject</w:t>
      </w:r>
      <w:r w:rsidR="00EF66ED">
        <w:rPr>
          <w:rFonts w:ascii="Times New Roman" w:hAnsi="Times New Roman" w:cs="Times New Roman"/>
          <w:lang w:val="en-GB"/>
        </w:rPr>
        <w:t xml:space="preserve"> </w:t>
      </w:r>
      <w:bookmarkStart w:id="0" w:name="_Hlk151881629"/>
      <w:r w:rsidR="00EF66ED">
        <w:rPr>
          <w:rFonts w:ascii="Times New Roman" w:eastAsia="Times New Roman" w:hAnsi="Times New Roman" w:cs="Times New Roman"/>
          <w:kern w:val="0"/>
          <w:lang w:val="en-GB" w:eastAsia="pl-PL"/>
          <w14:ligatures w14:val="none"/>
        </w:rPr>
        <w:t>(</w:t>
      </w:r>
      <w:r w:rsidR="00EF66ED" w:rsidRPr="00EF66ED">
        <w:rPr>
          <w:rFonts w:ascii="Times New Roman" w:eastAsia="Times New Roman" w:hAnsi="Times New Roman" w:cs="Times New Roman"/>
          <w:i/>
          <w:iCs/>
          <w:kern w:val="0"/>
          <w:u w:val="single"/>
          <w:lang w:val="en-US" w:eastAsia="pl-PL"/>
          <w14:ligatures w14:val="none"/>
        </w:rPr>
        <w:t>Teaching Languages to Students with Specific Learning Differences 2</w:t>
      </w:r>
      <w:r w:rsidR="00EF66ED" w:rsidRPr="00EF66ED">
        <w:rPr>
          <w:rFonts w:ascii="Times New Roman" w:eastAsia="Times New Roman" w:hAnsi="Times New Roman" w:cs="Times New Roman"/>
          <w:i/>
          <w:iCs/>
          <w:kern w:val="0"/>
          <w:u w:val="single"/>
          <w:vertAlign w:val="superscript"/>
          <w:lang w:val="en-US" w:eastAsia="pl-PL"/>
          <w14:ligatures w14:val="none"/>
        </w:rPr>
        <w:t>nd</w:t>
      </w:r>
      <w:r w:rsidR="00EF66ED" w:rsidRPr="00EF66ED">
        <w:rPr>
          <w:rFonts w:ascii="Times New Roman" w:eastAsia="Times New Roman" w:hAnsi="Times New Roman" w:cs="Times New Roman"/>
          <w:i/>
          <w:iCs/>
          <w:kern w:val="0"/>
          <w:u w:val="single"/>
          <w:lang w:val="en-US" w:eastAsia="pl-PL"/>
          <w14:ligatures w14:val="none"/>
        </w:rPr>
        <w:t xml:space="preserve"> edition</w:t>
      </w:r>
      <w:r w:rsidR="00EF66ED" w:rsidRPr="00EF66ED">
        <w:rPr>
          <w:rFonts w:ascii="Times New Roman" w:eastAsia="Times New Roman" w:hAnsi="Times New Roman" w:cs="Times New Roman"/>
          <w:kern w:val="0"/>
          <w:u w:val="single"/>
          <w:lang w:val="en-US" w:eastAsia="pl-PL"/>
          <w14:ligatures w14:val="none"/>
        </w:rPr>
        <w:t xml:space="preserve"> by Judit Kormos and Anne Margaret Smith</w:t>
      </w:r>
      <w:r w:rsidR="00EF66ED" w:rsidRPr="00B84E24">
        <w:rPr>
          <w:rFonts w:ascii="Times New Roman" w:eastAsia="Times New Roman" w:hAnsi="Times New Roman" w:cs="Times New Roman"/>
          <w:kern w:val="0"/>
          <w:lang w:val="en-US" w:eastAsia="pl-PL"/>
          <w14:ligatures w14:val="none"/>
        </w:rPr>
        <w:t xml:space="preserve"> reviewed by Rachael Harris</w:t>
      </w:r>
      <w:r w:rsidR="00EF66ED">
        <w:rPr>
          <w:rFonts w:ascii="Times New Roman" w:eastAsia="Times New Roman" w:hAnsi="Times New Roman" w:cs="Times New Roman"/>
          <w:kern w:val="0"/>
          <w:lang w:val="en-US" w:eastAsia="pl-PL"/>
          <w14:ligatures w14:val="none"/>
        </w:rPr>
        <w:t>).</w:t>
      </w:r>
    </w:p>
    <w:bookmarkEnd w:id="0"/>
    <w:p w14:paraId="18B67990" w14:textId="0C661B11" w:rsidR="003643D2" w:rsidRDefault="00EF66ED">
      <w:pPr>
        <w:rPr>
          <w:rFonts w:ascii="Times New Roman" w:hAnsi="Times New Roman" w:cs="Times New Roman"/>
          <w:lang w:val="en-GB"/>
        </w:rPr>
      </w:pPr>
      <w:r>
        <w:rPr>
          <w:rFonts w:ascii="Times New Roman" w:hAnsi="Times New Roman" w:cs="Times New Roman"/>
          <w:lang w:val="en-GB"/>
        </w:rPr>
        <w:t xml:space="preserve"> </w:t>
      </w:r>
    </w:p>
    <w:p w14:paraId="6489D1B1" w14:textId="5FC346CE" w:rsidR="00535B19" w:rsidRPr="00B84E24" w:rsidRDefault="00535B19">
      <w:pPr>
        <w:rPr>
          <w:rFonts w:ascii="Times New Roman" w:hAnsi="Times New Roman" w:cs="Times New Roman"/>
          <w:lang w:val="en-US"/>
        </w:rPr>
      </w:pPr>
      <w:r w:rsidRPr="00B84E24">
        <w:rPr>
          <w:rFonts w:ascii="Times New Roman" w:hAnsi="Times New Roman" w:cs="Times New Roman"/>
          <w:lang w:val="en-GB"/>
        </w:rPr>
        <w:t>We are convinced that this edition of H</w:t>
      </w:r>
      <w:r w:rsidR="00656EF1">
        <w:rPr>
          <w:rFonts w:ascii="Times New Roman" w:hAnsi="Times New Roman" w:cs="Times New Roman"/>
          <w:lang w:val="en-GB"/>
        </w:rPr>
        <w:t>LTmag</w:t>
      </w:r>
      <w:r w:rsidRPr="00B84E24">
        <w:rPr>
          <w:rFonts w:ascii="Times New Roman" w:hAnsi="Times New Roman" w:cs="Times New Roman"/>
          <w:lang w:val="en-GB"/>
        </w:rPr>
        <w:t xml:space="preserve">, as with previous ones, will make for fascinating reading, and if you have questions, queries or would like to continue the discussion on how to make our classrooms, and later on the world, </w:t>
      </w:r>
      <w:r w:rsidRPr="004B6C7C">
        <w:rPr>
          <w:rFonts w:ascii="Times New Roman" w:hAnsi="Times New Roman" w:cs="Times New Roman"/>
          <w:lang w:val="en-GB"/>
        </w:rPr>
        <w:t>more Inclusive</w:t>
      </w:r>
      <w:r w:rsidRPr="00B84E24">
        <w:rPr>
          <w:rFonts w:ascii="Times New Roman" w:hAnsi="Times New Roman" w:cs="Times New Roman"/>
          <w:lang w:val="en-GB"/>
        </w:rPr>
        <w:t xml:space="preserve">, then get in </w:t>
      </w:r>
      <w:r w:rsidRPr="00B84E24">
        <w:rPr>
          <w:rFonts w:ascii="Times New Roman" w:hAnsi="Times New Roman" w:cs="Times New Roman"/>
          <w:lang w:val="en-GB"/>
        </w:rPr>
        <w:lastRenderedPageBreak/>
        <w:t xml:space="preserve">touch with us at </w:t>
      </w:r>
      <w:hyperlink r:id="rId7" w:history="1">
        <w:r w:rsidRPr="00B84E24">
          <w:rPr>
            <w:rStyle w:val="Hyperlink"/>
            <w:rFonts w:ascii="Times New Roman" w:hAnsi="Times New Roman" w:cs="Times New Roman"/>
            <w:lang w:val="en-GB"/>
          </w:rPr>
          <w:t>ipsensig@iatefl.org</w:t>
        </w:r>
      </w:hyperlink>
      <w:r w:rsidRPr="00B84E24">
        <w:rPr>
          <w:rFonts w:ascii="Times New Roman" w:hAnsi="Times New Roman" w:cs="Times New Roman"/>
          <w:lang w:val="en-GB"/>
        </w:rPr>
        <w:t xml:space="preserve"> </w:t>
      </w:r>
      <w:r w:rsidR="00A53C13">
        <w:rPr>
          <w:rFonts w:ascii="Times New Roman" w:hAnsi="Times New Roman" w:cs="Times New Roman"/>
          <w:lang w:val="en-GB"/>
        </w:rPr>
        <w:t xml:space="preserve">, and please follow us on </w:t>
      </w:r>
      <w:hyperlink r:id="rId8" w:history="1">
        <w:r w:rsidR="00A53C13" w:rsidRPr="00A53C13">
          <w:rPr>
            <w:rStyle w:val="Hyperlink"/>
            <w:rFonts w:ascii="Times New Roman" w:hAnsi="Times New Roman" w:cs="Times New Roman"/>
            <w:lang w:val="en-GB"/>
          </w:rPr>
          <w:t>social media</w:t>
        </w:r>
      </w:hyperlink>
      <w:r w:rsidR="00A53C13">
        <w:rPr>
          <w:rFonts w:ascii="Times New Roman" w:hAnsi="Times New Roman" w:cs="Times New Roman"/>
          <w:lang w:val="en-GB"/>
        </w:rPr>
        <w:t xml:space="preserve"> to stay informed about our future events, especially our Pre-conference event: </w:t>
      </w:r>
      <w:r w:rsidR="00A53C13" w:rsidRPr="004B6C7C">
        <w:rPr>
          <w:rFonts w:ascii="Times New Roman" w:hAnsi="Times New Roman" w:cs="Times New Roman"/>
          <w:i/>
          <w:iCs/>
          <w:lang w:val="en-GB"/>
        </w:rPr>
        <w:t>AI in Inclusive Practices</w:t>
      </w:r>
      <w:r w:rsidR="00A53C13">
        <w:rPr>
          <w:rFonts w:ascii="Times New Roman" w:hAnsi="Times New Roman" w:cs="Times New Roman"/>
          <w:lang w:val="en-GB"/>
        </w:rPr>
        <w:t xml:space="preserve"> which will be held in Brighton on Monday 15</w:t>
      </w:r>
      <w:r w:rsidR="00A53C13" w:rsidRPr="00A53C13">
        <w:rPr>
          <w:rFonts w:ascii="Times New Roman" w:hAnsi="Times New Roman" w:cs="Times New Roman"/>
          <w:vertAlign w:val="superscript"/>
          <w:lang w:val="en-GB"/>
        </w:rPr>
        <w:t>th</w:t>
      </w:r>
      <w:r w:rsidR="00A53C13">
        <w:rPr>
          <w:rFonts w:ascii="Times New Roman" w:hAnsi="Times New Roman" w:cs="Times New Roman"/>
          <w:lang w:val="en-GB"/>
        </w:rPr>
        <w:t xml:space="preserve"> April. We’re still looking for speakers so if you’re interested in proposing a talk or workshop then fill in </w:t>
      </w:r>
      <w:hyperlink r:id="rId9" w:history="1">
        <w:r w:rsidR="00A53C13" w:rsidRPr="00A53C13">
          <w:rPr>
            <w:rStyle w:val="Hyperlink"/>
            <w:rFonts w:ascii="Times New Roman" w:hAnsi="Times New Roman" w:cs="Times New Roman"/>
            <w:lang w:val="en-GB"/>
          </w:rPr>
          <w:t>this form.</w:t>
        </w:r>
      </w:hyperlink>
    </w:p>
    <w:p w14:paraId="163E6FFC" w14:textId="77777777" w:rsidR="00535B19" w:rsidRDefault="00535B19">
      <w:pPr>
        <w:rPr>
          <w:rFonts w:ascii="Times New Roman" w:hAnsi="Times New Roman" w:cs="Times New Roman"/>
          <w:lang w:val="en-GB"/>
        </w:rPr>
      </w:pPr>
    </w:p>
    <w:p w14:paraId="49B785B7" w14:textId="41D9D9AA" w:rsidR="00B6270B" w:rsidRDefault="00B6270B">
      <w:pPr>
        <w:rPr>
          <w:rFonts w:ascii="Times New Roman" w:hAnsi="Times New Roman" w:cs="Times New Roman"/>
          <w:lang w:val="en-GB"/>
        </w:rPr>
      </w:pPr>
      <w:r>
        <w:rPr>
          <w:rFonts w:ascii="Times New Roman" w:hAnsi="Times New Roman" w:cs="Times New Roman"/>
          <w:lang w:val="en-GB"/>
        </w:rPr>
        <w:t>Racher Harris</w:t>
      </w:r>
    </w:p>
    <w:p w14:paraId="18E74427" w14:textId="6AA77D71" w:rsidR="00B6270B" w:rsidRDefault="00B6270B">
      <w:pPr>
        <w:rPr>
          <w:rFonts w:ascii="Times New Roman" w:hAnsi="Times New Roman" w:cs="Times New Roman"/>
          <w:lang w:val="en-GB"/>
        </w:rPr>
      </w:pPr>
      <w:r>
        <w:rPr>
          <w:rFonts w:ascii="Times New Roman" w:hAnsi="Times New Roman" w:cs="Times New Roman"/>
          <w:lang w:val="en-GB"/>
        </w:rPr>
        <w:t>Host Editor</w:t>
      </w:r>
    </w:p>
    <w:p w14:paraId="0A6C1321" w14:textId="77777777" w:rsidR="00B6270B" w:rsidRDefault="00B6270B">
      <w:pPr>
        <w:rPr>
          <w:rFonts w:ascii="Times New Roman" w:hAnsi="Times New Roman" w:cs="Times New Roman"/>
          <w:lang w:val="en-GB"/>
        </w:rPr>
      </w:pPr>
    </w:p>
    <w:p w14:paraId="373A8822" w14:textId="2C66FD38" w:rsidR="00B6270B" w:rsidRPr="00B84E24" w:rsidRDefault="00B6270B">
      <w:pPr>
        <w:rPr>
          <w:rFonts w:ascii="Times New Roman" w:hAnsi="Times New Roman" w:cs="Times New Roman"/>
          <w:lang w:val="en-GB"/>
        </w:rPr>
      </w:pPr>
      <w:r>
        <w:rPr>
          <w:noProof/>
        </w:rPr>
        <w:drawing>
          <wp:inline distT="0" distB="0" distL="0" distR="0" wp14:anchorId="027E961E" wp14:editId="2B21026E">
            <wp:extent cx="2286000" cy="3048000"/>
            <wp:effectExtent l="0" t="0" r="0" b="0"/>
            <wp:docPr id="1109141682"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41682" name="Picture 1" descr="A person smiling at camera&#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p>
    <w:sectPr w:rsidR="00B6270B" w:rsidRPr="00B84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B19"/>
    <w:rsid w:val="00060405"/>
    <w:rsid w:val="002169E4"/>
    <w:rsid w:val="002A72EC"/>
    <w:rsid w:val="00361A3A"/>
    <w:rsid w:val="003643D2"/>
    <w:rsid w:val="00461FCC"/>
    <w:rsid w:val="004B6C7C"/>
    <w:rsid w:val="00535B19"/>
    <w:rsid w:val="00656EF1"/>
    <w:rsid w:val="008B3CA2"/>
    <w:rsid w:val="00931802"/>
    <w:rsid w:val="009869A3"/>
    <w:rsid w:val="00A53C13"/>
    <w:rsid w:val="00AD022D"/>
    <w:rsid w:val="00B6270B"/>
    <w:rsid w:val="00B766E9"/>
    <w:rsid w:val="00B84E24"/>
    <w:rsid w:val="00B87E61"/>
    <w:rsid w:val="00BF6475"/>
    <w:rsid w:val="00CE0C02"/>
    <w:rsid w:val="00D21C84"/>
    <w:rsid w:val="00EF66ED"/>
    <w:rsid w:val="00FB28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28BBE"/>
  <w15:chartTrackingRefBased/>
  <w15:docId w15:val="{54018ADC-2C17-7C4C-8832-EF144FFE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B19"/>
    <w:rPr>
      <w:color w:val="0563C1" w:themeColor="hyperlink"/>
      <w:u w:val="single"/>
    </w:rPr>
  </w:style>
  <w:style w:type="character" w:styleId="UnresolvedMention">
    <w:name w:val="Unresolved Mention"/>
    <w:basedOn w:val="DefaultParagraphFont"/>
    <w:uiPriority w:val="99"/>
    <w:semiHidden/>
    <w:unhideWhenUsed/>
    <w:rsid w:val="00535B19"/>
    <w:rPr>
      <w:color w:val="605E5C"/>
      <w:shd w:val="clear" w:color="auto" w:fill="E1DFDD"/>
    </w:rPr>
  </w:style>
  <w:style w:type="character" w:styleId="CommentReference">
    <w:name w:val="annotation reference"/>
    <w:basedOn w:val="DefaultParagraphFont"/>
    <w:uiPriority w:val="99"/>
    <w:semiHidden/>
    <w:unhideWhenUsed/>
    <w:rsid w:val="00EF66ED"/>
    <w:rPr>
      <w:sz w:val="16"/>
      <w:szCs w:val="16"/>
    </w:rPr>
  </w:style>
  <w:style w:type="paragraph" w:styleId="CommentText">
    <w:name w:val="annotation text"/>
    <w:basedOn w:val="Normal"/>
    <w:link w:val="CommentTextChar"/>
    <w:uiPriority w:val="99"/>
    <w:unhideWhenUsed/>
    <w:rsid w:val="00EF66ED"/>
    <w:rPr>
      <w:sz w:val="20"/>
      <w:szCs w:val="20"/>
    </w:rPr>
  </w:style>
  <w:style w:type="character" w:customStyle="1" w:styleId="CommentTextChar">
    <w:name w:val="Comment Text Char"/>
    <w:basedOn w:val="DefaultParagraphFont"/>
    <w:link w:val="CommentText"/>
    <w:uiPriority w:val="99"/>
    <w:rsid w:val="00EF66ED"/>
    <w:rPr>
      <w:sz w:val="20"/>
      <w:szCs w:val="20"/>
    </w:rPr>
  </w:style>
  <w:style w:type="paragraph" w:styleId="CommentSubject">
    <w:name w:val="annotation subject"/>
    <w:basedOn w:val="CommentText"/>
    <w:next w:val="CommentText"/>
    <w:link w:val="CommentSubjectChar"/>
    <w:uiPriority w:val="99"/>
    <w:semiHidden/>
    <w:unhideWhenUsed/>
    <w:rsid w:val="00EF66ED"/>
    <w:rPr>
      <w:b/>
      <w:bCs/>
    </w:rPr>
  </w:style>
  <w:style w:type="character" w:customStyle="1" w:styleId="CommentSubjectChar">
    <w:name w:val="Comment Subject Char"/>
    <w:basedOn w:val="CommentTextChar"/>
    <w:link w:val="CommentSubject"/>
    <w:uiPriority w:val="99"/>
    <w:semiHidden/>
    <w:rsid w:val="00EF66ED"/>
    <w:rPr>
      <w:b/>
      <w:bCs/>
      <w:sz w:val="20"/>
      <w:szCs w:val="20"/>
    </w:rPr>
  </w:style>
  <w:style w:type="character" w:styleId="FollowedHyperlink">
    <w:name w:val="FollowedHyperlink"/>
    <w:basedOn w:val="DefaultParagraphFont"/>
    <w:uiPriority w:val="99"/>
    <w:semiHidden/>
    <w:unhideWhenUsed/>
    <w:rsid w:val="00A53C13"/>
    <w:rPr>
      <w:color w:val="954F72" w:themeColor="followedHyperlink"/>
      <w:u w:val="single"/>
    </w:rPr>
  </w:style>
  <w:style w:type="paragraph" w:styleId="NormalWeb">
    <w:name w:val="Normal (Web)"/>
    <w:basedOn w:val="Normal"/>
    <w:uiPriority w:val="99"/>
    <w:semiHidden/>
    <w:unhideWhenUsed/>
    <w:rsid w:val="00A53C13"/>
    <w:pPr>
      <w:spacing w:before="100" w:beforeAutospacing="1" w:after="100" w:afterAutospacing="1"/>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552310">
      <w:bodyDiv w:val="1"/>
      <w:marLeft w:val="0"/>
      <w:marRight w:val="0"/>
      <w:marTop w:val="0"/>
      <w:marBottom w:val="0"/>
      <w:divBdr>
        <w:top w:val="none" w:sz="0" w:space="0" w:color="auto"/>
        <w:left w:val="none" w:sz="0" w:space="0" w:color="auto"/>
        <w:bottom w:val="none" w:sz="0" w:space="0" w:color="auto"/>
        <w:right w:val="none" w:sz="0" w:space="0" w:color="auto"/>
      </w:divBdr>
      <w:divsChild>
        <w:div w:id="1667434038">
          <w:marLeft w:val="0"/>
          <w:marRight w:val="0"/>
          <w:marTop w:val="0"/>
          <w:marBottom w:val="0"/>
          <w:divBdr>
            <w:top w:val="none" w:sz="0" w:space="0" w:color="auto"/>
            <w:left w:val="none" w:sz="0" w:space="0" w:color="auto"/>
            <w:bottom w:val="none" w:sz="0" w:space="0" w:color="auto"/>
            <w:right w:val="none" w:sz="0" w:space="0" w:color="auto"/>
          </w:divBdr>
          <w:divsChild>
            <w:div w:id="3823768">
              <w:marLeft w:val="0"/>
              <w:marRight w:val="0"/>
              <w:marTop w:val="0"/>
              <w:marBottom w:val="0"/>
              <w:divBdr>
                <w:top w:val="none" w:sz="0" w:space="0" w:color="auto"/>
                <w:left w:val="none" w:sz="0" w:space="0" w:color="auto"/>
                <w:bottom w:val="none" w:sz="0" w:space="0" w:color="auto"/>
                <w:right w:val="none" w:sz="0" w:space="0" w:color="auto"/>
              </w:divBdr>
              <w:divsChild>
                <w:div w:id="697045890">
                  <w:marLeft w:val="0"/>
                  <w:marRight w:val="0"/>
                  <w:marTop w:val="0"/>
                  <w:marBottom w:val="0"/>
                  <w:divBdr>
                    <w:top w:val="none" w:sz="0" w:space="0" w:color="auto"/>
                    <w:left w:val="none" w:sz="0" w:space="0" w:color="auto"/>
                    <w:bottom w:val="none" w:sz="0" w:space="0" w:color="auto"/>
                    <w:right w:val="none" w:sz="0" w:space="0" w:color="auto"/>
                  </w:divBdr>
                  <w:divsChild>
                    <w:div w:id="1901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en.iatefl.org/connect/social-media-and-drop-in-sessions" TargetMode="External"/><Relationship Id="rId3" Type="http://schemas.openxmlformats.org/officeDocument/2006/relationships/settings" Target="settings.xml"/><Relationship Id="rId7" Type="http://schemas.openxmlformats.org/officeDocument/2006/relationships/hyperlink" Target="mailto:ipsensig@iatef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pilgrims.co.uk/teacher-training-courses/pilgrims-in-segovia.%20Give"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forms.gle/ghfdsruyf77fPMYw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BB652-9371-DB41-B978-2E4CD34D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harris</dc:creator>
  <cp:keywords/>
  <dc:description/>
  <cp:lastModifiedBy>Hanna Kryszewska</cp:lastModifiedBy>
  <cp:revision>3</cp:revision>
  <dcterms:created xsi:type="dcterms:W3CDTF">2023-12-04T08:43:00Z</dcterms:created>
  <dcterms:modified xsi:type="dcterms:W3CDTF">2023-12-06T07:15:00Z</dcterms:modified>
</cp:coreProperties>
</file>