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FCEB7C" w14:textId="77777777" w:rsidR="00BA0730" w:rsidRDefault="00BA0730" w:rsidP="00BA0730">
      <w:pPr>
        <w:rPr>
          <w:noProof/>
        </w:rPr>
      </w:pPr>
      <w:r>
        <w:rPr>
          <w:noProof/>
        </w:rPr>
        <w:drawing>
          <wp:inline distT="0" distB="0" distL="0" distR="0" wp14:anchorId="66426FC0" wp14:editId="4FDB46CD">
            <wp:extent cx="2857500" cy="781050"/>
            <wp:effectExtent l="0" t="0" r="0" b="0"/>
            <wp:docPr id="1297639229" name="Picture 2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7639229" name="Picture 2" descr="A close-up of a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E2B84E" w14:textId="77777777" w:rsidR="00BA0730" w:rsidRDefault="00BA0730" w:rsidP="00BA0730">
      <w:pPr>
        <w:rPr>
          <w:noProof/>
        </w:rPr>
      </w:pPr>
    </w:p>
    <w:p w14:paraId="23C57462" w14:textId="77777777" w:rsidR="00BA0730" w:rsidRDefault="00BA0730" w:rsidP="00BA0730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Insights Index Newsletter: Artificial Intelligence</w:t>
      </w:r>
    </w:p>
    <w:p w14:paraId="690EAA97" w14:textId="77777777" w:rsidR="00BA0730" w:rsidRDefault="00BA0730" w:rsidP="00BA0730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72B35EA2" w14:textId="411A929D" w:rsidR="00BA0730" w:rsidRPr="0040628B" w:rsidRDefault="00BA0730" w:rsidP="00BA0730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40628B">
        <w:rPr>
          <w:rFonts w:ascii="Times New Roman" w:hAnsi="Times New Roman" w:cs="Times New Roman"/>
          <w:b/>
          <w:bCs/>
          <w:noProof/>
          <w:sz w:val="24"/>
          <w:szCs w:val="24"/>
        </w:rPr>
        <w:t>from Ma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c</w:t>
      </w:r>
      <w:r w:rsidRPr="0040628B">
        <w:rPr>
          <w:rFonts w:ascii="Times New Roman" w:hAnsi="Times New Roman" w:cs="Times New Roman"/>
          <w:b/>
          <w:bCs/>
          <w:noProof/>
          <w:sz w:val="24"/>
          <w:szCs w:val="24"/>
        </w:rPr>
        <w:t>millan</w:t>
      </w:r>
    </w:p>
    <w:p w14:paraId="4FDB627E" w14:textId="77777777" w:rsidR="002D35F6" w:rsidRDefault="002D35F6">
      <w:pPr>
        <w:rPr>
          <w:rFonts w:ascii="Times New Roman" w:hAnsi="Times New Roman" w:cs="Times New Roman"/>
          <w:sz w:val="24"/>
          <w:szCs w:val="24"/>
        </w:rPr>
      </w:pPr>
    </w:p>
    <w:p w14:paraId="77B8EF28" w14:textId="77777777" w:rsidR="002D35F6" w:rsidRDefault="002D35F6">
      <w:pPr>
        <w:rPr>
          <w:rFonts w:ascii="Times New Roman" w:hAnsi="Times New Roman" w:cs="Times New Roman"/>
          <w:sz w:val="24"/>
          <w:szCs w:val="24"/>
        </w:rPr>
      </w:pPr>
    </w:p>
    <w:p w14:paraId="692B51F8" w14:textId="77777777" w:rsidR="002D35F6" w:rsidRDefault="002D35F6">
      <w:pPr>
        <w:rPr>
          <w:rFonts w:ascii="Times New Roman" w:hAnsi="Times New Roman" w:cs="Times New Roman"/>
          <w:sz w:val="24"/>
          <w:szCs w:val="24"/>
        </w:rPr>
      </w:pPr>
    </w:p>
    <w:p w14:paraId="67244EC4" w14:textId="77777777" w:rsidR="002D35F6" w:rsidRDefault="002D35F6">
      <w:pPr>
        <w:rPr>
          <w:rFonts w:ascii="Times New Roman" w:hAnsi="Times New Roman" w:cs="Times New Roman"/>
          <w:sz w:val="24"/>
          <w:szCs w:val="24"/>
        </w:rPr>
      </w:pPr>
    </w:p>
    <w:p w14:paraId="3E98499E" w14:textId="734D0A96" w:rsidR="002D35F6" w:rsidRDefault="002D35F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D9C14AD" wp14:editId="6D3A40FF">
            <wp:extent cx="5543779" cy="12636000"/>
            <wp:effectExtent l="0" t="0" r="0" b="0"/>
            <wp:docPr id="377768263" name="Picture 1" descr="A screen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768263" name="Picture 1" descr="A screenshot of a websi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779" cy="126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1A287" w14:textId="77777777" w:rsidR="002D35F6" w:rsidRDefault="002D35F6">
      <w:pPr>
        <w:rPr>
          <w:rFonts w:ascii="Times New Roman" w:hAnsi="Times New Roman" w:cs="Times New Roman"/>
          <w:sz w:val="24"/>
          <w:szCs w:val="24"/>
        </w:rPr>
      </w:pPr>
    </w:p>
    <w:p w14:paraId="073F535B" w14:textId="77777777" w:rsidR="002D35F6" w:rsidRDefault="002D35F6">
      <w:pPr>
        <w:rPr>
          <w:rFonts w:ascii="Times New Roman" w:hAnsi="Times New Roman" w:cs="Times New Roman"/>
          <w:sz w:val="24"/>
          <w:szCs w:val="24"/>
        </w:rPr>
      </w:pPr>
    </w:p>
    <w:p w14:paraId="3AD0E606" w14:textId="2EA4E704" w:rsidR="003E59A7" w:rsidRPr="003E59A7" w:rsidRDefault="002D35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m</w:t>
      </w:r>
      <w:r w:rsidR="003E59A7" w:rsidRPr="003E59A7">
        <w:rPr>
          <w:rFonts w:ascii="Times New Roman" w:hAnsi="Times New Roman" w:cs="Times New Roman"/>
          <w:sz w:val="24"/>
          <w:szCs w:val="24"/>
        </w:rPr>
        <w:t xml:space="preserve">ore </w:t>
      </w:r>
      <w:r w:rsidR="003E59A7">
        <w:rPr>
          <w:rFonts w:ascii="Times New Roman" w:hAnsi="Times New Roman" w:cs="Times New Roman"/>
          <w:sz w:val="24"/>
          <w:szCs w:val="24"/>
        </w:rPr>
        <w:t xml:space="preserve">information </w:t>
      </w:r>
      <w:r w:rsidR="003E59A7" w:rsidRPr="003E59A7">
        <w:rPr>
          <w:rFonts w:ascii="Times New Roman" w:hAnsi="Times New Roman" w:cs="Times New Roman"/>
          <w:sz w:val="24"/>
          <w:szCs w:val="24"/>
        </w:rPr>
        <w:t xml:space="preserve">or to sign up go </w:t>
      </w:r>
      <w:hyperlink r:id="rId6" w:history="1">
        <w:r w:rsidR="003E59A7" w:rsidRPr="003E59A7">
          <w:rPr>
            <w:rStyle w:val="Hyperlink"/>
            <w:rFonts w:ascii="Times New Roman" w:hAnsi="Times New Roman" w:cs="Times New Roman"/>
            <w:sz w:val="24"/>
            <w:szCs w:val="24"/>
          </w:rPr>
          <w:t>here</w:t>
        </w:r>
      </w:hyperlink>
    </w:p>
    <w:sectPr w:rsidR="003E59A7" w:rsidRPr="003E59A7" w:rsidSect="00CD48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2C7"/>
    <w:rsid w:val="00095940"/>
    <w:rsid w:val="000B78BB"/>
    <w:rsid w:val="002D35F6"/>
    <w:rsid w:val="003E59A7"/>
    <w:rsid w:val="00725309"/>
    <w:rsid w:val="00B01C51"/>
    <w:rsid w:val="00BA0730"/>
    <w:rsid w:val="00BE3BE1"/>
    <w:rsid w:val="00CD48B6"/>
    <w:rsid w:val="00D242C7"/>
    <w:rsid w:val="00FA7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FCA3F"/>
  <w15:chartTrackingRefBased/>
  <w15:docId w15:val="{76502050-2918-4C61-B13B-CE871E8F9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42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42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42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42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42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42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42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42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42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42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42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42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42C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42C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42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42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42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42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42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42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42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42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42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42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42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42C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42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42C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42C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E59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59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cmillanenglish.com/pl/insights-index?utm_source=email&amp;utm_medium=webpage&amp;utm_campaign=insights_index_2023_2024&amp;utm_content=follow_up_email_no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48</Words>
  <Characters>244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3</cp:revision>
  <dcterms:created xsi:type="dcterms:W3CDTF">2024-10-19T14:49:00Z</dcterms:created>
  <dcterms:modified xsi:type="dcterms:W3CDTF">2024-10-19T15:05:00Z</dcterms:modified>
</cp:coreProperties>
</file>