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AA14F" w14:textId="625FA987" w:rsidR="002D0E26" w:rsidRPr="00035478" w:rsidRDefault="005F2212" w:rsidP="002D0E26">
      <w:pPr>
        <w:pStyle w:val="NormalWeb"/>
        <w:spacing w:before="240" w:beforeAutospacing="0" w:after="240" w:afterAutospacing="0"/>
        <w:rPr>
          <w:sz w:val="28"/>
          <w:szCs w:val="28"/>
          <w:lang w:val="en-GB"/>
        </w:rPr>
      </w:pPr>
      <w:bookmarkStart w:id="0" w:name="_Hlk123328790"/>
      <w:r w:rsidRPr="00035478">
        <w:rPr>
          <w:b/>
          <w:bCs/>
          <w:iCs/>
          <w:sz w:val="28"/>
          <w:szCs w:val="28"/>
          <w:shd w:val="clear" w:color="auto" w:fill="FFFFFF"/>
          <w:lang w:val="en-GB"/>
        </w:rPr>
        <w:t xml:space="preserve">Enhancing </w:t>
      </w:r>
      <w:r w:rsidR="00D95CBF" w:rsidRPr="00035478">
        <w:rPr>
          <w:b/>
          <w:bCs/>
          <w:iCs/>
          <w:sz w:val="28"/>
          <w:szCs w:val="28"/>
          <w:shd w:val="clear" w:color="auto" w:fill="FFFFFF"/>
          <w:lang w:val="en-GB"/>
        </w:rPr>
        <w:t>T</w:t>
      </w:r>
      <w:r w:rsidRPr="00035478">
        <w:rPr>
          <w:b/>
          <w:bCs/>
          <w:iCs/>
          <w:sz w:val="28"/>
          <w:szCs w:val="28"/>
          <w:shd w:val="clear" w:color="auto" w:fill="FFFFFF"/>
          <w:lang w:val="en-GB"/>
        </w:rPr>
        <w:t xml:space="preserve">eacher </w:t>
      </w:r>
      <w:r w:rsidR="00D95CBF" w:rsidRPr="00035478">
        <w:rPr>
          <w:b/>
          <w:bCs/>
          <w:iCs/>
          <w:sz w:val="28"/>
          <w:szCs w:val="28"/>
          <w:shd w:val="clear" w:color="auto" w:fill="FFFFFF"/>
          <w:lang w:val="en-GB"/>
        </w:rPr>
        <w:t>F</w:t>
      </w:r>
      <w:r w:rsidRPr="00035478">
        <w:rPr>
          <w:b/>
          <w:bCs/>
          <w:iCs/>
          <w:sz w:val="28"/>
          <w:szCs w:val="28"/>
          <w:shd w:val="clear" w:color="auto" w:fill="FFFFFF"/>
          <w:lang w:val="en-GB"/>
        </w:rPr>
        <w:t xml:space="preserve">eedback on </w:t>
      </w:r>
      <w:r w:rsidR="00D95CBF" w:rsidRPr="00035478">
        <w:rPr>
          <w:b/>
          <w:bCs/>
          <w:iCs/>
          <w:sz w:val="28"/>
          <w:szCs w:val="28"/>
          <w:shd w:val="clear" w:color="auto" w:fill="FFFFFF"/>
          <w:lang w:val="en-GB"/>
        </w:rPr>
        <w:t>S</w:t>
      </w:r>
      <w:r w:rsidRPr="00035478">
        <w:rPr>
          <w:b/>
          <w:bCs/>
          <w:iCs/>
          <w:sz w:val="28"/>
          <w:szCs w:val="28"/>
          <w:shd w:val="clear" w:color="auto" w:fill="FFFFFF"/>
          <w:lang w:val="en-GB"/>
        </w:rPr>
        <w:t xml:space="preserve">tudent </w:t>
      </w:r>
      <w:r w:rsidR="00D95CBF" w:rsidRPr="00035478">
        <w:rPr>
          <w:b/>
          <w:bCs/>
          <w:iCs/>
          <w:sz w:val="28"/>
          <w:szCs w:val="28"/>
          <w:shd w:val="clear" w:color="auto" w:fill="FFFFFF"/>
          <w:lang w:val="en-GB"/>
        </w:rPr>
        <w:t>W</w:t>
      </w:r>
      <w:r w:rsidRPr="00035478">
        <w:rPr>
          <w:b/>
          <w:bCs/>
          <w:iCs/>
          <w:sz w:val="28"/>
          <w:szCs w:val="28"/>
          <w:shd w:val="clear" w:color="auto" w:fill="FFFFFF"/>
          <w:lang w:val="en-GB"/>
        </w:rPr>
        <w:t xml:space="preserve">riting with </w:t>
      </w:r>
      <w:proofErr w:type="spellStart"/>
      <w:r w:rsidR="00DC31C7" w:rsidRPr="00035478">
        <w:rPr>
          <w:b/>
          <w:bCs/>
          <w:iCs/>
          <w:sz w:val="28"/>
          <w:szCs w:val="28"/>
          <w:shd w:val="clear" w:color="auto" w:fill="FFFFFF"/>
          <w:lang w:val="en-GB"/>
        </w:rPr>
        <w:t>SkELL</w:t>
      </w:r>
      <w:proofErr w:type="spellEnd"/>
    </w:p>
    <w:p w14:paraId="7C8DC7FF" w14:textId="3929499D" w:rsidR="002B1EEA" w:rsidRPr="002B1EEA" w:rsidRDefault="002B1EEA" w:rsidP="002D0E26">
      <w:pPr>
        <w:spacing w:after="0" w:line="240" w:lineRule="auto"/>
        <w:jc w:val="both"/>
        <w:rPr>
          <w:rFonts w:ascii="Times New Roman" w:hAnsi="Times New Roman" w:cs="Times New Roman"/>
          <w:b/>
          <w:color w:val="000000"/>
          <w:sz w:val="24"/>
        </w:rPr>
      </w:pPr>
      <w:r w:rsidRPr="002B1EEA">
        <w:rPr>
          <w:rFonts w:ascii="Times New Roman" w:hAnsi="Times New Roman" w:cs="Times New Roman"/>
          <w:b/>
          <w:color w:val="000000"/>
          <w:sz w:val="24"/>
        </w:rPr>
        <w:t>Blanka Pojslová</w:t>
      </w:r>
      <w:r w:rsidR="00035478">
        <w:rPr>
          <w:rFonts w:ascii="Times New Roman" w:hAnsi="Times New Roman" w:cs="Times New Roman"/>
          <w:b/>
          <w:color w:val="000000"/>
          <w:sz w:val="24"/>
        </w:rPr>
        <w:t xml:space="preserve">, the </w:t>
      </w:r>
      <w:r w:rsidR="00035478" w:rsidRPr="002B1EEA">
        <w:rPr>
          <w:rFonts w:ascii="Times New Roman" w:hAnsi="Times New Roman" w:cs="Times New Roman"/>
          <w:color w:val="000000"/>
          <w:sz w:val="24"/>
        </w:rPr>
        <w:t>Czech Republic</w:t>
      </w:r>
    </w:p>
    <w:bookmarkEnd w:id="0"/>
    <w:p w14:paraId="54C62EA0" w14:textId="77777777" w:rsidR="002B1EEA" w:rsidRDefault="002B1EEA" w:rsidP="002D0E26">
      <w:pPr>
        <w:spacing w:after="0" w:line="240" w:lineRule="auto"/>
        <w:jc w:val="both"/>
        <w:rPr>
          <w:rFonts w:ascii="Times New Roman" w:hAnsi="Times New Roman" w:cs="Times New Roman"/>
          <w:color w:val="000000"/>
          <w:sz w:val="24"/>
        </w:rPr>
      </w:pPr>
    </w:p>
    <w:p w14:paraId="396F5D0A" w14:textId="6C330683" w:rsidR="002B1EEA" w:rsidRPr="002B1EEA" w:rsidRDefault="002B1EEA" w:rsidP="002D0E26">
      <w:pPr>
        <w:spacing w:after="0" w:line="240" w:lineRule="auto"/>
        <w:jc w:val="both"/>
        <w:rPr>
          <w:rFonts w:ascii="Times New Roman" w:eastAsia="Times New Roman" w:hAnsi="Times New Roman" w:cs="Times New Roman"/>
          <w:b/>
          <w:bCs/>
          <w:color w:val="000000"/>
          <w:sz w:val="28"/>
          <w:szCs w:val="24"/>
          <w:lang w:val="en-GB" w:eastAsia="cs-CZ"/>
        </w:rPr>
      </w:pPr>
      <w:r w:rsidRPr="002B1EEA">
        <w:rPr>
          <w:rFonts w:ascii="Times New Roman" w:hAnsi="Times New Roman" w:cs="Times New Roman"/>
          <w:color w:val="000000"/>
          <w:sz w:val="24"/>
        </w:rPr>
        <w:t>Blanka Pojslová</w:t>
      </w:r>
      <w:r w:rsidRPr="002B1EEA">
        <w:rPr>
          <w:rFonts w:ascii="Times New Roman" w:hAnsi="Times New Roman" w:cs="Times New Roman"/>
          <w:b/>
          <w:bCs/>
          <w:color w:val="000000"/>
          <w:sz w:val="24"/>
        </w:rPr>
        <w:t xml:space="preserve"> </w:t>
      </w:r>
      <w:r w:rsidRPr="002B1EEA">
        <w:rPr>
          <w:rFonts w:ascii="Times New Roman" w:hAnsi="Times New Roman" w:cs="Times New Roman"/>
          <w:color w:val="000000"/>
          <w:sz w:val="24"/>
        </w:rPr>
        <w:t xml:space="preserve">works at Masaryk University Language Centre, Brno, </w:t>
      </w:r>
      <w:bookmarkStart w:id="1" w:name="_Hlk124082171"/>
      <w:r w:rsidRPr="002B1EEA">
        <w:rPr>
          <w:rFonts w:ascii="Times New Roman" w:hAnsi="Times New Roman" w:cs="Times New Roman"/>
          <w:color w:val="000000"/>
          <w:sz w:val="24"/>
        </w:rPr>
        <w:t xml:space="preserve">Czech Republic </w:t>
      </w:r>
      <w:bookmarkEnd w:id="1"/>
      <w:r w:rsidRPr="002B1EEA">
        <w:rPr>
          <w:rFonts w:ascii="Times New Roman" w:hAnsi="Times New Roman" w:cs="Times New Roman"/>
          <w:color w:val="000000"/>
          <w:sz w:val="24"/>
        </w:rPr>
        <w:t>where she teaches Business English and is passionate about feedback and how it can contribute to her students´ language development.</w:t>
      </w:r>
    </w:p>
    <w:p w14:paraId="4395EE47" w14:textId="77777777" w:rsidR="002B1EEA" w:rsidRPr="002B1EEA" w:rsidRDefault="002B1EEA" w:rsidP="002D0E26">
      <w:pPr>
        <w:spacing w:after="0" w:line="240" w:lineRule="auto"/>
        <w:jc w:val="both"/>
        <w:rPr>
          <w:rFonts w:ascii="Times New Roman" w:eastAsia="Times New Roman" w:hAnsi="Times New Roman" w:cs="Times New Roman"/>
          <w:b/>
          <w:bCs/>
          <w:color w:val="000000"/>
          <w:sz w:val="24"/>
          <w:szCs w:val="24"/>
          <w:lang w:val="en-GB" w:eastAsia="cs-CZ"/>
        </w:rPr>
      </w:pPr>
    </w:p>
    <w:p w14:paraId="738B4271" w14:textId="6FFCB7D0" w:rsidR="002D0E26" w:rsidRDefault="005F2212" w:rsidP="002D0E26">
      <w:pPr>
        <w:spacing w:after="0" w:line="240" w:lineRule="auto"/>
        <w:jc w:val="both"/>
        <w:rPr>
          <w:rFonts w:ascii="Times New Roman" w:eastAsia="Times New Roman" w:hAnsi="Times New Roman" w:cs="Times New Roman"/>
          <w:b/>
          <w:bCs/>
          <w:color w:val="000000"/>
          <w:sz w:val="24"/>
          <w:szCs w:val="24"/>
          <w:lang w:val="en-GB" w:eastAsia="cs-CZ"/>
        </w:rPr>
      </w:pPr>
      <w:r w:rsidRPr="002B1EEA">
        <w:rPr>
          <w:rFonts w:ascii="Times New Roman" w:eastAsia="Times New Roman" w:hAnsi="Times New Roman" w:cs="Times New Roman"/>
          <w:b/>
          <w:bCs/>
          <w:color w:val="000000"/>
          <w:sz w:val="24"/>
          <w:szCs w:val="24"/>
          <w:lang w:val="en-GB" w:eastAsia="cs-CZ"/>
        </w:rPr>
        <w:t>Feedback</w:t>
      </w:r>
    </w:p>
    <w:p w14:paraId="4D249D79" w14:textId="77777777" w:rsidR="00035478" w:rsidRPr="002B1EEA" w:rsidRDefault="00035478" w:rsidP="002D0E26">
      <w:pPr>
        <w:spacing w:after="0" w:line="240" w:lineRule="auto"/>
        <w:jc w:val="both"/>
        <w:rPr>
          <w:rFonts w:ascii="Times New Roman" w:eastAsia="Times New Roman" w:hAnsi="Times New Roman" w:cs="Times New Roman"/>
          <w:sz w:val="24"/>
          <w:szCs w:val="24"/>
          <w:lang w:val="en-GB" w:eastAsia="cs-CZ"/>
        </w:rPr>
      </w:pPr>
    </w:p>
    <w:p w14:paraId="4080D4B9" w14:textId="3E1AA1B5"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Teacher feedback on learners</w:t>
      </w:r>
      <w:r w:rsidR="00587055"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written production plays a central role in many writing classes and students perceive their teacher</w:t>
      </w:r>
      <w:r w:rsidR="00587055"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s feedback as crucial to improving the quality of their writing (Hyland, 2007). Although numerous studies </w:t>
      </w:r>
      <w:r w:rsidR="00587055" w:rsidRPr="002B1EEA">
        <w:rPr>
          <w:rFonts w:ascii="Times New Roman" w:eastAsia="Times New Roman" w:hAnsi="Times New Roman" w:cs="Times New Roman"/>
          <w:color w:val="000000"/>
          <w:sz w:val="24"/>
          <w:szCs w:val="24"/>
          <w:lang w:val="en-GB" w:eastAsia="cs-CZ"/>
        </w:rPr>
        <w:t xml:space="preserve">in the 1980s and early 1990s </w:t>
      </w:r>
      <w:r w:rsidRPr="002B1EEA">
        <w:rPr>
          <w:rFonts w:ascii="Times New Roman" w:eastAsia="Times New Roman" w:hAnsi="Times New Roman" w:cs="Times New Roman"/>
          <w:color w:val="000000"/>
          <w:sz w:val="24"/>
          <w:szCs w:val="24"/>
          <w:lang w:val="en-GB" w:eastAsia="cs-CZ"/>
        </w:rPr>
        <w:t xml:space="preserve">questioned the effectiveness of written </w:t>
      </w:r>
      <w:r w:rsidR="00587055" w:rsidRPr="002B1EEA">
        <w:rPr>
          <w:rFonts w:ascii="Times New Roman" w:eastAsia="Times New Roman" w:hAnsi="Times New Roman" w:cs="Times New Roman"/>
          <w:color w:val="000000"/>
          <w:sz w:val="24"/>
          <w:szCs w:val="24"/>
          <w:lang w:val="en-GB" w:eastAsia="cs-CZ"/>
        </w:rPr>
        <w:t xml:space="preserve">teacher </w:t>
      </w:r>
      <w:r w:rsidRPr="002B1EEA">
        <w:rPr>
          <w:rFonts w:ascii="Times New Roman" w:eastAsia="Times New Roman" w:hAnsi="Times New Roman" w:cs="Times New Roman"/>
          <w:color w:val="000000"/>
          <w:sz w:val="24"/>
          <w:szCs w:val="24"/>
          <w:lang w:val="en-GB" w:eastAsia="cs-CZ"/>
        </w:rPr>
        <w:t>feedback, more recent empirical research suggests that feedback does lead to improving the quality of learners</w:t>
      </w:r>
      <w:r w:rsidR="00587055"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writing (Hyland, 2006). </w:t>
      </w:r>
      <w:r w:rsidR="00587055" w:rsidRPr="002B1EEA">
        <w:rPr>
          <w:rFonts w:ascii="Times New Roman" w:eastAsia="Times New Roman" w:hAnsi="Times New Roman" w:cs="Times New Roman"/>
          <w:color w:val="000000"/>
          <w:sz w:val="24"/>
          <w:szCs w:val="24"/>
          <w:lang w:val="en-GB" w:eastAsia="cs-CZ"/>
        </w:rPr>
        <w:t>To</w:t>
      </w:r>
      <w:r w:rsidRPr="002B1EEA">
        <w:rPr>
          <w:rFonts w:ascii="Times New Roman" w:eastAsia="Times New Roman" w:hAnsi="Times New Roman" w:cs="Times New Roman"/>
          <w:color w:val="000000"/>
          <w:sz w:val="24"/>
          <w:szCs w:val="24"/>
          <w:lang w:val="en-GB" w:eastAsia="cs-CZ"/>
        </w:rPr>
        <w:t xml:space="preserve"> maximise the effectiveness of written </w:t>
      </w:r>
      <w:r w:rsidR="00587055" w:rsidRPr="002B1EEA">
        <w:rPr>
          <w:rFonts w:ascii="Times New Roman" w:eastAsia="Times New Roman" w:hAnsi="Times New Roman" w:cs="Times New Roman"/>
          <w:color w:val="000000"/>
          <w:sz w:val="24"/>
          <w:szCs w:val="24"/>
          <w:lang w:val="en-GB" w:eastAsia="cs-CZ"/>
        </w:rPr>
        <w:t xml:space="preserve">teacher </w:t>
      </w:r>
      <w:r w:rsidRPr="002B1EEA">
        <w:rPr>
          <w:rFonts w:ascii="Times New Roman" w:eastAsia="Times New Roman" w:hAnsi="Times New Roman" w:cs="Times New Roman"/>
          <w:color w:val="000000"/>
          <w:sz w:val="24"/>
          <w:szCs w:val="24"/>
          <w:lang w:val="en-GB" w:eastAsia="cs-CZ"/>
        </w:rPr>
        <w:t>feedback on learners</w:t>
      </w:r>
      <w:r w:rsidR="00587055"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writing, the recommended principles which emerged from feedback research should be followed (Lee, 2008). </w:t>
      </w:r>
    </w:p>
    <w:p w14:paraId="696B2F02" w14:textId="77777777" w:rsidR="00587055" w:rsidRPr="002B1EEA" w:rsidRDefault="00587055" w:rsidP="002D0E26">
      <w:pPr>
        <w:spacing w:after="0" w:line="240" w:lineRule="auto"/>
        <w:jc w:val="both"/>
        <w:rPr>
          <w:rFonts w:ascii="Times New Roman" w:eastAsia="Times New Roman" w:hAnsi="Times New Roman" w:cs="Times New Roman"/>
          <w:color w:val="000000"/>
          <w:sz w:val="24"/>
          <w:szCs w:val="24"/>
          <w:lang w:val="en-GB" w:eastAsia="cs-CZ"/>
        </w:rPr>
      </w:pPr>
    </w:p>
    <w:p w14:paraId="296D97CC" w14:textId="087C2202"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These principles </w:t>
      </w:r>
      <w:r w:rsidR="00587055" w:rsidRPr="002B1EEA">
        <w:rPr>
          <w:rFonts w:ascii="Times New Roman" w:eastAsia="Times New Roman" w:hAnsi="Times New Roman" w:cs="Times New Roman"/>
          <w:color w:val="000000"/>
          <w:sz w:val="24"/>
          <w:szCs w:val="24"/>
          <w:lang w:val="en-GB" w:eastAsia="cs-CZ"/>
        </w:rPr>
        <w:t xml:space="preserve">indicate </w:t>
      </w:r>
      <w:r w:rsidRPr="002B1EEA">
        <w:rPr>
          <w:rFonts w:ascii="Times New Roman" w:eastAsia="Times New Roman" w:hAnsi="Times New Roman" w:cs="Times New Roman"/>
          <w:color w:val="000000"/>
          <w:sz w:val="24"/>
          <w:szCs w:val="24"/>
          <w:lang w:val="en-GB" w:eastAsia="cs-CZ"/>
        </w:rPr>
        <w:t>that feedback should be timely and balanced (</w:t>
      </w:r>
      <w:proofErr w:type="spellStart"/>
      <w:r w:rsidRPr="002B1EEA">
        <w:rPr>
          <w:rFonts w:ascii="Times New Roman" w:eastAsia="Times New Roman" w:hAnsi="Times New Roman" w:cs="Times New Roman"/>
          <w:color w:val="000000"/>
          <w:sz w:val="24"/>
          <w:szCs w:val="24"/>
          <w:lang w:val="en-GB" w:eastAsia="cs-CZ"/>
        </w:rPr>
        <w:t>Zamel</w:t>
      </w:r>
      <w:proofErr w:type="spellEnd"/>
      <w:r w:rsidRPr="002B1EEA">
        <w:rPr>
          <w:rFonts w:ascii="Times New Roman" w:eastAsia="Times New Roman" w:hAnsi="Times New Roman" w:cs="Times New Roman"/>
          <w:color w:val="000000"/>
          <w:sz w:val="24"/>
          <w:szCs w:val="24"/>
          <w:lang w:val="en-GB" w:eastAsia="cs-CZ"/>
        </w:rPr>
        <w:t xml:space="preserve">, 1985; Ferris, 2003), multiple rather than single drafts should be written (Ferris, 1997; Hyland 2006), indirect feedback is more beneficial than direct feedback (Ferris, 2003; </w:t>
      </w:r>
      <w:proofErr w:type="spellStart"/>
      <w:r w:rsidRPr="002B1EEA">
        <w:rPr>
          <w:rFonts w:ascii="Times New Roman" w:eastAsia="Times New Roman" w:hAnsi="Times New Roman" w:cs="Times New Roman"/>
          <w:color w:val="000000"/>
          <w:sz w:val="24"/>
          <w:szCs w:val="24"/>
          <w:lang w:val="en-GB" w:eastAsia="cs-CZ"/>
        </w:rPr>
        <w:t>Frantzen</w:t>
      </w:r>
      <w:proofErr w:type="spellEnd"/>
      <w:r w:rsidRPr="002B1EEA">
        <w:rPr>
          <w:rFonts w:ascii="Times New Roman" w:eastAsia="Times New Roman" w:hAnsi="Times New Roman" w:cs="Times New Roman"/>
          <w:color w:val="000000"/>
          <w:sz w:val="24"/>
          <w:szCs w:val="24"/>
          <w:lang w:val="en-GB" w:eastAsia="cs-CZ"/>
        </w:rPr>
        <w:t>, 1995)</w:t>
      </w:r>
      <w:r w:rsidR="00587055"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and selective feedback is generally more productive than feedback covering all problematic language in students</w:t>
      </w:r>
      <w:r w:rsidR="00587055"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writing production.</w:t>
      </w:r>
    </w:p>
    <w:p w14:paraId="6C6537BC"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02182435" w14:textId="10BA0EFD" w:rsidR="002D0E26" w:rsidRDefault="005F2212" w:rsidP="002D0E26">
      <w:pPr>
        <w:spacing w:after="0" w:line="240" w:lineRule="auto"/>
        <w:jc w:val="both"/>
        <w:rPr>
          <w:rFonts w:ascii="Times New Roman" w:eastAsia="Times New Roman" w:hAnsi="Times New Roman" w:cs="Times New Roman"/>
          <w:b/>
          <w:bCs/>
          <w:color w:val="000000"/>
          <w:sz w:val="24"/>
          <w:szCs w:val="24"/>
          <w:lang w:val="en-GB" w:eastAsia="cs-CZ"/>
        </w:rPr>
      </w:pPr>
      <w:r w:rsidRPr="002B1EEA">
        <w:rPr>
          <w:rFonts w:ascii="Times New Roman" w:eastAsia="Times New Roman" w:hAnsi="Times New Roman" w:cs="Times New Roman"/>
          <w:b/>
          <w:bCs/>
          <w:color w:val="000000"/>
          <w:sz w:val="24"/>
          <w:szCs w:val="24"/>
          <w:lang w:val="en-GB" w:eastAsia="cs-CZ"/>
        </w:rPr>
        <w:t>Computer-mediated feedback</w:t>
      </w:r>
    </w:p>
    <w:p w14:paraId="4CDDC631" w14:textId="77777777" w:rsidR="00035478" w:rsidRPr="002B1EEA" w:rsidRDefault="00035478" w:rsidP="002D0E26">
      <w:pPr>
        <w:spacing w:after="0" w:line="240" w:lineRule="auto"/>
        <w:jc w:val="both"/>
        <w:rPr>
          <w:rFonts w:ascii="Times New Roman" w:eastAsia="Times New Roman" w:hAnsi="Times New Roman" w:cs="Times New Roman"/>
          <w:sz w:val="24"/>
          <w:szCs w:val="24"/>
          <w:lang w:val="en-GB" w:eastAsia="cs-CZ"/>
        </w:rPr>
      </w:pPr>
    </w:p>
    <w:p w14:paraId="7331B0EF" w14:textId="3472F754"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With the rapid development of educational technologies, computer-mediated </w:t>
      </w:r>
      <w:r w:rsidR="00587055" w:rsidRPr="002B1EEA">
        <w:rPr>
          <w:rFonts w:ascii="Times New Roman" w:eastAsia="Times New Roman" w:hAnsi="Times New Roman" w:cs="Times New Roman"/>
          <w:color w:val="000000"/>
          <w:sz w:val="24"/>
          <w:szCs w:val="24"/>
          <w:lang w:val="en-GB" w:eastAsia="cs-CZ"/>
        </w:rPr>
        <w:t xml:space="preserve">feedback </w:t>
      </w:r>
      <w:r w:rsidRPr="002B1EEA">
        <w:rPr>
          <w:rFonts w:ascii="Times New Roman" w:eastAsia="Times New Roman" w:hAnsi="Times New Roman" w:cs="Times New Roman"/>
          <w:color w:val="000000"/>
          <w:sz w:val="24"/>
          <w:szCs w:val="24"/>
          <w:lang w:val="en-GB" w:eastAsia="cs-CZ"/>
        </w:rPr>
        <w:t>(CM</w:t>
      </w:r>
      <w:r w:rsidR="00587055" w:rsidRPr="002B1EEA">
        <w:rPr>
          <w:rFonts w:ascii="Times New Roman" w:eastAsia="Times New Roman" w:hAnsi="Times New Roman" w:cs="Times New Roman"/>
          <w:color w:val="000000"/>
          <w:sz w:val="24"/>
          <w:szCs w:val="24"/>
          <w:lang w:val="en-GB" w:eastAsia="cs-CZ"/>
        </w:rPr>
        <w:t>F</w:t>
      </w:r>
      <w:r w:rsidRPr="002B1EEA">
        <w:rPr>
          <w:rFonts w:ascii="Times New Roman" w:eastAsia="Times New Roman" w:hAnsi="Times New Roman" w:cs="Times New Roman"/>
          <w:color w:val="000000"/>
          <w:sz w:val="24"/>
          <w:szCs w:val="24"/>
          <w:lang w:val="en-GB" w:eastAsia="cs-CZ"/>
        </w:rPr>
        <w:t xml:space="preserve">) has become more </w:t>
      </w:r>
      <w:r w:rsidR="00587055" w:rsidRPr="002B1EEA">
        <w:rPr>
          <w:rFonts w:ascii="Times New Roman" w:eastAsia="Times New Roman" w:hAnsi="Times New Roman" w:cs="Times New Roman"/>
          <w:color w:val="000000"/>
          <w:sz w:val="24"/>
          <w:szCs w:val="24"/>
          <w:lang w:val="en-GB" w:eastAsia="cs-CZ"/>
        </w:rPr>
        <w:t xml:space="preserve">common </w:t>
      </w:r>
      <w:r w:rsidRPr="002B1EEA">
        <w:rPr>
          <w:rFonts w:ascii="Times New Roman" w:eastAsia="Times New Roman" w:hAnsi="Times New Roman" w:cs="Times New Roman"/>
          <w:color w:val="000000"/>
          <w:sz w:val="24"/>
          <w:szCs w:val="24"/>
          <w:lang w:val="en-GB" w:eastAsia="cs-CZ"/>
        </w:rPr>
        <w:t>in writing classes. C</w:t>
      </w:r>
      <w:r w:rsidR="00587055" w:rsidRPr="002B1EEA">
        <w:rPr>
          <w:rFonts w:ascii="Times New Roman" w:eastAsia="Times New Roman" w:hAnsi="Times New Roman" w:cs="Times New Roman"/>
          <w:color w:val="000000"/>
          <w:sz w:val="24"/>
          <w:szCs w:val="24"/>
          <w:lang w:val="en-GB" w:eastAsia="cs-CZ"/>
        </w:rPr>
        <w:t>MF</w:t>
      </w:r>
      <w:r w:rsidRPr="002B1EEA">
        <w:rPr>
          <w:rFonts w:ascii="Times New Roman" w:eastAsia="Times New Roman" w:hAnsi="Times New Roman" w:cs="Times New Roman"/>
          <w:color w:val="000000"/>
          <w:sz w:val="24"/>
          <w:szCs w:val="24"/>
          <w:lang w:val="en-GB" w:eastAsia="cs-CZ"/>
        </w:rPr>
        <w:t xml:space="preserve"> can take various forms. In classes where a process-genre approach to writing is adopted, CM</w:t>
      </w:r>
      <w:r w:rsidR="00587055" w:rsidRPr="002B1EEA">
        <w:rPr>
          <w:rFonts w:ascii="Times New Roman" w:eastAsia="Times New Roman" w:hAnsi="Times New Roman" w:cs="Times New Roman"/>
          <w:color w:val="000000"/>
          <w:sz w:val="24"/>
          <w:szCs w:val="24"/>
          <w:lang w:val="en-GB" w:eastAsia="cs-CZ"/>
        </w:rPr>
        <w:t xml:space="preserve">F </w:t>
      </w:r>
      <w:r w:rsidRPr="002B1EEA">
        <w:rPr>
          <w:rFonts w:ascii="Times New Roman" w:eastAsia="Times New Roman" w:hAnsi="Times New Roman" w:cs="Times New Roman"/>
          <w:color w:val="000000"/>
          <w:sz w:val="24"/>
          <w:szCs w:val="24"/>
          <w:lang w:val="en-GB" w:eastAsia="cs-CZ"/>
        </w:rPr>
        <w:t>refers to the way human feedback is given by exchanging texts and comments through computer networks. In classes where a product approach to writing is preferred, CM</w:t>
      </w:r>
      <w:r w:rsidR="00587055" w:rsidRPr="002B1EEA">
        <w:rPr>
          <w:rFonts w:ascii="Times New Roman" w:eastAsia="Times New Roman" w:hAnsi="Times New Roman" w:cs="Times New Roman"/>
          <w:color w:val="000000"/>
          <w:sz w:val="24"/>
          <w:szCs w:val="24"/>
          <w:lang w:val="en-GB" w:eastAsia="cs-CZ"/>
        </w:rPr>
        <w:t xml:space="preserve">F </w:t>
      </w:r>
      <w:r w:rsidRPr="002B1EEA">
        <w:rPr>
          <w:rFonts w:ascii="Times New Roman" w:eastAsia="Times New Roman" w:hAnsi="Times New Roman" w:cs="Times New Roman"/>
          <w:color w:val="000000"/>
          <w:sz w:val="24"/>
          <w:szCs w:val="24"/>
          <w:lang w:val="en-GB" w:eastAsia="cs-CZ"/>
        </w:rPr>
        <w:t xml:space="preserve">indicates using sophisticated software which automatically generates immediate evaluative feedback (Ware &amp; </w:t>
      </w:r>
      <w:proofErr w:type="spellStart"/>
      <w:r w:rsidRPr="002B1EEA">
        <w:rPr>
          <w:rFonts w:ascii="Times New Roman" w:eastAsia="Times New Roman" w:hAnsi="Times New Roman" w:cs="Times New Roman"/>
          <w:color w:val="000000"/>
          <w:sz w:val="24"/>
          <w:szCs w:val="24"/>
          <w:lang w:val="en-GB" w:eastAsia="cs-CZ"/>
        </w:rPr>
        <w:t>Warschauer</w:t>
      </w:r>
      <w:proofErr w:type="spellEnd"/>
      <w:r w:rsidRPr="002B1EEA">
        <w:rPr>
          <w:rFonts w:ascii="Times New Roman" w:eastAsia="Times New Roman" w:hAnsi="Times New Roman" w:cs="Times New Roman"/>
          <w:color w:val="000000"/>
          <w:sz w:val="24"/>
          <w:szCs w:val="24"/>
          <w:lang w:val="en-GB" w:eastAsia="cs-CZ"/>
        </w:rPr>
        <w:t>, 2006)</w:t>
      </w:r>
      <w:r w:rsidRPr="002B1EEA">
        <w:rPr>
          <w:rFonts w:ascii="Times New Roman" w:eastAsia="Times New Roman" w:hAnsi="Times New Roman" w:cs="Times New Roman"/>
          <w:b/>
          <w:bCs/>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or provides feedback mainly on mechanical and linguistic features (</w:t>
      </w:r>
      <w:proofErr w:type="spellStart"/>
      <w:r w:rsidRPr="002B1EEA">
        <w:rPr>
          <w:rFonts w:ascii="Times New Roman" w:eastAsia="Times New Roman" w:hAnsi="Times New Roman" w:cs="Times New Roman"/>
          <w:color w:val="000000"/>
          <w:sz w:val="24"/>
          <w:szCs w:val="24"/>
          <w:lang w:val="en-GB" w:eastAsia="cs-CZ"/>
        </w:rPr>
        <w:t>Dikli</w:t>
      </w:r>
      <w:proofErr w:type="spellEnd"/>
      <w:r w:rsidRPr="002B1EEA">
        <w:rPr>
          <w:rFonts w:ascii="Times New Roman" w:eastAsia="Times New Roman" w:hAnsi="Times New Roman" w:cs="Times New Roman"/>
          <w:color w:val="000000"/>
          <w:sz w:val="24"/>
          <w:szCs w:val="24"/>
          <w:lang w:val="en-GB" w:eastAsia="cs-CZ"/>
        </w:rPr>
        <w:t>, 2010).</w:t>
      </w:r>
    </w:p>
    <w:p w14:paraId="7CF71117" w14:textId="77777777" w:rsidR="00587055" w:rsidRPr="002B1EEA" w:rsidRDefault="00587055" w:rsidP="002D0E26">
      <w:pPr>
        <w:spacing w:after="0" w:line="240" w:lineRule="auto"/>
        <w:jc w:val="both"/>
        <w:rPr>
          <w:rFonts w:ascii="Times New Roman" w:eastAsia="Times New Roman" w:hAnsi="Times New Roman" w:cs="Times New Roman"/>
          <w:color w:val="000000"/>
          <w:sz w:val="24"/>
          <w:szCs w:val="24"/>
          <w:shd w:val="clear" w:color="auto" w:fill="FFFFFF"/>
          <w:lang w:val="en-GB" w:eastAsia="cs-CZ"/>
        </w:rPr>
      </w:pPr>
    </w:p>
    <w:p w14:paraId="545DBD0F" w14:textId="5EE3BBBE"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shd w:val="clear" w:color="auto" w:fill="FFFFFF"/>
          <w:lang w:val="en-GB" w:eastAsia="cs-CZ"/>
        </w:rPr>
        <w:t>C</w:t>
      </w:r>
      <w:r w:rsidR="00587055" w:rsidRPr="002B1EEA">
        <w:rPr>
          <w:rFonts w:ascii="Times New Roman" w:eastAsia="Times New Roman" w:hAnsi="Times New Roman" w:cs="Times New Roman"/>
          <w:color w:val="000000"/>
          <w:sz w:val="24"/>
          <w:szCs w:val="24"/>
          <w:shd w:val="clear" w:color="auto" w:fill="FFFFFF"/>
          <w:lang w:val="en-GB" w:eastAsia="cs-CZ"/>
        </w:rPr>
        <w:t xml:space="preserve">MF </w:t>
      </w:r>
      <w:r w:rsidRPr="002B1EEA">
        <w:rPr>
          <w:rFonts w:ascii="Times New Roman" w:eastAsia="Times New Roman" w:hAnsi="Times New Roman" w:cs="Times New Roman"/>
          <w:color w:val="000000"/>
          <w:sz w:val="24"/>
          <w:szCs w:val="24"/>
          <w:shd w:val="clear" w:color="auto" w:fill="FFFFFF"/>
          <w:lang w:val="en-GB" w:eastAsia="cs-CZ"/>
        </w:rPr>
        <w:t xml:space="preserve">can be further enhanced </w:t>
      </w:r>
      <w:r w:rsidR="00587055" w:rsidRPr="002B1EEA">
        <w:rPr>
          <w:rFonts w:ascii="Times New Roman" w:eastAsia="Times New Roman" w:hAnsi="Times New Roman" w:cs="Times New Roman"/>
          <w:color w:val="000000"/>
          <w:sz w:val="24"/>
          <w:szCs w:val="24"/>
          <w:shd w:val="clear" w:color="auto" w:fill="FFFFFF"/>
          <w:lang w:val="en-GB" w:eastAsia="cs-CZ"/>
        </w:rPr>
        <w:t>using</w:t>
      </w:r>
      <w:r w:rsidRPr="002B1EEA">
        <w:rPr>
          <w:rFonts w:ascii="Times New Roman" w:eastAsia="Times New Roman" w:hAnsi="Times New Roman" w:cs="Times New Roman"/>
          <w:color w:val="000000"/>
          <w:sz w:val="24"/>
          <w:szCs w:val="24"/>
          <w:shd w:val="clear" w:color="auto" w:fill="FFFFFF"/>
          <w:lang w:val="en-GB" w:eastAsia="cs-CZ"/>
        </w:rPr>
        <w:t xml:space="preserve"> language corpora or corpora-based tools. Teachers can give their students corpora-based indirect feedback by hyperlinking problematic language in learners</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shd w:val="clear" w:color="auto" w:fill="FFFFFF"/>
          <w:lang w:val="en-GB" w:eastAsia="cs-CZ"/>
        </w:rPr>
        <w:t xml:space="preserve"> writing to corpus tools or corpus data where learners can check the context or collocations of the words they misused (Milton, 1999). Thus, in classes where multiple-draft feedback on the same text is provided, the corpus as a collection of relevant and authentic texts can offer learners </w:t>
      </w:r>
      <w:r w:rsidR="001C3330" w:rsidRPr="002B1EEA">
        <w:rPr>
          <w:rFonts w:ascii="Times New Roman" w:eastAsia="Times New Roman" w:hAnsi="Times New Roman" w:cs="Times New Roman"/>
          <w:color w:val="000000"/>
          <w:sz w:val="24"/>
          <w:szCs w:val="24"/>
          <w:shd w:val="clear" w:color="auto" w:fill="FFFFFF"/>
          <w:lang w:val="en-GB" w:eastAsia="cs-CZ"/>
        </w:rPr>
        <w:t xml:space="preserve">a </w:t>
      </w:r>
      <w:r w:rsidRPr="002B1EEA">
        <w:rPr>
          <w:rFonts w:ascii="Times New Roman" w:eastAsia="Times New Roman" w:hAnsi="Times New Roman" w:cs="Times New Roman"/>
          <w:color w:val="000000"/>
          <w:sz w:val="24"/>
          <w:szCs w:val="24"/>
          <w:shd w:val="clear" w:color="auto" w:fill="FFFFFF"/>
          <w:lang w:val="en-GB" w:eastAsia="cs-CZ"/>
        </w:rPr>
        <w:t>cognitive support</w:t>
      </w:r>
      <w:r w:rsidR="001C3330" w:rsidRPr="002B1EEA">
        <w:rPr>
          <w:rFonts w:ascii="Times New Roman" w:eastAsia="Times New Roman" w:hAnsi="Times New Roman" w:cs="Times New Roman"/>
          <w:color w:val="000000"/>
          <w:sz w:val="24"/>
          <w:szCs w:val="24"/>
          <w:shd w:val="clear" w:color="auto" w:fill="FFFFFF"/>
          <w:lang w:val="en-GB" w:eastAsia="cs-CZ"/>
        </w:rPr>
        <w:t xml:space="preserve"> tool</w:t>
      </w:r>
      <w:r w:rsidRPr="002B1EEA">
        <w:rPr>
          <w:rFonts w:ascii="Times New Roman" w:eastAsia="Times New Roman" w:hAnsi="Times New Roman" w:cs="Times New Roman"/>
          <w:color w:val="000000"/>
          <w:sz w:val="24"/>
          <w:szCs w:val="24"/>
          <w:shd w:val="clear" w:color="auto" w:fill="FFFFFF"/>
          <w:lang w:val="en-GB" w:eastAsia="cs-CZ"/>
        </w:rPr>
        <w:t xml:space="preserve"> to</w:t>
      </w:r>
      <w:r w:rsidR="008E57EB" w:rsidRPr="002B1EEA">
        <w:rPr>
          <w:rFonts w:ascii="Times New Roman" w:eastAsia="Times New Roman" w:hAnsi="Times New Roman" w:cs="Times New Roman"/>
          <w:color w:val="000000"/>
          <w:sz w:val="24"/>
          <w:szCs w:val="24"/>
          <w:shd w:val="clear" w:color="auto" w:fill="FFFFFF"/>
          <w:lang w:val="en-GB" w:eastAsia="cs-CZ"/>
        </w:rPr>
        <w:t xml:space="preserve"> check</w:t>
      </w:r>
      <w:r w:rsidRPr="002B1EEA">
        <w:rPr>
          <w:rFonts w:ascii="Times New Roman" w:eastAsia="Times New Roman" w:hAnsi="Times New Roman" w:cs="Times New Roman"/>
          <w:color w:val="000000"/>
          <w:sz w:val="24"/>
          <w:szCs w:val="24"/>
          <w:shd w:val="clear" w:color="auto" w:fill="FFFFFF"/>
          <w:lang w:val="en-GB" w:eastAsia="cs-CZ"/>
        </w:rPr>
        <w:t xml:space="preserve"> their evolving </w:t>
      </w:r>
      <w:r w:rsidR="008E57EB" w:rsidRPr="002B1EEA">
        <w:rPr>
          <w:rFonts w:ascii="Times New Roman" w:eastAsia="Times New Roman" w:hAnsi="Times New Roman" w:cs="Times New Roman"/>
          <w:color w:val="000000"/>
          <w:sz w:val="24"/>
          <w:szCs w:val="24"/>
          <w:shd w:val="clear" w:color="auto" w:fill="FFFFFF"/>
          <w:lang w:val="en-GB" w:eastAsia="cs-CZ"/>
        </w:rPr>
        <w:t xml:space="preserve">hypotheses about </w:t>
      </w:r>
      <w:r w:rsidRPr="002B1EEA">
        <w:rPr>
          <w:rFonts w:ascii="Times New Roman" w:eastAsia="Times New Roman" w:hAnsi="Times New Roman" w:cs="Times New Roman"/>
          <w:color w:val="000000"/>
          <w:sz w:val="24"/>
          <w:szCs w:val="24"/>
          <w:shd w:val="clear" w:color="auto" w:fill="FFFFFF"/>
          <w:lang w:val="en-GB" w:eastAsia="cs-CZ"/>
        </w:rPr>
        <w:t xml:space="preserve">language (Hyland, 2006) when preparing another draft of their text. One of the corpora-based tools which can be used to accompany computer-mediated indirect feedback and assist students in improving their writing is web-based tool </w:t>
      </w:r>
      <w:proofErr w:type="spellStart"/>
      <w:r w:rsidR="00DC31C7" w:rsidRPr="002B1EEA">
        <w:rPr>
          <w:rFonts w:ascii="Times New Roman" w:eastAsia="Times New Roman" w:hAnsi="Times New Roman" w:cs="Times New Roman"/>
          <w:color w:val="000000"/>
          <w:sz w:val="24"/>
          <w:szCs w:val="24"/>
          <w:shd w:val="clear" w:color="auto" w:fill="FFFFFF"/>
          <w:lang w:val="en-GB" w:eastAsia="cs-CZ"/>
        </w:rPr>
        <w:t>SkELL</w:t>
      </w:r>
      <w:proofErr w:type="spellEnd"/>
      <w:r w:rsidRPr="002B1EEA">
        <w:rPr>
          <w:rFonts w:ascii="Times New Roman" w:eastAsia="Times New Roman" w:hAnsi="Times New Roman" w:cs="Times New Roman"/>
          <w:color w:val="000000"/>
          <w:sz w:val="24"/>
          <w:szCs w:val="24"/>
          <w:shd w:val="clear" w:color="auto" w:fill="FFFFFF"/>
          <w:lang w:val="en-GB" w:eastAsia="cs-CZ"/>
        </w:rPr>
        <w:t xml:space="preserve"> (</w:t>
      </w:r>
      <w:hyperlink r:id="rId7" w:history="1">
        <w:r w:rsidRPr="002B1EEA">
          <w:rPr>
            <w:rFonts w:ascii="Times New Roman" w:eastAsia="Times New Roman" w:hAnsi="Times New Roman" w:cs="Times New Roman"/>
            <w:color w:val="0563C1"/>
            <w:sz w:val="24"/>
            <w:szCs w:val="24"/>
            <w:u w:val="single"/>
            <w:shd w:val="clear" w:color="auto" w:fill="FFFFFF"/>
            <w:lang w:val="en-GB" w:eastAsia="cs-CZ"/>
          </w:rPr>
          <w:t>https://</w:t>
        </w:r>
        <w:r w:rsidR="00DC31C7" w:rsidRPr="002B1EEA">
          <w:rPr>
            <w:rFonts w:ascii="Times New Roman" w:eastAsia="Times New Roman" w:hAnsi="Times New Roman" w:cs="Times New Roman"/>
            <w:color w:val="0563C1"/>
            <w:sz w:val="24"/>
            <w:szCs w:val="24"/>
            <w:u w:val="single"/>
            <w:shd w:val="clear" w:color="auto" w:fill="FFFFFF"/>
            <w:lang w:val="en-GB" w:eastAsia="cs-CZ"/>
          </w:rPr>
          <w:t>SkELL</w:t>
        </w:r>
        <w:r w:rsidRPr="002B1EEA">
          <w:rPr>
            <w:rFonts w:ascii="Times New Roman" w:eastAsia="Times New Roman" w:hAnsi="Times New Roman" w:cs="Times New Roman"/>
            <w:color w:val="0563C1"/>
            <w:sz w:val="24"/>
            <w:szCs w:val="24"/>
            <w:u w:val="single"/>
            <w:shd w:val="clear" w:color="auto" w:fill="FFFFFF"/>
            <w:lang w:val="en-GB" w:eastAsia="cs-CZ"/>
          </w:rPr>
          <w:t>.sketchengine.eu</w:t>
        </w:r>
      </w:hyperlink>
      <w:r w:rsidRPr="002B1EEA">
        <w:rPr>
          <w:rFonts w:ascii="Times New Roman" w:eastAsia="Times New Roman" w:hAnsi="Times New Roman" w:cs="Times New Roman"/>
          <w:color w:val="000000"/>
          <w:sz w:val="24"/>
          <w:szCs w:val="24"/>
          <w:shd w:val="clear" w:color="auto" w:fill="FFFFFF"/>
          <w:lang w:val="en-GB" w:eastAsia="cs-CZ"/>
        </w:rPr>
        <w:t>).</w:t>
      </w:r>
    </w:p>
    <w:p w14:paraId="2B2AB926"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210DB256" w14:textId="73092E2C" w:rsidR="002D0E26" w:rsidRDefault="005F2212" w:rsidP="002D0E26">
      <w:pPr>
        <w:spacing w:after="0" w:line="240" w:lineRule="auto"/>
        <w:jc w:val="both"/>
        <w:rPr>
          <w:rFonts w:ascii="Times New Roman" w:eastAsia="Times New Roman" w:hAnsi="Times New Roman" w:cs="Times New Roman"/>
          <w:b/>
          <w:bCs/>
          <w:color w:val="000000"/>
          <w:sz w:val="24"/>
          <w:szCs w:val="24"/>
          <w:lang w:val="en-GB" w:eastAsia="cs-CZ"/>
        </w:rPr>
      </w:pPr>
      <w:r w:rsidRPr="002B1EEA">
        <w:rPr>
          <w:rFonts w:ascii="Times New Roman" w:eastAsia="Times New Roman" w:hAnsi="Times New Roman" w:cs="Times New Roman"/>
          <w:b/>
          <w:bCs/>
          <w:color w:val="000000"/>
          <w:sz w:val="24"/>
          <w:szCs w:val="24"/>
          <w:lang w:val="en-GB" w:eastAsia="cs-CZ"/>
        </w:rPr>
        <w:t xml:space="preserve">What is </w:t>
      </w:r>
      <w:proofErr w:type="spellStart"/>
      <w:r w:rsidR="00DC31C7" w:rsidRPr="002B1EEA">
        <w:rPr>
          <w:rFonts w:ascii="Times New Roman" w:eastAsia="Times New Roman" w:hAnsi="Times New Roman" w:cs="Times New Roman"/>
          <w:b/>
          <w:bCs/>
          <w:color w:val="000000"/>
          <w:sz w:val="24"/>
          <w:szCs w:val="24"/>
          <w:lang w:val="en-GB" w:eastAsia="cs-CZ"/>
        </w:rPr>
        <w:t>SkELL</w:t>
      </w:r>
      <w:proofErr w:type="spellEnd"/>
    </w:p>
    <w:p w14:paraId="423D4F29" w14:textId="77777777" w:rsidR="00035478" w:rsidRPr="002B1EEA" w:rsidRDefault="00035478" w:rsidP="002D0E26">
      <w:pPr>
        <w:spacing w:after="0" w:line="240" w:lineRule="auto"/>
        <w:jc w:val="both"/>
        <w:rPr>
          <w:rFonts w:ascii="Times New Roman" w:eastAsia="Times New Roman" w:hAnsi="Times New Roman" w:cs="Times New Roman"/>
          <w:sz w:val="24"/>
          <w:szCs w:val="24"/>
          <w:lang w:val="en-GB" w:eastAsia="cs-CZ"/>
        </w:rPr>
      </w:pPr>
    </w:p>
    <w:p w14:paraId="257F4451" w14:textId="4F9021A4"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Sketch Engine for Language Learning</w:t>
      </w:r>
      <w:r w:rsidRPr="002B1EEA">
        <w:rPr>
          <w:rFonts w:ascii="Times New Roman" w:eastAsia="Times New Roman" w:hAnsi="Times New Roman" w:cs="Times New Roman"/>
          <w:color w:val="000000"/>
          <w:sz w:val="24"/>
          <w:szCs w:val="24"/>
          <w:lang w:val="en-GB" w:eastAsia="cs-CZ"/>
        </w:rPr>
        <w:t>) is a simple web interface derived from Sketch Engine (</w:t>
      </w:r>
      <w:hyperlink r:id="rId8" w:history="1">
        <w:r w:rsidR="00035478" w:rsidRPr="00F07A50">
          <w:rPr>
            <w:rStyle w:val="Hyperlink"/>
            <w:rFonts w:ascii="Times New Roman" w:eastAsia="Times New Roman" w:hAnsi="Times New Roman" w:cs="Times New Roman"/>
            <w:sz w:val="24"/>
            <w:szCs w:val="24"/>
            <w:lang w:val="en-GB" w:eastAsia="cs-CZ"/>
          </w:rPr>
          <w:t>https://www.sketchengine.co.uk</w:t>
        </w:r>
      </w:hyperlink>
      <w:r w:rsidRPr="002B1EEA">
        <w:rPr>
          <w:rFonts w:ascii="Times New Roman" w:eastAsia="Times New Roman" w:hAnsi="Times New Roman" w:cs="Times New Roman"/>
          <w:color w:val="000000"/>
          <w:sz w:val="24"/>
          <w:szCs w:val="24"/>
          <w:lang w:val="en-GB" w:eastAsia="cs-CZ"/>
        </w:rPr>
        <w:t>)</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which is a state-of-the-art web-based tool for building, managing, and exploring large text collections in dozens of languages. </w:t>
      </w:r>
      <w:proofErr w:type="spellStart"/>
      <w:r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was </w:t>
      </w:r>
      <w:r w:rsidRPr="002B1EEA">
        <w:rPr>
          <w:rFonts w:ascii="Times New Roman" w:eastAsia="Times New Roman" w:hAnsi="Times New Roman" w:cs="Times New Roman"/>
          <w:color w:val="000000"/>
          <w:sz w:val="24"/>
          <w:szCs w:val="24"/>
          <w:lang w:val="en-GB" w:eastAsia="cs-CZ"/>
        </w:rPr>
        <w:lastRenderedPageBreak/>
        <w:t xml:space="preserve">developed for teachers and learners of English and is based on specially processed corpus data sufficiently covering everyday, standard, formal and professional English. Students and teachers of English can easily check how a particular phrase or word is used by </w:t>
      </w:r>
      <w:r w:rsidR="00354800" w:rsidRPr="002B1EEA">
        <w:rPr>
          <w:rFonts w:ascii="Times New Roman" w:eastAsia="Times New Roman" w:hAnsi="Times New Roman" w:cs="Times New Roman"/>
          <w:color w:val="000000"/>
          <w:sz w:val="24"/>
          <w:szCs w:val="24"/>
          <w:lang w:val="en-GB" w:eastAsia="cs-CZ"/>
        </w:rPr>
        <w:t xml:space="preserve">native English </w:t>
      </w:r>
      <w:r w:rsidRPr="002B1EEA">
        <w:rPr>
          <w:rFonts w:ascii="Times New Roman" w:eastAsia="Times New Roman" w:hAnsi="Times New Roman" w:cs="Times New Roman"/>
          <w:color w:val="000000"/>
          <w:sz w:val="24"/>
          <w:szCs w:val="24"/>
          <w:lang w:val="en-GB" w:eastAsia="cs-CZ"/>
        </w:rPr>
        <w:t xml:space="preserve">speakers and rely on the </w:t>
      </w:r>
      <w:proofErr w:type="spellStart"/>
      <w:r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corpus because it was especially collected for language teaching and learning purposes (</w:t>
      </w:r>
      <w:proofErr w:type="spellStart"/>
      <w:r w:rsidRPr="002B1EEA">
        <w:rPr>
          <w:rFonts w:ascii="Times New Roman" w:eastAsia="Times New Roman" w:hAnsi="Times New Roman" w:cs="Times New Roman"/>
          <w:color w:val="000000"/>
          <w:sz w:val="24"/>
          <w:szCs w:val="24"/>
          <w:lang w:val="en-GB" w:eastAsia="cs-CZ"/>
        </w:rPr>
        <w:t>Baisa</w:t>
      </w:r>
      <w:proofErr w:type="spellEnd"/>
      <w:r w:rsidRPr="002B1EEA">
        <w:rPr>
          <w:rFonts w:ascii="Times New Roman" w:eastAsia="Times New Roman" w:hAnsi="Times New Roman" w:cs="Times New Roman"/>
          <w:color w:val="000000"/>
          <w:sz w:val="24"/>
          <w:szCs w:val="24"/>
          <w:lang w:val="en-GB" w:eastAsia="cs-CZ"/>
        </w:rPr>
        <w:t xml:space="preserve"> &amp; </w:t>
      </w:r>
      <w:proofErr w:type="spellStart"/>
      <w:r w:rsidRPr="002B1EEA">
        <w:rPr>
          <w:rFonts w:ascii="Times New Roman" w:eastAsia="Times New Roman" w:hAnsi="Times New Roman" w:cs="Times New Roman"/>
          <w:color w:val="000000"/>
          <w:sz w:val="24"/>
          <w:szCs w:val="24"/>
          <w:lang w:val="en-GB" w:eastAsia="cs-CZ"/>
        </w:rPr>
        <w:t>Suchomel</w:t>
      </w:r>
      <w:proofErr w:type="spellEnd"/>
      <w:r w:rsidRPr="002B1EEA">
        <w:rPr>
          <w:rFonts w:ascii="Times New Roman" w:eastAsia="Times New Roman" w:hAnsi="Times New Roman" w:cs="Times New Roman"/>
          <w:color w:val="000000"/>
          <w:sz w:val="24"/>
          <w:szCs w:val="24"/>
          <w:lang w:val="en-GB" w:eastAsia="cs-CZ"/>
        </w:rPr>
        <w:t>, 2014). </w:t>
      </w:r>
    </w:p>
    <w:p w14:paraId="54986C65" w14:textId="77777777" w:rsidR="00354800" w:rsidRPr="002B1EEA" w:rsidRDefault="00354800" w:rsidP="002D0E26">
      <w:pPr>
        <w:spacing w:after="0" w:line="240" w:lineRule="auto"/>
        <w:jc w:val="both"/>
        <w:rPr>
          <w:rFonts w:ascii="Times New Roman" w:eastAsia="Times New Roman" w:hAnsi="Times New Roman" w:cs="Times New Roman"/>
          <w:color w:val="000000"/>
          <w:sz w:val="24"/>
          <w:szCs w:val="24"/>
          <w:lang w:val="en-GB" w:eastAsia="cs-CZ"/>
        </w:rPr>
      </w:pPr>
    </w:p>
    <w:p w14:paraId="1E6C9E4F" w14:textId="3A2B4FA2"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provides a search engine that returns concordances, collocations, and related words for </w:t>
      </w:r>
      <w:r w:rsidR="00354800" w:rsidRPr="002B1EEA">
        <w:rPr>
          <w:rFonts w:ascii="Times New Roman" w:eastAsia="Times New Roman" w:hAnsi="Times New Roman" w:cs="Times New Roman"/>
          <w:color w:val="000000"/>
          <w:sz w:val="24"/>
          <w:szCs w:val="24"/>
          <w:lang w:val="en-GB" w:eastAsia="cs-CZ"/>
        </w:rPr>
        <w:t xml:space="preserve">a given </w:t>
      </w:r>
      <w:r w:rsidRPr="002B1EEA">
        <w:rPr>
          <w:rFonts w:ascii="Times New Roman" w:eastAsia="Times New Roman" w:hAnsi="Times New Roman" w:cs="Times New Roman"/>
          <w:color w:val="000000"/>
          <w:sz w:val="24"/>
          <w:szCs w:val="24"/>
          <w:lang w:val="en-GB" w:eastAsia="cs-CZ"/>
        </w:rPr>
        <w:t>search term. These three functionalities are called</w:t>
      </w:r>
      <w:r w:rsidRPr="002B1EEA">
        <w:rPr>
          <w:rFonts w:ascii="Times New Roman" w:eastAsia="Times New Roman" w:hAnsi="Times New Roman" w:cs="Times New Roman"/>
          <w:i/>
          <w:iCs/>
          <w:color w:val="000000"/>
          <w:sz w:val="24"/>
          <w:szCs w:val="24"/>
          <w:lang w:val="en-GB" w:eastAsia="cs-CZ"/>
        </w:rPr>
        <w:t xml:space="preserve"> Examples</w:t>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Word sketch</w:t>
      </w:r>
      <w:r w:rsidRPr="002B1EEA">
        <w:rPr>
          <w:rFonts w:ascii="Times New Roman" w:eastAsia="Times New Roman" w:hAnsi="Times New Roman" w:cs="Times New Roman"/>
          <w:color w:val="000000"/>
          <w:sz w:val="24"/>
          <w:szCs w:val="24"/>
          <w:lang w:val="en-GB" w:eastAsia="cs-CZ"/>
        </w:rPr>
        <w:t xml:space="preserve"> and </w:t>
      </w:r>
      <w:r w:rsidRPr="002B1EEA">
        <w:rPr>
          <w:rFonts w:ascii="Times New Roman" w:eastAsia="Times New Roman" w:hAnsi="Times New Roman" w:cs="Times New Roman"/>
          <w:i/>
          <w:iCs/>
          <w:color w:val="000000"/>
          <w:sz w:val="24"/>
          <w:szCs w:val="24"/>
          <w:lang w:val="en-GB" w:eastAsia="cs-CZ"/>
        </w:rPr>
        <w:t>Similar words</w:t>
      </w:r>
      <w:r w:rsidRPr="002B1EEA">
        <w:rPr>
          <w:rFonts w:ascii="Times New Roman" w:eastAsia="Times New Roman" w:hAnsi="Times New Roman" w:cs="Times New Roman"/>
          <w:color w:val="000000"/>
          <w:sz w:val="24"/>
          <w:szCs w:val="24"/>
          <w:lang w:val="en-GB" w:eastAsia="cs-CZ"/>
        </w:rPr>
        <w:t xml:space="preserve">. The functionality of </w:t>
      </w:r>
      <w:r w:rsidRPr="002B1EEA">
        <w:rPr>
          <w:rFonts w:ascii="Times New Roman" w:eastAsia="Times New Roman" w:hAnsi="Times New Roman" w:cs="Times New Roman"/>
          <w:i/>
          <w:iCs/>
          <w:color w:val="000000"/>
          <w:sz w:val="24"/>
          <w:szCs w:val="24"/>
          <w:lang w:val="en-GB" w:eastAsia="cs-CZ"/>
        </w:rPr>
        <w:t xml:space="preserve">Examples </w:t>
      </w:r>
      <w:r w:rsidRPr="002B1EEA">
        <w:rPr>
          <w:rFonts w:ascii="Times New Roman" w:eastAsia="Times New Roman" w:hAnsi="Times New Roman" w:cs="Times New Roman"/>
          <w:color w:val="000000"/>
          <w:sz w:val="24"/>
          <w:szCs w:val="24"/>
          <w:lang w:val="en-GB" w:eastAsia="cs-CZ"/>
        </w:rPr>
        <w:t>(or concordance)</w:t>
      </w:r>
      <w:r w:rsidRPr="002B1EEA">
        <w:rPr>
          <w:rFonts w:ascii="Times New Roman" w:eastAsia="Times New Roman" w:hAnsi="Times New Roman" w:cs="Times New Roman"/>
          <w:i/>
          <w:iCs/>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 xml:space="preserve">will return up to 40 example sentences with a given word or phrase to help the user see how the word or a phrase </w:t>
      </w:r>
      <w:r w:rsidR="00354800" w:rsidRPr="002B1EEA">
        <w:rPr>
          <w:rFonts w:ascii="Times New Roman" w:eastAsia="Times New Roman" w:hAnsi="Times New Roman" w:cs="Times New Roman"/>
          <w:color w:val="000000"/>
          <w:sz w:val="24"/>
          <w:szCs w:val="24"/>
          <w:lang w:val="en-GB" w:eastAsia="cs-CZ"/>
        </w:rPr>
        <w:t xml:space="preserve">is used </w:t>
      </w:r>
      <w:r w:rsidRPr="002B1EEA">
        <w:rPr>
          <w:rFonts w:ascii="Times New Roman" w:eastAsia="Times New Roman" w:hAnsi="Times New Roman" w:cs="Times New Roman"/>
          <w:color w:val="000000"/>
          <w:sz w:val="24"/>
          <w:szCs w:val="24"/>
          <w:lang w:val="en-GB" w:eastAsia="cs-CZ"/>
        </w:rPr>
        <w:t xml:space="preserve">in English. The search is case-insensitive, and the same results will be produced for </w:t>
      </w:r>
      <w:r w:rsidRPr="002B1EEA">
        <w:rPr>
          <w:rFonts w:ascii="Times New Roman" w:eastAsia="Times New Roman" w:hAnsi="Times New Roman" w:cs="Times New Roman"/>
          <w:i/>
          <w:iCs/>
          <w:color w:val="000000"/>
          <w:sz w:val="24"/>
          <w:szCs w:val="24"/>
          <w:lang w:val="en-GB" w:eastAsia="cs-CZ"/>
        </w:rPr>
        <w:t>Rutherford</w:t>
      </w:r>
      <w:r w:rsidRPr="002B1EEA">
        <w:rPr>
          <w:rFonts w:ascii="Times New Roman" w:eastAsia="Times New Roman" w:hAnsi="Times New Roman" w:cs="Times New Roman"/>
          <w:color w:val="000000"/>
          <w:sz w:val="24"/>
          <w:szCs w:val="24"/>
          <w:lang w:val="en-GB" w:eastAsia="cs-CZ"/>
        </w:rPr>
        <w:t xml:space="preserve"> and </w:t>
      </w:r>
      <w:proofErr w:type="spellStart"/>
      <w:r w:rsidRPr="002B1EEA">
        <w:rPr>
          <w:rFonts w:ascii="Times New Roman" w:eastAsia="Times New Roman" w:hAnsi="Times New Roman" w:cs="Times New Roman"/>
          <w:i/>
          <w:iCs/>
          <w:color w:val="000000"/>
          <w:sz w:val="24"/>
          <w:szCs w:val="24"/>
          <w:lang w:val="en-GB" w:eastAsia="cs-CZ"/>
        </w:rPr>
        <w:t>rutherford</w:t>
      </w:r>
      <w:proofErr w:type="spellEnd"/>
      <w:r w:rsidRPr="002B1EEA">
        <w:rPr>
          <w:rFonts w:ascii="Times New Roman" w:eastAsia="Times New Roman" w:hAnsi="Times New Roman" w:cs="Times New Roman"/>
          <w:color w:val="000000"/>
          <w:sz w:val="24"/>
          <w:szCs w:val="24"/>
          <w:lang w:val="en-GB" w:eastAsia="cs-CZ"/>
        </w:rPr>
        <w:t xml:space="preserve">. The user does not have to specify </w:t>
      </w:r>
      <w:r w:rsidR="00354800" w:rsidRPr="002B1EEA">
        <w:rPr>
          <w:rFonts w:ascii="Times New Roman" w:eastAsia="Times New Roman" w:hAnsi="Times New Roman" w:cs="Times New Roman"/>
          <w:color w:val="000000"/>
          <w:sz w:val="24"/>
          <w:szCs w:val="24"/>
          <w:lang w:val="en-GB" w:eastAsia="cs-CZ"/>
        </w:rPr>
        <w:t xml:space="preserve">the </w:t>
      </w:r>
      <w:r w:rsidRPr="002B1EEA">
        <w:rPr>
          <w:rFonts w:ascii="Times New Roman" w:eastAsia="Times New Roman" w:hAnsi="Times New Roman" w:cs="Times New Roman"/>
          <w:color w:val="000000"/>
          <w:sz w:val="24"/>
          <w:szCs w:val="24"/>
          <w:lang w:val="en-GB" w:eastAsia="cs-CZ"/>
        </w:rPr>
        <w:t xml:space="preserve">part of speech of the search term as this functionality will yield all parts of speech for the given search term. When searching for </w:t>
      </w:r>
      <w:r w:rsidRPr="002B1EEA">
        <w:rPr>
          <w:rFonts w:ascii="Times New Roman" w:eastAsia="Times New Roman" w:hAnsi="Times New Roman" w:cs="Times New Roman"/>
          <w:i/>
          <w:iCs/>
          <w:color w:val="000000"/>
          <w:sz w:val="24"/>
          <w:szCs w:val="24"/>
          <w:lang w:val="en-GB" w:eastAsia="cs-CZ"/>
        </w:rPr>
        <w:t>water</w:t>
      </w:r>
      <w:r w:rsidRPr="002B1EEA">
        <w:rPr>
          <w:rFonts w:ascii="Times New Roman" w:eastAsia="Times New Roman" w:hAnsi="Times New Roman" w:cs="Times New Roman"/>
          <w:color w:val="000000"/>
          <w:sz w:val="24"/>
          <w:szCs w:val="24"/>
          <w:lang w:val="en-GB" w:eastAsia="cs-CZ"/>
        </w:rPr>
        <w:t xml:space="preserve">, </w:t>
      </w:r>
      <w:proofErr w:type="spellStart"/>
      <w:r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will return sentences with </w:t>
      </w:r>
      <w:r w:rsidRPr="002B1EEA">
        <w:rPr>
          <w:rFonts w:ascii="Times New Roman" w:eastAsia="Times New Roman" w:hAnsi="Times New Roman" w:cs="Times New Roman"/>
          <w:i/>
          <w:iCs/>
          <w:color w:val="000000"/>
          <w:sz w:val="24"/>
          <w:szCs w:val="24"/>
          <w:lang w:val="en-GB" w:eastAsia="cs-CZ"/>
        </w:rPr>
        <w:t>water</w:t>
      </w:r>
      <w:r w:rsidRPr="002B1EEA">
        <w:rPr>
          <w:rFonts w:ascii="Times New Roman" w:eastAsia="Times New Roman" w:hAnsi="Times New Roman" w:cs="Times New Roman"/>
          <w:color w:val="000000"/>
          <w:sz w:val="24"/>
          <w:szCs w:val="24"/>
          <w:lang w:val="en-GB" w:eastAsia="cs-CZ"/>
        </w:rPr>
        <w:t xml:space="preserve"> as a noun and as a verb in various forms (</w:t>
      </w:r>
      <w:r w:rsidRPr="002B1EEA">
        <w:rPr>
          <w:rFonts w:ascii="Times New Roman" w:eastAsia="Times New Roman" w:hAnsi="Times New Roman" w:cs="Times New Roman"/>
          <w:i/>
          <w:iCs/>
          <w:color w:val="000000"/>
          <w:sz w:val="24"/>
          <w:szCs w:val="24"/>
          <w:lang w:val="en-GB" w:eastAsia="cs-CZ"/>
        </w:rPr>
        <w:t>watering, watered, waters</w:t>
      </w:r>
      <w:r w:rsidRPr="002B1EEA">
        <w:rPr>
          <w:rFonts w:ascii="Times New Roman" w:eastAsia="Times New Roman" w:hAnsi="Times New Roman" w:cs="Times New Roman"/>
          <w:color w:val="000000"/>
          <w:sz w:val="24"/>
          <w:szCs w:val="24"/>
          <w:lang w:val="en-GB" w:eastAsia="cs-CZ"/>
        </w:rPr>
        <w:t xml:space="preserve">).  Figure 1 illustrates </w:t>
      </w:r>
      <w:r w:rsidR="00354800" w:rsidRPr="002B1EEA">
        <w:rPr>
          <w:rFonts w:ascii="Times New Roman" w:eastAsia="Times New Roman" w:hAnsi="Times New Roman" w:cs="Times New Roman"/>
          <w:color w:val="000000"/>
          <w:sz w:val="24"/>
          <w:szCs w:val="24"/>
          <w:lang w:val="en-GB" w:eastAsia="cs-CZ"/>
        </w:rPr>
        <w:t xml:space="preserve">an </w:t>
      </w:r>
      <w:r w:rsidRPr="002B1EEA">
        <w:rPr>
          <w:rFonts w:ascii="Times New Roman" w:eastAsia="Times New Roman" w:hAnsi="Times New Roman" w:cs="Times New Roman"/>
          <w:color w:val="000000"/>
          <w:sz w:val="24"/>
          <w:szCs w:val="24"/>
          <w:lang w:val="en-GB" w:eastAsia="cs-CZ"/>
        </w:rPr>
        <w:t xml:space="preserve">example of concordance </w:t>
      </w:r>
      <w:r w:rsidR="00354800" w:rsidRPr="002B1EEA">
        <w:rPr>
          <w:rFonts w:ascii="Times New Roman" w:eastAsia="Times New Roman" w:hAnsi="Times New Roman" w:cs="Times New Roman"/>
          <w:color w:val="000000"/>
          <w:sz w:val="24"/>
          <w:szCs w:val="24"/>
          <w:lang w:val="en-GB" w:eastAsia="cs-CZ"/>
        </w:rPr>
        <w:t xml:space="preserve">search results </w:t>
      </w:r>
      <w:r w:rsidRPr="002B1EEA">
        <w:rPr>
          <w:rFonts w:ascii="Times New Roman" w:eastAsia="Times New Roman" w:hAnsi="Times New Roman" w:cs="Times New Roman"/>
          <w:color w:val="000000"/>
          <w:sz w:val="24"/>
          <w:szCs w:val="24"/>
          <w:lang w:val="en-GB" w:eastAsia="cs-CZ"/>
        </w:rPr>
        <w:t xml:space="preserve">for the phrase </w:t>
      </w:r>
      <w:r w:rsidRPr="002B1EEA">
        <w:rPr>
          <w:rFonts w:ascii="Times New Roman" w:eastAsia="Times New Roman" w:hAnsi="Times New Roman" w:cs="Times New Roman"/>
          <w:i/>
          <w:iCs/>
          <w:color w:val="000000"/>
          <w:sz w:val="24"/>
          <w:szCs w:val="24"/>
          <w:lang w:val="en-GB" w:eastAsia="cs-CZ"/>
        </w:rPr>
        <w:t>economic growth</w:t>
      </w:r>
      <w:r w:rsidRPr="002B1EEA">
        <w:rPr>
          <w:rFonts w:ascii="Times New Roman" w:eastAsia="Times New Roman" w:hAnsi="Times New Roman" w:cs="Times New Roman"/>
          <w:color w:val="000000"/>
          <w:sz w:val="24"/>
          <w:szCs w:val="24"/>
          <w:lang w:val="en-GB" w:eastAsia="cs-CZ"/>
        </w:rPr>
        <w:t>.</w:t>
      </w:r>
    </w:p>
    <w:p w14:paraId="605F7529" w14:textId="77777777" w:rsidR="00354800" w:rsidRPr="002B1EEA" w:rsidRDefault="00354800" w:rsidP="002D0E26">
      <w:pPr>
        <w:spacing w:after="0" w:line="240" w:lineRule="auto"/>
        <w:jc w:val="both"/>
        <w:rPr>
          <w:rFonts w:ascii="Times New Roman" w:eastAsia="Times New Roman" w:hAnsi="Times New Roman" w:cs="Times New Roman"/>
          <w:color w:val="000000"/>
          <w:sz w:val="24"/>
          <w:szCs w:val="24"/>
          <w:lang w:val="en-GB" w:eastAsia="cs-CZ"/>
        </w:rPr>
      </w:pPr>
    </w:p>
    <w:p w14:paraId="48021018" w14:textId="40AA4D2C" w:rsidR="002D0E26" w:rsidRPr="00035478" w:rsidRDefault="005F2212" w:rsidP="00D065C9">
      <w:pPr>
        <w:spacing w:before="120" w:after="120" w:line="240" w:lineRule="auto"/>
        <w:jc w:val="both"/>
        <w:rPr>
          <w:rFonts w:ascii="Times New Roman" w:eastAsia="Times New Roman" w:hAnsi="Times New Roman" w:cs="Times New Roman"/>
          <w:b/>
          <w:bCs/>
          <w:i/>
          <w:iCs/>
          <w:color w:val="000000"/>
          <w:sz w:val="20"/>
          <w:szCs w:val="20"/>
          <w:lang w:val="en-GB" w:eastAsia="cs-CZ"/>
        </w:rPr>
      </w:pPr>
      <w:r w:rsidRPr="00035478">
        <w:rPr>
          <w:rFonts w:ascii="Times New Roman" w:eastAsia="Times New Roman" w:hAnsi="Times New Roman" w:cs="Times New Roman"/>
          <w:b/>
          <w:bCs/>
          <w:color w:val="000000"/>
          <w:sz w:val="20"/>
          <w:szCs w:val="20"/>
          <w:lang w:val="en-GB" w:eastAsia="cs-CZ"/>
        </w:rPr>
        <w:t xml:space="preserve">Figure 1: Example of concordance for the phrase </w:t>
      </w:r>
      <w:r w:rsidRPr="00035478">
        <w:rPr>
          <w:rFonts w:ascii="Times New Roman" w:eastAsia="Times New Roman" w:hAnsi="Times New Roman" w:cs="Times New Roman"/>
          <w:b/>
          <w:bCs/>
          <w:i/>
          <w:iCs/>
          <w:color w:val="000000"/>
          <w:sz w:val="20"/>
          <w:szCs w:val="20"/>
          <w:lang w:val="en-GB" w:eastAsia="cs-CZ"/>
        </w:rPr>
        <w:t>economic growth</w:t>
      </w:r>
    </w:p>
    <w:p w14:paraId="616A8EA0" w14:textId="77777777" w:rsidR="002D0E26" w:rsidRPr="002B1EEA" w:rsidRDefault="005F2212" w:rsidP="00D065C9">
      <w:pPr>
        <w:spacing w:after="12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w:t>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3D8AF77C" wp14:editId="1DE8D3AE">
            <wp:extent cx="4171973" cy="2880000"/>
            <wp:effectExtent l="0" t="0" r="0" b="0"/>
            <wp:docPr id="9" name="Obrázek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picture containing tab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171973" cy="2880000"/>
                    </a:xfrm>
                    <a:prstGeom prst="rect">
                      <a:avLst/>
                    </a:prstGeom>
                    <a:noFill/>
                    <a:ln>
                      <a:noFill/>
                    </a:ln>
                  </pic:spPr>
                </pic:pic>
              </a:graphicData>
            </a:graphic>
          </wp:inline>
        </w:drawing>
      </w:r>
    </w:p>
    <w:p w14:paraId="4FEE8ADB"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0D51E1A2" w14:textId="3D083807"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The second functionality is </w:t>
      </w:r>
      <w:r w:rsidRPr="002B1EEA">
        <w:rPr>
          <w:rFonts w:ascii="Times New Roman" w:eastAsia="Times New Roman" w:hAnsi="Times New Roman" w:cs="Times New Roman"/>
          <w:i/>
          <w:iCs/>
          <w:color w:val="000000"/>
          <w:sz w:val="24"/>
          <w:szCs w:val="24"/>
          <w:lang w:val="en-GB" w:eastAsia="cs-CZ"/>
        </w:rPr>
        <w:t>Word sketch</w:t>
      </w:r>
      <w:r w:rsidRPr="002B1EEA">
        <w:rPr>
          <w:rFonts w:ascii="Times New Roman" w:eastAsia="Times New Roman" w:hAnsi="Times New Roman" w:cs="Times New Roman"/>
          <w:color w:val="000000"/>
          <w:sz w:val="24"/>
          <w:szCs w:val="24"/>
          <w:lang w:val="en-GB" w:eastAsia="cs-CZ"/>
        </w:rPr>
        <w:t xml:space="preserve"> (or word profile)</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which will return the most typical collocations for the search term. The collocations are divided into logical categories for every content word </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i.e.</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noun, adjective, adverb, and verb</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This functionality can assist users in finding an appropriate collocate of the search term to sound more natural in a target language.</w:t>
      </w:r>
    </w:p>
    <w:p w14:paraId="260E6F0E" w14:textId="77777777" w:rsidR="00354800" w:rsidRPr="002B1EEA" w:rsidRDefault="00354800" w:rsidP="002D0E26">
      <w:pPr>
        <w:spacing w:after="0" w:line="240" w:lineRule="auto"/>
        <w:jc w:val="both"/>
        <w:rPr>
          <w:rFonts w:ascii="Times New Roman" w:eastAsia="Times New Roman" w:hAnsi="Times New Roman" w:cs="Times New Roman"/>
          <w:color w:val="000000"/>
          <w:sz w:val="24"/>
          <w:szCs w:val="24"/>
          <w:lang w:val="en-GB" w:eastAsia="cs-CZ"/>
        </w:rPr>
      </w:pPr>
    </w:p>
    <w:p w14:paraId="1949B0D0" w14:textId="7F5A480B" w:rsidR="002D0E26" w:rsidRPr="002B1EEA" w:rsidRDefault="005F2212" w:rsidP="002D0E26">
      <w:pPr>
        <w:spacing w:after="0" w:line="240" w:lineRule="auto"/>
        <w:jc w:val="both"/>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Within one of the categories, </w:t>
      </w:r>
      <w:r w:rsidRPr="002B1EEA">
        <w:rPr>
          <w:rFonts w:ascii="Times New Roman" w:eastAsia="Times New Roman" w:hAnsi="Times New Roman" w:cs="Times New Roman"/>
          <w:i/>
          <w:iCs/>
          <w:color w:val="000000"/>
          <w:sz w:val="24"/>
          <w:szCs w:val="24"/>
          <w:lang w:val="en-GB" w:eastAsia="cs-CZ"/>
        </w:rPr>
        <w:t xml:space="preserve">Word sketch </w:t>
      </w:r>
      <w:r w:rsidRPr="002B1EEA">
        <w:rPr>
          <w:rFonts w:ascii="Times New Roman" w:eastAsia="Times New Roman" w:hAnsi="Times New Roman" w:cs="Times New Roman"/>
          <w:color w:val="000000"/>
          <w:sz w:val="24"/>
          <w:szCs w:val="24"/>
          <w:lang w:val="en-GB" w:eastAsia="cs-CZ"/>
        </w:rPr>
        <w:t xml:space="preserve">will return modifiers of the search content word such as </w:t>
      </w:r>
      <w:r w:rsidRPr="002B1EEA">
        <w:rPr>
          <w:rFonts w:ascii="Times New Roman" w:eastAsia="Times New Roman" w:hAnsi="Times New Roman" w:cs="Times New Roman"/>
          <w:i/>
          <w:iCs/>
          <w:color w:val="000000"/>
          <w:sz w:val="24"/>
          <w:szCs w:val="24"/>
          <w:lang w:val="en-GB" w:eastAsia="cs-CZ"/>
        </w:rPr>
        <w:t>test results, often results in</w:t>
      </w:r>
      <w:r w:rsidRPr="002B1EEA">
        <w:rPr>
          <w:rFonts w:ascii="Times New Roman" w:eastAsia="Times New Roman" w:hAnsi="Times New Roman" w:cs="Times New Roman"/>
          <w:color w:val="000000"/>
          <w:sz w:val="24"/>
          <w:szCs w:val="24"/>
          <w:lang w:val="en-GB" w:eastAsia="cs-CZ"/>
        </w:rPr>
        <w:t xml:space="preserve"> or </w:t>
      </w:r>
      <w:r w:rsidRPr="002B1EEA">
        <w:rPr>
          <w:rFonts w:ascii="Times New Roman" w:eastAsia="Times New Roman" w:hAnsi="Times New Roman" w:cs="Times New Roman"/>
          <w:i/>
          <w:iCs/>
          <w:color w:val="000000"/>
          <w:sz w:val="24"/>
          <w:szCs w:val="24"/>
          <w:lang w:val="en-GB" w:eastAsia="cs-CZ"/>
        </w:rPr>
        <w:t>immensely profitable</w:t>
      </w:r>
      <w:r w:rsidRPr="002B1EEA">
        <w:rPr>
          <w:rFonts w:ascii="Times New Roman" w:eastAsia="Times New Roman" w:hAnsi="Times New Roman" w:cs="Times New Roman"/>
          <w:b/>
          <w:bCs/>
          <w:i/>
          <w:iCs/>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 xml:space="preserve">for content words </w:t>
      </w:r>
      <w:r w:rsidRPr="002B1EEA">
        <w:rPr>
          <w:rFonts w:ascii="Times New Roman" w:eastAsia="Times New Roman" w:hAnsi="Times New Roman" w:cs="Times New Roman"/>
          <w:i/>
          <w:iCs/>
          <w:color w:val="000000"/>
          <w:sz w:val="24"/>
          <w:szCs w:val="24"/>
          <w:lang w:val="en-GB" w:eastAsia="cs-CZ"/>
        </w:rPr>
        <w:t>result</w:t>
      </w:r>
      <w:r w:rsidRPr="002B1EEA">
        <w:rPr>
          <w:rFonts w:ascii="Times New Roman" w:eastAsia="Times New Roman" w:hAnsi="Times New Roman" w:cs="Times New Roman"/>
          <w:color w:val="000000"/>
          <w:sz w:val="24"/>
          <w:szCs w:val="24"/>
          <w:lang w:val="en-GB" w:eastAsia="cs-CZ"/>
        </w:rPr>
        <w:t xml:space="preserve"> (noun and verb) or </w:t>
      </w:r>
      <w:r w:rsidRPr="002B1EEA">
        <w:rPr>
          <w:rFonts w:ascii="Times New Roman" w:eastAsia="Times New Roman" w:hAnsi="Times New Roman" w:cs="Times New Roman"/>
          <w:i/>
          <w:iCs/>
          <w:color w:val="000000"/>
          <w:sz w:val="24"/>
          <w:szCs w:val="24"/>
          <w:lang w:val="en-GB" w:eastAsia="cs-CZ"/>
        </w:rPr>
        <w:t xml:space="preserve">profitable </w:t>
      </w:r>
      <w:r w:rsidRPr="002B1EEA">
        <w:rPr>
          <w:rFonts w:ascii="Times New Roman" w:eastAsia="Times New Roman" w:hAnsi="Times New Roman" w:cs="Times New Roman"/>
          <w:color w:val="000000"/>
          <w:sz w:val="24"/>
          <w:szCs w:val="24"/>
          <w:lang w:val="en-GB" w:eastAsia="cs-CZ"/>
        </w:rPr>
        <w:t>(adjective). For adjectives (e.g.</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profitable</w:t>
      </w:r>
      <w:r w:rsidRPr="002B1EEA">
        <w:rPr>
          <w:rFonts w:ascii="Times New Roman" w:eastAsia="Times New Roman" w:hAnsi="Times New Roman" w:cs="Times New Roman"/>
          <w:color w:val="000000"/>
          <w:sz w:val="24"/>
          <w:szCs w:val="24"/>
          <w:lang w:val="en-GB" w:eastAsia="cs-CZ"/>
        </w:rPr>
        <w:t>) and nouns (e.g.</w:t>
      </w:r>
      <w:r w:rsidR="00354800"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results</w:t>
      </w:r>
      <w:r w:rsidRPr="002B1EEA">
        <w:rPr>
          <w:rFonts w:ascii="Times New Roman" w:eastAsia="Times New Roman" w:hAnsi="Times New Roman" w:cs="Times New Roman"/>
          <w:color w:val="000000"/>
          <w:sz w:val="24"/>
          <w:szCs w:val="24"/>
          <w:lang w:val="en-GB" w:eastAsia="cs-CZ"/>
        </w:rPr>
        <w:t xml:space="preserve">),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will also yield nouns modified by the searched noun or adjective such as </w:t>
      </w:r>
      <w:r w:rsidRPr="002B1EEA">
        <w:rPr>
          <w:rFonts w:ascii="Times New Roman" w:eastAsia="Times New Roman" w:hAnsi="Times New Roman" w:cs="Times New Roman"/>
          <w:i/>
          <w:iCs/>
          <w:color w:val="000000"/>
          <w:sz w:val="24"/>
          <w:szCs w:val="24"/>
          <w:lang w:val="en-GB" w:eastAsia="cs-CZ"/>
        </w:rPr>
        <w:t xml:space="preserve">a profitable venue </w:t>
      </w:r>
      <w:r w:rsidRPr="002B1EEA">
        <w:rPr>
          <w:rFonts w:ascii="Times New Roman" w:eastAsia="Times New Roman" w:hAnsi="Times New Roman" w:cs="Times New Roman"/>
          <w:color w:val="000000"/>
          <w:sz w:val="24"/>
          <w:szCs w:val="24"/>
          <w:lang w:val="en-GB" w:eastAsia="cs-CZ"/>
        </w:rPr>
        <w:t>or</w:t>
      </w:r>
      <w:r w:rsidRPr="002B1EEA">
        <w:rPr>
          <w:rFonts w:ascii="Times New Roman" w:eastAsia="Times New Roman" w:hAnsi="Times New Roman" w:cs="Times New Roman"/>
          <w:i/>
          <w:iCs/>
          <w:color w:val="000000"/>
          <w:sz w:val="24"/>
          <w:szCs w:val="24"/>
          <w:lang w:val="en-GB" w:eastAsia="cs-CZ"/>
        </w:rPr>
        <w:t xml:space="preserve"> results</w:t>
      </w:r>
      <w:r w:rsidRPr="002B1EEA">
        <w:rPr>
          <w:rFonts w:ascii="Times New Roman" w:eastAsia="Times New Roman" w:hAnsi="Times New Roman" w:cs="Times New Roman"/>
          <w:b/>
          <w:bCs/>
          <w:i/>
          <w:iCs/>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page</w:t>
      </w:r>
      <w:r w:rsidRPr="002B1EEA">
        <w:rPr>
          <w:rFonts w:ascii="Times New Roman" w:eastAsia="Times New Roman" w:hAnsi="Times New Roman" w:cs="Times New Roman"/>
          <w:color w:val="000000"/>
          <w:sz w:val="24"/>
          <w:szCs w:val="24"/>
          <w:lang w:val="en-GB" w:eastAsia="cs-CZ"/>
        </w:rPr>
        <w:t xml:space="preserve">. Figure 2 illustrates the example of the </w:t>
      </w:r>
      <w:r w:rsidRPr="002B1EEA">
        <w:rPr>
          <w:rFonts w:ascii="Times New Roman" w:eastAsia="Times New Roman" w:hAnsi="Times New Roman" w:cs="Times New Roman"/>
          <w:i/>
          <w:iCs/>
          <w:color w:val="000000"/>
          <w:sz w:val="24"/>
          <w:szCs w:val="24"/>
          <w:lang w:val="en-GB" w:eastAsia="cs-CZ"/>
        </w:rPr>
        <w:t>Word sketch</w:t>
      </w:r>
      <w:r w:rsidRPr="002B1EEA">
        <w:rPr>
          <w:rFonts w:ascii="Times New Roman" w:eastAsia="Times New Roman" w:hAnsi="Times New Roman" w:cs="Times New Roman"/>
          <w:color w:val="000000"/>
          <w:sz w:val="24"/>
          <w:szCs w:val="24"/>
          <w:lang w:val="en-GB" w:eastAsia="cs-CZ"/>
        </w:rPr>
        <w:t xml:space="preserve"> </w:t>
      </w:r>
      <w:r w:rsidR="001E42BB" w:rsidRPr="002B1EEA">
        <w:rPr>
          <w:rFonts w:ascii="Times New Roman" w:eastAsia="Times New Roman" w:hAnsi="Times New Roman" w:cs="Times New Roman"/>
          <w:color w:val="000000"/>
          <w:sz w:val="24"/>
          <w:szCs w:val="24"/>
          <w:lang w:val="en-GB" w:eastAsia="cs-CZ"/>
        </w:rPr>
        <w:t xml:space="preserve">functionality </w:t>
      </w:r>
      <w:r w:rsidRPr="002B1EEA">
        <w:rPr>
          <w:rFonts w:ascii="Times New Roman" w:eastAsia="Times New Roman" w:hAnsi="Times New Roman" w:cs="Times New Roman"/>
          <w:color w:val="000000"/>
          <w:sz w:val="24"/>
          <w:szCs w:val="24"/>
          <w:lang w:val="en-GB" w:eastAsia="cs-CZ"/>
        </w:rPr>
        <w:t>for the search term</w:t>
      </w:r>
      <w:r w:rsidRPr="002B1EEA">
        <w:rPr>
          <w:rFonts w:ascii="Times New Roman" w:eastAsia="Times New Roman" w:hAnsi="Times New Roman" w:cs="Times New Roman"/>
          <w:i/>
          <w:iCs/>
          <w:color w:val="000000"/>
          <w:sz w:val="24"/>
          <w:szCs w:val="24"/>
          <w:lang w:val="en-GB" w:eastAsia="cs-CZ"/>
        </w:rPr>
        <w:t xml:space="preserve"> economy</w:t>
      </w:r>
      <w:r w:rsidRPr="002B1EEA">
        <w:rPr>
          <w:rFonts w:ascii="Times New Roman" w:eastAsia="Times New Roman" w:hAnsi="Times New Roman" w:cs="Times New Roman"/>
          <w:color w:val="000000"/>
          <w:sz w:val="24"/>
          <w:szCs w:val="24"/>
          <w:lang w:val="en-GB" w:eastAsia="cs-CZ"/>
        </w:rPr>
        <w:t>.</w:t>
      </w:r>
    </w:p>
    <w:p w14:paraId="7797CF11" w14:textId="77777777" w:rsidR="001E42BB" w:rsidRPr="002B1EEA" w:rsidRDefault="001E42BB" w:rsidP="002D0E26">
      <w:pPr>
        <w:spacing w:after="0" w:line="240" w:lineRule="auto"/>
        <w:jc w:val="both"/>
        <w:rPr>
          <w:rFonts w:ascii="Times New Roman" w:eastAsia="Times New Roman" w:hAnsi="Times New Roman" w:cs="Times New Roman"/>
          <w:sz w:val="24"/>
          <w:szCs w:val="24"/>
          <w:lang w:val="en-GB" w:eastAsia="cs-CZ"/>
        </w:rPr>
      </w:pPr>
    </w:p>
    <w:p w14:paraId="2315D330" w14:textId="77777777" w:rsidR="001E42BB" w:rsidRPr="002B1EEA" w:rsidRDefault="001E42BB">
      <w:pPr>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br w:type="page"/>
      </w:r>
    </w:p>
    <w:p w14:paraId="0ECC8558" w14:textId="7FEA4D8A" w:rsidR="002D0E26" w:rsidRPr="00035478" w:rsidRDefault="005F2212" w:rsidP="00D065C9">
      <w:pPr>
        <w:spacing w:before="120" w:after="120" w:line="240" w:lineRule="auto"/>
        <w:jc w:val="both"/>
        <w:rPr>
          <w:rFonts w:ascii="Times New Roman" w:eastAsia="Times New Roman" w:hAnsi="Times New Roman" w:cs="Times New Roman"/>
          <w:b/>
          <w:bCs/>
          <w:sz w:val="20"/>
          <w:szCs w:val="20"/>
          <w:lang w:val="en-GB" w:eastAsia="cs-CZ"/>
        </w:rPr>
      </w:pPr>
      <w:r w:rsidRPr="00035478">
        <w:rPr>
          <w:rFonts w:ascii="Times New Roman" w:eastAsia="Times New Roman" w:hAnsi="Times New Roman" w:cs="Times New Roman"/>
          <w:b/>
          <w:bCs/>
          <w:color w:val="000000"/>
          <w:sz w:val="20"/>
          <w:szCs w:val="20"/>
          <w:lang w:val="en-GB" w:eastAsia="cs-CZ"/>
        </w:rPr>
        <w:lastRenderedPageBreak/>
        <w:t xml:space="preserve">Figure 2: Example of </w:t>
      </w:r>
      <w:r w:rsidRPr="00035478">
        <w:rPr>
          <w:rFonts w:ascii="Times New Roman" w:eastAsia="Times New Roman" w:hAnsi="Times New Roman" w:cs="Times New Roman"/>
          <w:b/>
          <w:bCs/>
          <w:i/>
          <w:iCs/>
          <w:color w:val="000000"/>
          <w:sz w:val="20"/>
          <w:szCs w:val="20"/>
          <w:lang w:val="en-GB" w:eastAsia="cs-CZ"/>
        </w:rPr>
        <w:t>Word sketch</w:t>
      </w:r>
      <w:r w:rsidRPr="00035478">
        <w:rPr>
          <w:rFonts w:ascii="Times New Roman" w:eastAsia="Times New Roman" w:hAnsi="Times New Roman" w:cs="Times New Roman"/>
          <w:b/>
          <w:bCs/>
          <w:color w:val="000000"/>
          <w:sz w:val="20"/>
          <w:szCs w:val="20"/>
          <w:lang w:val="en-GB" w:eastAsia="cs-CZ"/>
        </w:rPr>
        <w:t xml:space="preserve"> for the search term </w:t>
      </w:r>
      <w:r w:rsidRPr="00035478">
        <w:rPr>
          <w:rFonts w:ascii="Times New Roman" w:eastAsia="Times New Roman" w:hAnsi="Times New Roman" w:cs="Times New Roman"/>
          <w:b/>
          <w:bCs/>
          <w:i/>
          <w:iCs/>
          <w:color w:val="000000"/>
          <w:sz w:val="20"/>
          <w:szCs w:val="20"/>
          <w:lang w:val="en-GB" w:eastAsia="cs-CZ"/>
        </w:rPr>
        <w:t>economy</w:t>
      </w:r>
    </w:p>
    <w:p w14:paraId="57242E99" w14:textId="77777777" w:rsidR="002D0E26" w:rsidRPr="002B1EEA" w:rsidRDefault="005F2212" w:rsidP="00D065C9">
      <w:pPr>
        <w:spacing w:after="12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53001FAA" wp14:editId="11D5EB5B">
            <wp:extent cx="1340385" cy="2340000"/>
            <wp:effectExtent l="0" t="0" r="0" b="3175"/>
            <wp:docPr id="8" name="Obrázek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Graphical user interfac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340385" cy="2340000"/>
                    </a:xfrm>
                    <a:prstGeom prst="rect">
                      <a:avLst/>
                    </a:prstGeom>
                    <a:noFill/>
                    <a:ln>
                      <a:noFill/>
                    </a:ln>
                  </pic:spPr>
                </pic:pic>
              </a:graphicData>
            </a:graphic>
          </wp:inline>
        </w:drawing>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09EA6DF1" wp14:editId="7FBF034D">
            <wp:extent cx="1246985" cy="2052000"/>
            <wp:effectExtent l="0" t="0" r="0" b="5715"/>
            <wp:docPr id="7" name="Obrázek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Graphical user interfac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246985" cy="2052000"/>
                    </a:xfrm>
                    <a:prstGeom prst="rect">
                      <a:avLst/>
                    </a:prstGeom>
                    <a:noFill/>
                    <a:ln>
                      <a:noFill/>
                    </a:ln>
                  </pic:spPr>
                </pic:pic>
              </a:graphicData>
            </a:graphic>
          </wp:inline>
        </w:drawing>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68754A6E" wp14:editId="4EEE05F5">
            <wp:extent cx="1585635" cy="2052000"/>
            <wp:effectExtent l="0" t="0" r="0" b="5715"/>
            <wp:docPr id="6" name="Obrázek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585635" cy="2052000"/>
                    </a:xfrm>
                    <a:prstGeom prst="rect">
                      <a:avLst/>
                    </a:prstGeom>
                    <a:noFill/>
                    <a:ln>
                      <a:noFill/>
                    </a:ln>
                  </pic:spPr>
                </pic:pic>
              </a:graphicData>
            </a:graphic>
          </wp:inline>
        </w:drawing>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23E5112F" wp14:editId="54A46B2E">
            <wp:extent cx="1438755" cy="2052000"/>
            <wp:effectExtent l="0" t="0" r="9525" b="5715"/>
            <wp:docPr id="5" name="Obrázek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438755" cy="2052000"/>
                    </a:xfrm>
                    <a:prstGeom prst="rect">
                      <a:avLst/>
                    </a:prstGeom>
                    <a:noFill/>
                    <a:ln>
                      <a:noFill/>
                    </a:ln>
                  </pic:spPr>
                </pic:pic>
              </a:graphicData>
            </a:graphic>
          </wp:inline>
        </w:drawing>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5ED1A4E3" wp14:editId="08BBFC88">
            <wp:extent cx="1491644" cy="2052000"/>
            <wp:effectExtent l="0" t="0" r="0" b="5715"/>
            <wp:docPr id="4" name="Obrázek 4" descr="https://lh6.googleusercontent.com/jmCUJFvfFbpciwv1EWWHEYBsFjSrvHEzwiT205i7K79dDPxQpZp471lmKYR0-CLm7GRlPjNX67Ac4JZZXykwoKFXmQcB2mGK4LaGvEtFS_6Bps-owbq5hiuxn2xaYUoG_yuYavGmOrhDNeQyiLCrbFhURVOez7CYtIYF9Mtf6dJylngXnD-Epor4AJEbg1Aw_5gm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https://lh6.googleusercontent.com/jmCUJFvfFbpciwv1EWWHEYBsFjSrvHEzwiT205i7K79dDPxQpZp471lmKYR0-CLm7GRlPjNX67Ac4JZZXykwoKFXmQcB2mGK4LaGvEtFS_6Bps-owbq5hiuxn2xaYUoG_yuYavGmOrhDNeQyiLCrbFhURVOez7CYtIYF9Mtf6dJylngXnD-Epor4AJEbg1Aw_5gmyQ"/>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1644" cy="2052000"/>
                    </a:xfrm>
                    <a:prstGeom prst="rect">
                      <a:avLst/>
                    </a:prstGeom>
                    <a:noFill/>
                    <a:ln>
                      <a:noFill/>
                    </a:ln>
                  </pic:spPr>
                </pic:pic>
              </a:graphicData>
            </a:graphic>
          </wp:inline>
        </w:drawing>
      </w:r>
    </w:p>
    <w:p w14:paraId="221C952D"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3D93A0E9" w14:textId="302E0DF6" w:rsidR="002D0E26" w:rsidRPr="002B1EEA" w:rsidRDefault="005F2212" w:rsidP="002D0E26">
      <w:pPr>
        <w:spacing w:after="0" w:line="240" w:lineRule="auto"/>
        <w:jc w:val="both"/>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The third functionality is </w:t>
      </w:r>
      <w:r w:rsidRPr="002B1EEA">
        <w:rPr>
          <w:rFonts w:ascii="Times New Roman" w:eastAsia="Times New Roman" w:hAnsi="Times New Roman" w:cs="Times New Roman"/>
          <w:i/>
          <w:iCs/>
          <w:color w:val="000000"/>
          <w:sz w:val="24"/>
          <w:szCs w:val="24"/>
          <w:lang w:val="en-GB" w:eastAsia="cs-CZ"/>
        </w:rPr>
        <w:t>Similar words</w:t>
      </w:r>
      <w:r w:rsidRPr="002B1EEA">
        <w:rPr>
          <w:rFonts w:ascii="Times New Roman" w:eastAsia="Times New Roman" w:hAnsi="Times New Roman" w:cs="Times New Roman"/>
          <w:color w:val="000000"/>
          <w:sz w:val="24"/>
          <w:szCs w:val="24"/>
          <w:lang w:val="en-GB" w:eastAsia="cs-CZ"/>
        </w:rPr>
        <w:t xml:space="preserve"> or thesaurus. This functionality will generate words that are synonymous, related, or similar to the search term. These words will be visualized </w:t>
      </w:r>
      <w:r w:rsidR="001E42BB" w:rsidRPr="002B1EEA">
        <w:rPr>
          <w:rFonts w:ascii="Times New Roman" w:eastAsia="Times New Roman" w:hAnsi="Times New Roman" w:cs="Times New Roman"/>
          <w:color w:val="000000"/>
          <w:sz w:val="24"/>
          <w:szCs w:val="24"/>
          <w:lang w:val="en-GB" w:eastAsia="cs-CZ"/>
        </w:rPr>
        <w:t xml:space="preserve">in a </w:t>
      </w:r>
      <w:r w:rsidRPr="002B1EEA">
        <w:rPr>
          <w:rFonts w:ascii="Times New Roman" w:eastAsia="Times New Roman" w:hAnsi="Times New Roman" w:cs="Times New Roman"/>
          <w:color w:val="000000"/>
          <w:sz w:val="24"/>
          <w:szCs w:val="24"/>
          <w:lang w:val="en-GB" w:eastAsia="cs-CZ"/>
        </w:rPr>
        <w:t>word</w:t>
      </w:r>
      <w:r w:rsidR="001E42BB"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cloud to indicate the extent to which each word in the word</w:t>
      </w:r>
      <w:r w:rsidR="001E42BB"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 xml:space="preserve">cloud is </w:t>
      </w:r>
      <w:proofErr w:type="gramStart"/>
      <w:r w:rsidRPr="002B1EEA">
        <w:rPr>
          <w:rFonts w:ascii="Times New Roman" w:eastAsia="Times New Roman" w:hAnsi="Times New Roman" w:cs="Times New Roman"/>
          <w:color w:val="000000"/>
          <w:sz w:val="24"/>
          <w:szCs w:val="24"/>
          <w:lang w:val="en-GB" w:eastAsia="cs-CZ"/>
        </w:rPr>
        <w:t>similar to</w:t>
      </w:r>
      <w:proofErr w:type="gramEnd"/>
      <w:r w:rsidRPr="002B1EEA">
        <w:rPr>
          <w:rFonts w:ascii="Times New Roman" w:eastAsia="Times New Roman" w:hAnsi="Times New Roman" w:cs="Times New Roman"/>
          <w:color w:val="000000"/>
          <w:sz w:val="24"/>
          <w:szCs w:val="24"/>
          <w:lang w:val="en-GB" w:eastAsia="cs-CZ"/>
        </w:rPr>
        <w:t xml:space="preserve"> the search term. The more </w:t>
      </w:r>
      <w:r w:rsidR="001E42BB" w:rsidRPr="002B1EEA">
        <w:rPr>
          <w:rFonts w:ascii="Times New Roman" w:eastAsia="Times New Roman" w:hAnsi="Times New Roman" w:cs="Times New Roman"/>
          <w:color w:val="000000"/>
          <w:sz w:val="24"/>
          <w:szCs w:val="24"/>
          <w:lang w:val="en-GB" w:eastAsia="cs-CZ"/>
        </w:rPr>
        <w:t xml:space="preserve">central </w:t>
      </w:r>
      <w:r w:rsidRPr="002B1EEA">
        <w:rPr>
          <w:rFonts w:ascii="Times New Roman" w:eastAsia="Times New Roman" w:hAnsi="Times New Roman" w:cs="Times New Roman"/>
          <w:color w:val="000000"/>
          <w:sz w:val="24"/>
          <w:szCs w:val="24"/>
          <w:lang w:val="en-GB" w:eastAsia="cs-CZ"/>
        </w:rPr>
        <w:t>the word is in the word</w:t>
      </w:r>
      <w:r w:rsidR="001E42BB"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 xml:space="preserve">cloud, the more similar or related </w:t>
      </w:r>
      <w:r w:rsidR="001E42BB" w:rsidRPr="002B1EEA">
        <w:rPr>
          <w:rFonts w:ascii="Times New Roman" w:eastAsia="Times New Roman" w:hAnsi="Times New Roman" w:cs="Times New Roman"/>
          <w:color w:val="000000"/>
          <w:sz w:val="24"/>
          <w:szCs w:val="24"/>
          <w:lang w:val="en-GB" w:eastAsia="cs-CZ"/>
        </w:rPr>
        <w:t xml:space="preserve">it </w:t>
      </w:r>
      <w:r w:rsidRPr="002B1EEA">
        <w:rPr>
          <w:rFonts w:ascii="Times New Roman" w:eastAsia="Times New Roman" w:hAnsi="Times New Roman" w:cs="Times New Roman"/>
          <w:color w:val="000000"/>
          <w:sz w:val="24"/>
          <w:szCs w:val="24"/>
          <w:lang w:val="en-GB" w:eastAsia="cs-CZ"/>
        </w:rPr>
        <w:t xml:space="preserve">is to the search term. If the search term can have more than one part of speech, alternative results for other parts of speech can be generated. Figure 3 illustrates </w:t>
      </w:r>
      <w:r w:rsidR="001E42BB" w:rsidRPr="002B1EEA">
        <w:rPr>
          <w:rFonts w:ascii="Times New Roman" w:eastAsia="Times New Roman" w:hAnsi="Times New Roman" w:cs="Times New Roman"/>
          <w:color w:val="000000"/>
          <w:sz w:val="24"/>
          <w:szCs w:val="24"/>
          <w:lang w:val="en-GB" w:eastAsia="cs-CZ"/>
        </w:rPr>
        <w:t>an</w:t>
      </w:r>
      <w:r w:rsidRPr="002B1EEA">
        <w:rPr>
          <w:rFonts w:ascii="Times New Roman" w:eastAsia="Times New Roman" w:hAnsi="Times New Roman" w:cs="Times New Roman"/>
          <w:color w:val="000000"/>
          <w:sz w:val="24"/>
          <w:szCs w:val="24"/>
          <w:lang w:val="en-GB" w:eastAsia="cs-CZ"/>
        </w:rPr>
        <w:t xml:space="preserve"> example of the </w:t>
      </w:r>
      <w:r w:rsidRPr="002B1EEA">
        <w:rPr>
          <w:rFonts w:ascii="Times New Roman" w:eastAsia="Times New Roman" w:hAnsi="Times New Roman" w:cs="Times New Roman"/>
          <w:i/>
          <w:iCs/>
          <w:color w:val="000000"/>
          <w:sz w:val="24"/>
          <w:szCs w:val="24"/>
          <w:lang w:val="en-GB" w:eastAsia="cs-CZ"/>
        </w:rPr>
        <w:t xml:space="preserve">Similar </w:t>
      </w:r>
      <w:proofErr w:type="gramStart"/>
      <w:r w:rsidRPr="002B1EEA">
        <w:rPr>
          <w:rFonts w:ascii="Times New Roman" w:eastAsia="Times New Roman" w:hAnsi="Times New Roman" w:cs="Times New Roman"/>
          <w:i/>
          <w:iCs/>
          <w:color w:val="000000"/>
          <w:sz w:val="24"/>
          <w:szCs w:val="24"/>
          <w:lang w:val="en-GB" w:eastAsia="cs-CZ"/>
        </w:rPr>
        <w:t>words</w:t>
      </w:r>
      <w:proofErr w:type="gramEnd"/>
      <w:r w:rsidRPr="002B1EEA">
        <w:rPr>
          <w:rFonts w:ascii="Times New Roman" w:eastAsia="Times New Roman" w:hAnsi="Times New Roman" w:cs="Times New Roman"/>
          <w:color w:val="000000"/>
          <w:sz w:val="24"/>
          <w:szCs w:val="24"/>
          <w:lang w:val="en-GB" w:eastAsia="cs-CZ"/>
        </w:rPr>
        <w:t xml:space="preserve"> </w:t>
      </w:r>
      <w:r w:rsidR="001E42BB" w:rsidRPr="002B1EEA">
        <w:rPr>
          <w:rFonts w:ascii="Times New Roman" w:eastAsia="Times New Roman" w:hAnsi="Times New Roman" w:cs="Times New Roman"/>
          <w:color w:val="000000"/>
          <w:sz w:val="24"/>
          <w:szCs w:val="24"/>
          <w:lang w:val="en-GB" w:eastAsia="cs-CZ"/>
        </w:rPr>
        <w:t xml:space="preserve">functionality </w:t>
      </w:r>
      <w:r w:rsidRPr="002B1EEA">
        <w:rPr>
          <w:rFonts w:ascii="Times New Roman" w:eastAsia="Times New Roman" w:hAnsi="Times New Roman" w:cs="Times New Roman"/>
          <w:color w:val="000000"/>
          <w:sz w:val="24"/>
          <w:szCs w:val="24"/>
          <w:lang w:val="en-GB" w:eastAsia="cs-CZ"/>
        </w:rPr>
        <w:t xml:space="preserve">for the search term </w:t>
      </w:r>
      <w:r w:rsidRPr="002B1EEA">
        <w:rPr>
          <w:rFonts w:ascii="Times New Roman" w:eastAsia="Times New Roman" w:hAnsi="Times New Roman" w:cs="Times New Roman"/>
          <w:i/>
          <w:iCs/>
          <w:color w:val="000000"/>
          <w:sz w:val="24"/>
          <w:szCs w:val="24"/>
          <w:lang w:val="en-GB" w:eastAsia="cs-CZ"/>
        </w:rPr>
        <w:t>profitable</w:t>
      </w:r>
      <w:r w:rsidRPr="002B1EEA">
        <w:rPr>
          <w:rFonts w:ascii="Times New Roman" w:eastAsia="Times New Roman" w:hAnsi="Times New Roman" w:cs="Times New Roman"/>
          <w:color w:val="000000"/>
          <w:sz w:val="24"/>
          <w:szCs w:val="24"/>
          <w:lang w:val="en-GB" w:eastAsia="cs-CZ"/>
        </w:rPr>
        <w:t>.</w:t>
      </w:r>
    </w:p>
    <w:p w14:paraId="0A29FD63" w14:textId="77777777" w:rsidR="001E42BB" w:rsidRPr="002B1EEA" w:rsidRDefault="001E42BB" w:rsidP="002D0E26">
      <w:pPr>
        <w:spacing w:after="0" w:line="240" w:lineRule="auto"/>
        <w:jc w:val="both"/>
        <w:rPr>
          <w:rFonts w:ascii="Times New Roman" w:eastAsia="Times New Roman" w:hAnsi="Times New Roman" w:cs="Times New Roman"/>
          <w:sz w:val="24"/>
          <w:szCs w:val="24"/>
          <w:lang w:val="en-GB" w:eastAsia="cs-CZ"/>
        </w:rPr>
      </w:pPr>
    </w:p>
    <w:p w14:paraId="483B5EFC" w14:textId="22579EDC" w:rsidR="002D0E26" w:rsidRPr="00035478" w:rsidRDefault="005F2212" w:rsidP="00D065C9">
      <w:pPr>
        <w:spacing w:before="120" w:after="120" w:line="240" w:lineRule="auto"/>
        <w:jc w:val="both"/>
        <w:rPr>
          <w:rFonts w:ascii="Times New Roman" w:eastAsia="Times New Roman" w:hAnsi="Times New Roman" w:cs="Times New Roman"/>
          <w:b/>
          <w:bCs/>
          <w:sz w:val="20"/>
          <w:szCs w:val="20"/>
          <w:lang w:val="en-GB" w:eastAsia="cs-CZ"/>
        </w:rPr>
      </w:pPr>
      <w:r w:rsidRPr="00035478">
        <w:rPr>
          <w:rFonts w:ascii="Times New Roman" w:eastAsia="Times New Roman" w:hAnsi="Times New Roman" w:cs="Times New Roman"/>
          <w:b/>
          <w:bCs/>
          <w:color w:val="000000"/>
          <w:sz w:val="20"/>
          <w:szCs w:val="20"/>
          <w:lang w:val="en-GB" w:eastAsia="cs-CZ"/>
        </w:rPr>
        <w:t xml:space="preserve">Figure 3: Example of </w:t>
      </w:r>
      <w:r w:rsidRPr="00035478">
        <w:rPr>
          <w:rFonts w:ascii="Times New Roman" w:eastAsia="Times New Roman" w:hAnsi="Times New Roman" w:cs="Times New Roman"/>
          <w:b/>
          <w:bCs/>
          <w:i/>
          <w:iCs/>
          <w:color w:val="000000"/>
          <w:sz w:val="20"/>
          <w:szCs w:val="20"/>
          <w:lang w:val="en-GB" w:eastAsia="cs-CZ"/>
        </w:rPr>
        <w:t>Similar words</w:t>
      </w:r>
      <w:r w:rsidRPr="00035478">
        <w:rPr>
          <w:rFonts w:ascii="Times New Roman" w:eastAsia="Times New Roman" w:hAnsi="Times New Roman" w:cs="Times New Roman"/>
          <w:b/>
          <w:bCs/>
          <w:color w:val="000000"/>
          <w:sz w:val="20"/>
          <w:szCs w:val="20"/>
          <w:lang w:val="en-GB" w:eastAsia="cs-CZ"/>
        </w:rPr>
        <w:t xml:space="preserve"> for the search term</w:t>
      </w:r>
      <w:r w:rsidRPr="00035478">
        <w:rPr>
          <w:rFonts w:ascii="Times New Roman" w:eastAsia="Times New Roman" w:hAnsi="Times New Roman" w:cs="Times New Roman"/>
          <w:b/>
          <w:bCs/>
          <w:i/>
          <w:iCs/>
          <w:color w:val="000000"/>
          <w:sz w:val="20"/>
          <w:szCs w:val="20"/>
          <w:lang w:val="en-GB" w:eastAsia="cs-CZ"/>
        </w:rPr>
        <w:t xml:space="preserve"> profitable</w:t>
      </w:r>
    </w:p>
    <w:p w14:paraId="28B7D7D8" w14:textId="77777777" w:rsidR="002D0E26" w:rsidRPr="002B1EEA" w:rsidRDefault="005F2212" w:rsidP="00D065C9">
      <w:pPr>
        <w:spacing w:after="12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w:t>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083C03EC" wp14:editId="016F1C3A">
            <wp:extent cx="3981450" cy="1835150"/>
            <wp:effectExtent l="0" t="0" r="0" b="0"/>
            <wp:docPr id="3" name="Obrázek 3" descr="https://lh6.googleusercontent.com/IpSNgOOqa_PmIWFMfnWd3k7usKF_xlupn6DlF3ByJvF8PObyAkut7Yyxpvg7Z-W-BJOJHvS36uRgcqebuSSW0v3oK2C2jVKxsngLr2ieDaH_joZmYXTcfxYaat0idTXIxny2y0BOo7-9qcmiHwzrndh9p0qXI8vjUVd19SryHNPuiMEvj9XuOM-rd30dCWgSaJg-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https://lh6.googleusercontent.com/IpSNgOOqa_PmIWFMfnWd3k7usKF_xlupn6DlF3ByJvF8PObyAkut7Yyxpvg7Z-W-BJOJHvS36uRgcqebuSSW0v3oK2C2jVKxsngLr2ieDaH_joZmYXTcfxYaat0idTXIxny2y0BOo7-9qcmiHwzrndh9p0qXI8vjUVd19SryHNPuiMEvj9XuOM-rd30dCWgSaJg-CQ"/>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981450" cy="1835150"/>
                    </a:xfrm>
                    <a:prstGeom prst="rect">
                      <a:avLst/>
                    </a:prstGeom>
                    <a:noFill/>
                    <a:ln>
                      <a:noFill/>
                    </a:ln>
                  </pic:spPr>
                </pic:pic>
              </a:graphicData>
            </a:graphic>
          </wp:inline>
        </w:drawing>
      </w:r>
    </w:p>
    <w:p w14:paraId="2FE03B55"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4850F8C1" w14:textId="615ADB3A" w:rsidR="002D0E26" w:rsidRPr="002B1EEA" w:rsidRDefault="005F2212" w:rsidP="007D764C">
      <w:pPr>
        <w:spacing w:after="0" w:line="240" w:lineRule="auto"/>
        <w:jc w:val="both"/>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lastRenderedPageBreak/>
        <w:t>The word</w:t>
      </w:r>
      <w:r w:rsidR="001E42BB"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 xml:space="preserve">cloud generated by the </w:t>
      </w:r>
      <w:r w:rsidRPr="002B1EEA">
        <w:rPr>
          <w:rFonts w:ascii="Times New Roman" w:eastAsia="Times New Roman" w:hAnsi="Times New Roman" w:cs="Times New Roman"/>
          <w:i/>
          <w:iCs/>
          <w:color w:val="000000"/>
          <w:sz w:val="24"/>
          <w:szCs w:val="24"/>
          <w:lang w:val="en-GB" w:eastAsia="cs-CZ"/>
        </w:rPr>
        <w:t>Similar words</w:t>
      </w:r>
      <w:r w:rsidRPr="002B1EEA">
        <w:rPr>
          <w:rFonts w:ascii="Times New Roman" w:eastAsia="Times New Roman" w:hAnsi="Times New Roman" w:cs="Times New Roman"/>
          <w:color w:val="000000"/>
          <w:sz w:val="24"/>
          <w:szCs w:val="24"/>
          <w:lang w:val="en-GB" w:eastAsia="cs-CZ"/>
        </w:rPr>
        <w:t xml:space="preserve"> </w:t>
      </w:r>
      <w:r w:rsidR="001E42BB" w:rsidRPr="002B1EEA">
        <w:rPr>
          <w:rFonts w:ascii="Times New Roman" w:eastAsia="Times New Roman" w:hAnsi="Times New Roman" w:cs="Times New Roman"/>
          <w:color w:val="000000"/>
          <w:sz w:val="24"/>
          <w:szCs w:val="24"/>
          <w:lang w:val="en-GB" w:eastAsia="cs-CZ"/>
        </w:rPr>
        <w:t xml:space="preserve">function </w:t>
      </w:r>
      <w:r w:rsidRPr="002B1EEA">
        <w:rPr>
          <w:rFonts w:ascii="Times New Roman" w:eastAsia="Times New Roman" w:hAnsi="Times New Roman" w:cs="Times New Roman"/>
          <w:color w:val="000000"/>
          <w:sz w:val="24"/>
          <w:szCs w:val="24"/>
          <w:lang w:val="en-GB" w:eastAsia="cs-CZ"/>
        </w:rPr>
        <w:t>might sometime</w:t>
      </w:r>
      <w:r w:rsidR="001E42BB" w:rsidRPr="002B1EEA">
        <w:rPr>
          <w:rFonts w:ascii="Times New Roman" w:eastAsia="Times New Roman" w:hAnsi="Times New Roman" w:cs="Times New Roman"/>
          <w:color w:val="000000"/>
          <w:sz w:val="24"/>
          <w:szCs w:val="24"/>
          <w:lang w:val="en-GB" w:eastAsia="cs-CZ"/>
        </w:rPr>
        <w:t>s</w:t>
      </w:r>
      <w:r w:rsidRPr="002B1EEA">
        <w:rPr>
          <w:rFonts w:ascii="Times New Roman" w:eastAsia="Times New Roman" w:hAnsi="Times New Roman" w:cs="Times New Roman"/>
          <w:color w:val="000000"/>
          <w:sz w:val="24"/>
          <w:szCs w:val="24"/>
          <w:lang w:val="en-GB" w:eastAsia="cs-CZ"/>
        </w:rPr>
        <w:t xml:space="preserve"> include words that do not seem </w:t>
      </w:r>
      <w:proofErr w:type="gramStart"/>
      <w:r w:rsidRPr="002B1EEA">
        <w:rPr>
          <w:rFonts w:ascii="Times New Roman" w:eastAsia="Times New Roman" w:hAnsi="Times New Roman" w:cs="Times New Roman"/>
          <w:color w:val="000000"/>
          <w:sz w:val="24"/>
          <w:szCs w:val="24"/>
          <w:lang w:val="en-GB" w:eastAsia="cs-CZ"/>
        </w:rPr>
        <w:t>similar to</w:t>
      </w:r>
      <w:proofErr w:type="gramEnd"/>
      <w:r w:rsidRPr="002B1EEA">
        <w:rPr>
          <w:rFonts w:ascii="Times New Roman" w:eastAsia="Times New Roman" w:hAnsi="Times New Roman" w:cs="Times New Roman"/>
          <w:color w:val="000000"/>
          <w:sz w:val="24"/>
          <w:szCs w:val="24"/>
          <w:lang w:val="en-GB" w:eastAsia="cs-CZ"/>
        </w:rPr>
        <w:t xml:space="preserve"> the search term. This is because of the technology used for identifying synonyms in the automatically generated thesaurus, and thus this functionality might occasionally yield inappropriate words. To limit these words, it is possible to click the questionable word to open </w:t>
      </w:r>
      <w:r w:rsidRPr="002B1EEA">
        <w:rPr>
          <w:rFonts w:ascii="Times New Roman" w:eastAsia="Times New Roman" w:hAnsi="Times New Roman" w:cs="Times New Roman"/>
          <w:i/>
          <w:iCs/>
          <w:color w:val="000000"/>
          <w:sz w:val="24"/>
          <w:szCs w:val="24"/>
          <w:lang w:val="en-GB" w:eastAsia="cs-CZ"/>
        </w:rPr>
        <w:t>Examples</w:t>
      </w:r>
      <w:r w:rsidRPr="002B1EEA">
        <w:rPr>
          <w:rFonts w:ascii="Times New Roman" w:eastAsia="Times New Roman" w:hAnsi="Times New Roman" w:cs="Times New Roman"/>
          <w:color w:val="000000"/>
          <w:sz w:val="24"/>
          <w:szCs w:val="24"/>
          <w:lang w:val="en-GB" w:eastAsia="cs-CZ"/>
        </w:rPr>
        <w:t xml:space="preserve"> and </w:t>
      </w:r>
      <w:r w:rsidRPr="002B1EEA">
        <w:rPr>
          <w:rFonts w:ascii="Times New Roman" w:eastAsia="Times New Roman" w:hAnsi="Times New Roman" w:cs="Times New Roman"/>
          <w:i/>
          <w:iCs/>
          <w:color w:val="000000"/>
          <w:sz w:val="24"/>
          <w:szCs w:val="24"/>
          <w:lang w:val="en-GB" w:eastAsia="cs-CZ"/>
        </w:rPr>
        <w:t>Word Sketch</w:t>
      </w:r>
      <w:r w:rsidRPr="002B1EEA">
        <w:rPr>
          <w:rFonts w:ascii="Times New Roman" w:eastAsia="Times New Roman" w:hAnsi="Times New Roman" w:cs="Times New Roman"/>
          <w:color w:val="000000"/>
          <w:sz w:val="24"/>
          <w:szCs w:val="24"/>
          <w:lang w:val="en-GB" w:eastAsia="cs-CZ"/>
        </w:rPr>
        <w:t xml:space="preserve"> and check the word in the example sentences or in collocations.</w:t>
      </w:r>
      <w:r w:rsidR="007D764C"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 xml:space="preserve">Figure 4 </w:t>
      </w:r>
      <w:r w:rsidR="007D764C" w:rsidRPr="002B1EEA">
        <w:rPr>
          <w:rFonts w:ascii="Times New Roman" w:eastAsia="Times New Roman" w:hAnsi="Times New Roman" w:cs="Times New Roman"/>
          <w:color w:val="000000"/>
          <w:sz w:val="24"/>
          <w:szCs w:val="24"/>
          <w:lang w:val="en-GB" w:eastAsia="cs-CZ"/>
        </w:rPr>
        <w:t xml:space="preserve">below </w:t>
      </w:r>
      <w:r w:rsidRPr="002B1EEA">
        <w:rPr>
          <w:rFonts w:ascii="Times New Roman" w:eastAsia="Times New Roman" w:hAnsi="Times New Roman" w:cs="Times New Roman"/>
          <w:color w:val="000000"/>
          <w:sz w:val="24"/>
          <w:szCs w:val="24"/>
          <w:lang w:val="en-GB" w:eastAsia="cs-CZ"/>
        </w:rPr>
        <w:t xml:space="preserve">illustrates how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interconnects the functionalities </w:t>
      </w:r>
      <w:r w:rsidRPr="002B1EEA">
        <w:rPr>
          <w:rFonts w:ascii="Times New Roman" w:eastAsia="Times New Roman" w:hAnsi="Times New Roman" w:cs="Times New Roman"/>
          <w:i/>
          <w:iCs/>
          <w:color w:val="000000"/>
          <w:sz w:val="24"/>
          <w:szCs w:val="24"/>
          <w:lang w:val="en-GB" w:eastAsia="cs-CZ"/>
        </w:rPr>
        <w:t>Examples, Word Sketch</w:t>
      </w:r>
      <w:r w:rsidRPr="002B1EEA">
        <w:rPr>
          <w:rFonts w:ascii="Times New Roman" w:eastAsia="Times New Roman" w:hAnsi="Times New Roman" w:cs="Times New Roman"/>
          <w:color w:val="000000"/>
          <w:sz w:val="24"/>
          <w:szCs w:val="24"/>
          <w:lang w:val="en-GB" w:eastAsia="cs-CZ"/>
        </w:rPr>
        <w:t xml:space="preserve"> and </w:t>
      </w:r>
      <w:r w:rsidRPr="002B1EEA">
        <w:rPr>
          <w:rFonts w:ascii="Times New Roman" w:eastAsia="Times New Roman" w:hAnsi="Times New Roman" w:cs="Times New Roman"/>
          <w:i/>
          <w:iCs/>
          <w:color w:val="000000"/>
          <w:sz w:val="24"/>
          <w:szCs w:val="24"/>
          <w:lang w:val="en-GB" w:eastAsia="cs-CZ"/>
        </w:rPr>
        <w:t>Similar</w:t>
      </w:r>
      <w:r w:rsidRPr="002B1EEA">
        <w:rPr>
          <w:rFonts w:ascii="Times New Roman" w:eastAsia="Times New Roman" w:hAnsi="Times New Roman" w:cs="Times New Roman"/>
          <w:color w:val="000000"/>
          <w:sz w:val="24"/>
          <w:szCs w:val="24"/>
          <w:lang w:val="en-GB" w:eastAsia="cs-CZ"/>
        </w:rPr>
        <w:t>.</w:t>
      </w:r>
    </w:p>
    <w:p w14:paraId="298741E0" w14:textId="77777777" w:rsidR="007D764C" w:rsidRPr="002B1EEA" w:rsidRDefault="007D764C" w:rsidP="002D0E26">
      <w:pPr>
        <w:spacing w:after="0" w:line="240" w:lineRule="auto"/>
        <w:jc w:val="both"/>
        <w:rPr>
          <w:rFonts w:ascii="Times New Roman" w:eastAsia="Times New Roman" w:hAnsi="Times New Roman" w:cs="Times New Roman"/>
          <w:color w:val="000000"/>
          <w:sz w:val="24"/>
          <w:szCs w:val="24"/>
          <w:lang w:val="en-GB" w:eastAsia="cs-CZ"/>
        </w:rPr>
      </w:pPr>
    </w:p>
    <w:p w14:paraId="455D5342" w14:textId="6EC26155" w:rsidR="002D0E26" w:rsidRPr="00035478" w:rsidRDefault="005F2212" w:rsidP="00D065C9">
      <w:pPr>
        <w:spacing w:before="120" w:after="120" w:line="240" w:lineRule="auto"/>
        <w:jc w:val="both"/>
        <w:rPr>
          <w:rFonts w:ascii="Times New Roman" w:eastAsia="Times New Roman" w:hAnsi="Times New Roman" w:cs="Times New Roman"/>
          <w:b/>
          <w:bCs/>
          <w:sz w:val="20"/>
          <w:szCs w:val="20"/>
          <w:lang w:val="en-GB" w:eastAsia="cs-CZ"/>
        </w:rPr>
      </w:pPr>
      <w:r w:rsidRPr="00035478">
        <w:rPr>
          <w:rFonts w:ascii="Times New Roman" w:eastAsia="Times New Roman" w:hAnsi="Times New Roman" w:cs="Times New Roman"/>
          <w:b/>
          <w:bCs/>
          <w:color w:val="000000"/>
          <w:sz w:val="20"/>
          <w:szCs w:val="20"/>
          <w:lang w:val="en-GB" w:eastAsia="cs-CZ"/>
        </w:rPr>
        <w:t xml:space="preserve">Figure 4: Comparing </w:t>
      </w:r>
      <w:proofErr w:type="spellStart"/>
      <w:r w:rsidR="00DC31C7" w:rsidRPr="00035478">
        <w:rPr>
          <w:rFonts w:ascii="Times New Roman" w:eastAsia="Times New Roman" w:hAnsi="Times New Roman" w:cs="Times New Roman"/>
          <w:b/>
          <w:bCs/>
          <w:color w:val="000000"/>
          <w:sz w:val="20"/>
          <w:szCs w:val="20"/>
          <w:lang w:val="en-GB" w:eastAsia="cs-CZ"/>
        </w:rPr>
        <w:t>SkELL</w:t>
      </w:r>
      <w:proofErr w:type="spellEnd"/>
      <w:r w:rsidRPr="00035478">
        <w:rPr>
          <w:rFonts w:ascii="Times New Roman" w:eastAsia="Times New Roman" w:hAnsi="Times New Roman" w:cs="Times New Roman"/>
          <w:b/>
          <w:bCs/>
          <w:color w:val="000000"/>
          <w:sz w:val="20"/>
          <w:szCs w:val="20"/>
          <w:lang w:val="en-GB" w:eastAsia="cs-CZ"/>
        </w:rPr>
        <w:t xml:space="preserve"> functionalities for the search term </w:t>
      </w:r>
      <w:r w:rsidRPr="00035478">
        <w:rPr>
          <w:rFonts w:ascii="Times New Roman" w:eastAsia="Times New Roman" w:hAnsi="Times New Roman" w:cs="Times New Roman"/>
          <w:b/>
          <w:bCs/>
          <w:i/>
          <w:iCs/>
          <w:color w:val="000000"/>
          <w:sz w:val="20"/>
          <w:szCs w:val="20"/>
          <w:lang w:val="en-GB" w:eastAsia="cs-CZ"/>
        </w:rPr>
        <w:t>profitable</w:t>
      </w:r>
    </w:p>
    <w:p w14:paraId="284FE51E" w14:textId="77777777" w:rsidR="002D0E26" w:rsidRPr="002B1EEA" w:rsidRDefault="005F2212" w:rsidP="001C1D39">
      <w:pPr>
        <w:spacing w:after="12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w:t>
      </w: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1E9A85FC" wp14:editId="33A5D320">
            <wp:extent cx="5107293" cy="2484000"/>
            <wp:effectExtent l="0" t="0" r="0" b="0"/>
            <wp:docPr id="2" name="Obrázek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Graphical user interface, text, application, email&#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107293" cy="2484000"/>
                    </a:xfrm>
                    <a:prstGeom prst="rect">
                      <a:avLst/>
                    </a:prstGeom>
                    <a:noFill/>
                    <a:ln>
                      <a:noFill/>
                    </a:ln>
                  </pic:spPr>
                </pic:pic>
              </a:graphicData>
            </a:graphic>
          </wp:inline>
        </w:drawing>
      </w:r>
    </w:p>
    <w:p w14:paraId="1853F906" w14:textId="77777777" w:rsidR="007D764C" w:rsidRPr="002B1EEA" w:rsidRDefault="007D764C" w:rsidP="00EA4B39">
      <w:pPr>
        <w:spacing w:after="240" w:line="240" w:lineRule="auto"/>
        <w:rPr>
          <w:rFonts w:ascii="Times New Roman" w:eastAsia="Times New Roman" w:hAnsi="Times New Roman" w:cs="Times New Roman"/>
          <w:b/>
          <w:bCs/>
          <w:color w:val="000000"/>
          <w:sz w:val="24"/>
          <w:szCs w:val="24"/>
          <w:lang w:val="en-GB" w:eastAsia="cs-CZ"/>
        </w:rPr>
      </w:pPr>
    </w:p>
    <w:p w14:paraId="1C157715" w14:textId="3B2512EE" w:rsidR="002D0E26" w:rsidRPr="002B1EEA" w:rsidRDefault="005F2212" w:rsidP="00EA4B39">
      <w:pPr>
        <w:spacing w:after="24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Corpus-based feedback </w:t>
      </w:r>
    </w:p>
    <w:p w14:paraId="7E862988" w14:textId="7BA13BB7" w:rsidR="002D0E26" w:rsidRDefault="005F2212" w:rsidP="002D0E26">
      <w:pPr>
        <w:spacing w:after="0" w:line="240" w:lineRule="auto"/>
        <w:jc w:val="both"/>
        <w:rPr>
          <w:rFonts w:ascii="Times New Roman" w:eastAsia="Times New Roman" w:hAnsi="Times New Roman" w:cs="Times New Roman"/>
          <w:b/>
          <w:bCs/>
          <w:i/>
          <w:iCs/>
          <w:color w:val="000000"/>
          <w:sz w:val="24"/>
          <w:szCs w:val="24"/>
          <w:lang w:val="en-GB" w:eastAsia="cs-CZ"/>
        </w:rPr>
      </w:pPr>
      <w:r w:rsidRPr="002B1EEA">
        <w:rPr>
          <w:rFonts w:ascii="Times New Roman" w:eastAsia="Times New Roman" w:hAnsi="Times New Roman" w:cs="Times New Roman"/>
          <w:b/>
          <w:bCs/>
          <w:i/>
          <w:iCs/>
          <w:color w:val="000000"/>
          <w:sz w:val="24"/>
          <w:szCs w:val="24"/>
          <w:lang w:val="en-GB" w:eastAsia="cs-CZ"/>
        </w:rPr>
        <w:t>Background</w:t>
      </w:r>
    </w:p>
    <w:p w14:paraId="737CCFCE" w14:textId="77777777" w:rsidR="00035478" w:rsidRPr="002B1EEA" w:rsidRDefault="00035478" w:rsidP="002D0E26">
      <w:pPr>
        <w:spacing w:after="0" w:line="240" w:lineRule="auto"/>
        <w:jc w:val="both"/>
        <w:rPr>
          <w:rFonts w:ascii="Times New Roman" w:eastAsia="Times New Roman" w:hAnsi="Times New Roman" w:cs="Times New Roman"/>
          <w:sz w:val="24"/>
          <w:szCs w:val="24"/>
          <w:lang w:val="en-GB" w:eastAsia="cs-CZ"/>
        </w:rPr>
      </w:pPr>
    </w:p>
    <w:p w14:paraId="7BF43C7D" w14:textId="06FD1353"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Students of the Business English course at the Faculty of Economics, Masaryk University, Czech Republic have been provided with </w:t>
      </w:r>
      <w:r w:rsidR="007D764C" w:rsidRPr="002B1EEA">
        <w:rPr>
          <w:rFonts w:ascii="Times New Roman" w:eastAsia="Times New Roman" w:hAnsi="Times New Roman" w:cs="Times New Roman"/>
          <w:color w:val="000000"/>
          <w:sz w:val="24"/>
          <w:szCs w:val="24"/>
          <w:lang w:val="en-GB" w:eastAsia="cs-CZ"/>
        </w:rPr>
        <w:t>CMF</w:t>
      </w:r>
      <w:r w:rsidRPr="002B1EEA">
        <w:rPr>
          <w:rFonts w:ascii="Times New Roman" w:eastAsia="Times New Roman" w:hAnsi="Times New Roman" w:cs="Times New Roman"/>
          <w:color w:val="000000"/>
          <w:sz w:val="24"/>
          <w:szCs w:val="24"/>
          <w:lang w:val="en-GB" w:eastAsia="cs-CZ"/>
        </w:rPr>
        <w:t xml:space="preserve"> on their writing for more than </w:t>
      </w:r>
      <w:r w:rsidR="007D764C" w:rsidRPr="002B1EEA">
        <w:rPr>
          <w:rFonts w:ascii="Times New Roman" w:eastAsia="Times New Roman" w:hAnsi="Times New Roman" w:cs="Times New Roman"/>
          <w:color w:val="000000"/>
          <w:sz w:val="24"/>
          <w:szCs w:val="24"/>
          <w:lang w:val="en-GB" w:eastAsia="cs-CZ"/>
        </w:rPr>
        <w:t xml:space="preserve">15 </w:t>
      </w:r>
      <w:r w:rsidRPr="002B1EEA">
        <w:rPr>
          <w:rFonts w:ascii="Times New Roman" w:eastAsia="Times New Roman" w:hAnsi="Times New Roman" w:cs="Times New Roman"/>
          <w:color w:val="000000"/>
          <w:sz w:val="24"/>
          <w:szCs w:val="24"/>
          <w:lang w:val="en-GB" w:eastAsia="cs-CZ"/>
        </w:rPr>
        <w:t xml:space="preserve">years. Teachers of this course tend to adopt the process-genre approach to teaching writing and strive to give feedback in line with recommended principles of feedback provision, which means that the feedback is timely, specific, multiple-draft, selective, and indirect. </w:t>
      </w:r>
    </w:p>
    <w:p w14:paraId="6B8C861F" w14:textId="77777777" w:rsidR="007D764C" w:rsidRPr="002B1EEA" w:rsidRDefault="007D764C" w:rsidP="002D0E26">
      <w:pPr>
        <w:spacing w:after="0" w:line="240" w:lineRule="auto"/>
        <w:jc w:val="both"/>
        <w:rPr>
          <w:rFonts w:ascii="Times New Roman" w:eastAsia="Times New Roman" w:hAnsi="Times New Roman" w:cs="Times New Roman"/>
          <w:color w:val="000000"/>
          <w:sz w:val="24"/>
          <w:szCs w:val="24"/>
          <w:lang w:val="en-GB" w:eastAsia="cs-CZ"/>
        </w:rPr>
      </w:pPr>
    </w:p>
    <w:p w14:paraId="63C191CD" w14:textId="2378C78F"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Indirect feedback might be provided in various forms one of which is colour-coded feedback covering five broad categories: organisation; mechanics; academic style; vocabulary; and grammar. Using different colour codes linked to these categories, the teachers highlight problematic language in the students´ writing. The indirect colour-coded feedback might be further supplemented by hyperlinking problematic language to external sources that offer a detailed explanation, metalinguistic or corpus-based information. Indirect feedback is combined with comments on genre-related problems which can be also hyperlinked to online external sources with a particular genre description. Figure 5 illustrates the example of indirect colour-coded feedback on student´s writing.</w:t>
      </w:r>
    </w:p>
    <w:p w14:paraId="5902CE09" w14:textId="77777777" w:rsidR="007D764C" w:rsidRPr="002B1EEA" w:rsidRDefault="007D764C" w:rsidP="002D0E26">
      <w:pPr>
        <w:spacing w:after="0" w:line="240" w:lineRule="auto"/>
        <w:jc w:val="both"/>
        <w:rPr>
          <w:rFonts w:ascii="Times New Roman" w:eastAsia="Times New Roman" w:hAnsi="Times New Roman" w:cs="Times New Roman"/>
          <w:color w:val="000000"/>
          <w:sz w:val="24"/>
          <w:szCs w:val="24"/>
          <w:lang w:val="en-GB" w:eastAsia="cs-CZ"/>
        </w:rPr>
      </w:pPr>
    </w:p>
    <w:p w14:paraId="1CD7D1BB" w14:textId="77777777" w:rsidR="007D764C" w:rsidRPr="002B1EEA" w:rsidRDefault="007D764C">
      <w:pPr>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br w:type="page"/>
      </w:r>
    </w:p>
    <w:p w14:paraId="14035232" w14:textId="3124DDCA" w:rsidR="002D0E26" w:rsidRPr="00035478" w:rsidRDefault="005F2212" w:rsidP="001C1D39">
      <w:pPr>
        <w:spacing w:before="120" w:after="120" w:line="240" w:lineRule="auto"/>
        <w:jc w:val="both"/>
        <w:rPr>
          <w:rFonts w:ascii="Times New Roman" w:eastAsia="Times New Roman" w:hAnsi="Times New Roman" w:cs="Times New Roman"/>
          <w:b/>
          <w:bCs/>
          <w:color w:val="000000"/>
          <w:sz w:val="20"/>
          <w:szCs w:val="20"/>
          <w:lang w:val="en-GB" w:eastAsia="cs-CZ"/>
        </w:rPr>
      </w:pPr>
      <w:r w:rsidRPr="00035478">
        <w:rPr>
          <w:rFonts w:ascii="Times New Roman" w:eastAsia="Times New Roman" w:hAnsi="Times New Roman" w:cs="Times New Roman"/>
          <w:b/>
          <w:bCs/>
          <w:color w:val="000000"/>
          <w:sz w:val="20"/>
          <w:szCs w:val="20"/>
          <w:lang w:val="en-GB" w:eastAsia="cs-CZ"/>
        </w:rPr>
        <w:lastRenderedPageBreak/>
        <w:t xml:space="preserve">Figure 5: </w:t>
      </w:r>
      <w:r w:rsidR="0086017A" w:rsidRPr="00035478">
        <w:rPr>
          <w:rFonts w:ascii="Times New Roman" w:eastAsia="Times New Roman" w:hAnsi="Times New Roman" w:cs="Times New Roman"/>
          <w:b/>
          <w:bCs/>
          <w:color w:val="000000"/>
          <w:sz w:val="20"/>
          <w:szCs w:val="20"/>
          <w:lang w:val="en-GB" w:eastAsia="cs-CZ"/>
        </w:rPr>
        <w:t>E</w:t>
      </w:r>
      <w:r w:rsidRPr="00035478">
        <w:rPr>
          <w:rFonts w:ascii="Times New Roman" w:eastAsia="Times New Roman" w:hAnsi="Times New Roman" w:cs="Times New Roman"/>
          <w:b/>
          <w:bCs/>
          <w:color w:val="000000"/>
          <w:sz w:val="20"/>
          <w:szCs w:val="20"/>
          <w:lang w:val="en-GB" w:eastAsia="cs-CZ"/>
        </w:rPr>
        <w:t xml:space="preserve">xample of indirect colour-coded feedback on </w:t>
      </w:r>
      <w:r w:rsidR="0086017A" w:rsidRPr="00035478">
        <w:rPr>
          <w:rFonts w:ascii="Times New Roman" w:eastAsia="Times New Roman" w:hAnsi="Times New Roman" w:cs="Times New Roman"/>
          <w:b/>
          <w:bCs/>
          <w:color w:val="000000"/>
          <w:sz w:val="20"/>
          <w:szCs w:val="20"/>
          <w:lang w:val="en-GB" w:eastAsia="cs-CZ"/>
        </w:rPr>
        <w:t xml:space="preserve">a </w:t>
      </w:r>
      <w:r w:rsidRPr="00035478">
        <w:rPr>
          <w:rFonts w:ascii="Times New Roman" w:eastAsia="Times New Roman" w:hAnsi="Times New Roman" w:cs="Times New Roman"/>
          <w:b/>
          <w:bCs/>
          <w:color w:val="000000"/>
          <w:sz w:val="20"/>
          <w:szCs w:val="20"/>
          <w:lang w:val="en-GB" w:eastAsia="cs-CZ"/>
        </w:rPr>
        <w:t>student</w:t>
      </w:r>
      <w:r w:rsidR="0086017A" w:rsidRPr="00035478">
        <w:rPr>
          <w:rFonts w:ascii="Times New Roman" w:eastAsia="Times New Roman" w:hAnsi="Times New Roman" w:cs="Times New Roman"/>
          <w:b/>
          <w:bCs/>
          <w:color w:val="000000"/>
          <w:sz w:val="20"/>
          <w:szCs w:val="20"/>
          <w:lang w:val="en-GB" w:eastAsia="cs-CZ"/>
        </w:rPr>
        <w:t>’</w:t>
      </w:r>
      <w:r w:rsidRPr="00035478">
        <w:rPr>
          <w:rFonts w:ascii="Times New Roman" w:eastAsia="Times New Roman" w:hAnsi="Times New Roman" w:cs="Times New Roman"/>
          <w:b/>
          <w:bCs/>
          <w:color w:val="000000"/>
          <w:sz w:val="20"/>
          <w:szCs w:val="20"/>
          <w:lang w:val="en-GB" w:eastAsia="cs-CZ"/>
        </w:rPr>
        <w:t>s writing</w:t>
      </w:r>
    </w:p>
    <w:p w14:paraId="4C1F8F22" w14:textId="77777777"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noProof/>
          <w:color w:val="000000"/>
          <w:sz w:val="24"/>
          <w:szCs w:val="24"/>
          <w:bdr w:val="none" w:sz="0" w:space="0" w:color="auto" w:frame="1"/>
          <w:lang w:eastAsia="cs-CZ"/>
        </w:rPr>
        <w:drawing>
          <wp:inline distT="0" distB="0" distL="0" distR="0" wp14:anchorId="51931FB7" wp14:editId="14347DE5">
            <wp:extent cx="4572000" cy="3403600"/>
            <wp:effectExtent l="0" t="0" r="0" b="6350"/>
            <wp:docPr id="1" name="Obrázek 1" descr="https://lh6.googleusercontent.com/Qt30eEyAM1osAlrPTK6ECz0AmwOytDa190v0YO4KcJVxI45WkfRJZOuH3KqwAQjRK4iWifjUy301v_Fvg7ZMdIyYxMuZG_51iZyMp-Ex45sq2eKGOIDr10dV3zTMjPCKPMoICU0lHFyyFmFPyjnh22WPpw69s-lNKR9lYCmMlfsNXbHS0X9XV8xscUSh3CqSeak7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descr="https://lh6.googleusercontent.com/Qt30eEyAM1osAlrPTK6ECz0AmwOytDa190v0YO4KcJVxI45WkfRJZOuH3KqwAQjRK4iWifjUy301v_Fvg7ZMdIyYxMuZG_51iZyMp-Ex45sq2eKGOIDr10dV3zTMjPCKPMoICU0lHFyyFmFPyjnh22WPpw69s-lNKR9lYCmMlfsNXbHS0X9XV8xscUSh3CqSeak7NA"/>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572000" cy="3403600"/>
                    </a:xfrm>
                    <a:prstGeom prst="rect">
                      <a:avLst/>
                    </a:prstGeom>
                    <a:noFill/>
                    <a:ln>
                      <a:noFill/>
                    </a:ln>
                  </pic:spPr>
                </pic:pic>
              </a:graphicData>
            </a:graphic>
          </wp:inline>
        </w:drawing>
      </w:r>
    </w:p>
    <w:p w14:paraId="71C2EB42"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5DC82FFF" w14:textId="77777777" w:rsidR="00EA4B39" w:rsidRPr="002B1EEA" w:rsidRDefault="00EA4B39" w:rsidP="002D0E26">
      <w:pPr>
        <w:spacing w:after="0" w:line="240" w:lineRule="auto"/>
        <w:rPr>
          <w:rFonts w:ascii="Times New Roman" w:eastAsia="Times New Roman" w:hAnsi="Times New Roman" w:cs="Times New Roman"/>
          <w:sz w:val="24"/>
          <w:szCs w:val="24"/>
          <w:lang w:val="en-GB" w:eastAsia="cs-CZ"/>
        </w:rPr>
      </w:pPr>
    </w:p>
    <w:p w14:paraId="63E62E90" w14:textId="77777777"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proofErr w:type="spellStart"/>
      <w:r w:rsidRPr="002B1EEA">
        <w:rPr>
          <w:rFonts w:ascii="Times New Roman" w:eastAsia="Times New Roman" w:hAnsi="Times New Roman" w:cs="Times New Roman"/>
          <w:b/>
          <w:bCs/>
          <w:i/>
          <w:iCs/>
          <w:color w:val="000000"/>
          <w:sz w:val="24"/>
          <w:szCs w:val="24"/>
          <w:lang w:val="en-GB" w:eastAsia="cs-CZ"/>
        </w:rPr>
        <w:t>SkELL</w:t>
      </w:r>
      <w:proofErr w:type="spellEnd"/>
      <w:r w:rsidRPr="002B1EEA">
        <w:rPr>
          <w:rFonts w:ascii="Times New Roman" w:eastAsia="Times New Roman" w:hAnsi="Times New Roman" w:cs="Times New Roman"/>
          <w:b/>
          <w:bCs/>
          <w:i/>
          <w:iCs/>
          <w:color w:val="000000"/>
          <w:sz w:val="24"/>
          <w:szCs w:val="24"/>
          <w:lang w:val="en-GB" w:eastAsia="cs-CZ"/>
        </w:rPr>
        <w:t>-based feedback </w:t>
      </w:r>
    </w:p>
    <w:p w14:paraId="10953DDB" w14:textId="52FC8E71"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The term collocation refers to the tendency of words to occur in the close environment of particular other words (Anderson &amp; Corbett, 2009). Firth (1935) argues that the meaning of a word is as much a matter of how it combines with other words in actual use (i.e.</w:t>
      </w:r>
      <w:r w:rsidR="009C30E9"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its collocations) as it is of the meaning it possesses itself. Although students</w:t>
      </w:r>
      <w:r w:rsidR="009C30E9"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 general vocabulary knowledge might be good, their knowledge of collocations is usually below their general vocabulary knowledge (</w:t>
      </w:r>
      <w:proofErr w:type="spellStart"/>
      <w:r w:rsidRPr="002B1EEA">
        <w:rPr>
          <w:rFonts w:ascii="Times New Roman" w:eastAsia="Times New Roman" w:hAnsi="Times New Roman" w:cs="Times New Roman"/>
          <w:color w:val="000000"/>
          <w:sz w:val="24"/>
          <w:szCs w:val="24"/>
          <w:lang w:val="en-GB" w:eastAsia="cs-CZ"/>
        </w:rPr>
        <w:t>Bahns</w:t>
      </w:r>
      <w:proofErr w:type="spellEnd"/>
      <w:r w:rsidRPr="002B1EEA">
        <w:rPr>
          <w:rFonts w:ascii="Times New Roman" w:eastAsia="Times New Roman" w:hAnsi="Times New Roman" w:cs="Times New Roman"/>
          <w:color w:val="000000"/>
          <w:sz w:val="24"/>
          <w:szCs w:val="24"/>
          <w:lang w:val="en-GB" w:eastAsia="cs-CZ"/>
        </w:rPr>
        <w:t xml:space="preserve"> &amp; </w:t>
      </w:r>
      <w:proofErr w:type="spellStart"/>
      <w:r w:rsidRPr="002B1EEA">
        <w:rPr>
          <w:rFonts w:ascii="Times New Roman" w:eastAsia="Times New Roman" w:hAnsi="Times New Roman" w:cs="Times New Roman"/>
          <w:color w:val="000000"/>
          <w:sz w:val="24"/>
          <w:szCs w:val="24"/>
          <w:lang w:val="en-GB" w:eastAsia="cs-CZ"/>
        </w:rPr>
        <w:t>Eldaw</w:t>
      </w:r>
      <w:proofErr w:type="spellEnd"/>
      <w:r w:rsidRPr="002B1EEA">
        <w:rPr>
          <w:rFonts w:ascii="Times New Roman" w:eastAsia="Times New Roman" w:hAnsi="Times New Roman" w:cs="Times New Roman"/>
          <w:color w:val="000000"/>
          <w:sz w:val="24"/>
          <w:szCs w:val="24"/>
          <w:lang w:val="en-GB" w:eastAsia="cs-CZ"/>
        </w:rPr>
        <w:t xml:space="preserve">, 1993). Moreover, when trying to express themselves in writing </w:t>
      </w:r>
      <w:r w:rsidR="009C30E9" w:rsidRPr="002B1EEA">
        <w:rPr>
          <w:rFonts w:ascii="Times New Roman" w:eastAsia="Times New Roman" w:hAnsi="Times New Roman" w:cs="Times New Roman"/>
          <w:color w:val="000000"/>
          <w:sz w:val="24"/>
          <w:szCs w:val="24"/>
          <w:lang w:val="en-GB" w:eastAsia="cs-CZ"/>
        </w:rPr>
        <w:t xml:space="preserve">students usually </w:t>
      </w:r>
      <w:r w:rsidRPr="002B1EEA">
        <w:rPr>
          <w:rFonts w:ascii="Times New Roman" w:eastAsia="Times New Roman" w:hAnsi="Times New Roman" w:cs="Times New Roman"/>
          <w:color w:val="000000"/>
          <w:sz w:val="24"/>
          <w:szCs w:val="24"/>
          <w:lang w:val="en-GB" w:eastAsia="cs-CZ"/>
        </w:rPr>
        <w:t xml:space="preserve">cannot rely on their intuition or specific rules regarding the appropriate use of collocations, so teachers need to offer them more specific and at the same time authentic assistance, which </w:t>
      </w:r>
      <w:r w:rsidR="009C30E9" w:rsidRPr="002B1EEA">
        <w:rPr>
          <w:rFonts w:ascii="Times New Roman" w:eastAsia="Times New Roman" w:hAnsi="Times New Roman" w:cs="Times New Roman"/>
          <w:color w:val="000000"/>
          <w:sz w:val="24"/>
          <w:szCs w:val="24"/>
          <w:lang w:val="en-GB" w:eastAsia="cs-CZ"/>
        </w:rPr>
        <w:t xml:space="preserve">may </w:t>
      </w:r>
      <w:r w:rsidRPr="002B1EEA">
        <w:rPr>
          <w:rFonts w:ascii="Times New Roman" w:eastAsia="Times New Roman" w:hAnsi="Times New Roman" w:cs="Times New Roman"/>
          <w:color w:val="000000"/>
          <w:sz w:val="24"/>
          <w:szCs w:val="24"/>
          <w:lang w:val="en-GB" w:eastAsia="cs-CZ"/>
        </w:rPr>
        <w:t>take the form of corpus-based feedback.</w:t>
      </w:r>
    </w:p>
    <w:p w14:paraId="2AC0E864" w14:textId="77777777" w:rsidR="009C30E9" w:rsidRPr="002B1EEA" w:rsidRDefault="009C30E9" w:rsidP="002D0E26">
      <w:pPr>
        <w:spacing w:after="0" w:line="240" w:lineRule="auto"/>
        <w:jc w:val="both"/>
        <w:rPr>
          <w:rFonts w:ascii="Times New Roman" w:eastAsia="Times New Roman" w:hAnsi="Times New Roman" w:cs="Times New Roman"/>
          <w:color w:val="000000"/>
          <w:sz w:val="24"/>
          <w:szCs w:val="24"/>
          <w:lang w:val="en-GB" w:eastAsia="cs-CZ"/>
        </w:rPr>
      </w:pPr>
    </w:p>
    <w:p w14:paraId="4872B17B" w14:textId="605C966C"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Corpus information can be added to indirect feedback using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009C30E9" w:rsidRPr="002B1EEA">
        <w:rPr>
          <w:rFonts w:ascii="Times New Roman" w:eastAsia="Times New Roman" w:hAnsi="Times New Roman" w:cs="Times New Roman"/>
          <w:color w:val="000000"/>
          <w:sz w:val="24"/>
          <w:szCs w:val="24"/>
          <w:lang w:val="en-GB" w:eastAsia="cs-CZ"/>
        </w:rPr>
        <w:t xml:space="preserve"> to</w:t>
      </w:r>
      <w:r w:rsidRPr="002B1EEA">
        <w:rPr>
          <w:rFonts w:ascii="Times New Roman" w:eastAsia="Times New Roman" w:hAnsi="Times New Roman" w:cs="Times New Roman"/>
          <w:color w:val="000000"/>
          <w:sz w:val="24"/>
          <w:szCs w:val="24"/>
          <w:lang w:val="en-GB" w:eastAsia="cs-CZ"/>
        </w:rPr>
        <w:t xml:space="preserve"> offer students help with finding </w:t>
      </w:r>
      <w:r w:rsidR="009C30E9" w:rsidRPr="002B1EEA">
        <w:rPr>
          <w:rFonts w:ascii="Times New Roman" w:eastAsia="Times New Roman" w:hAnsi="Times New Roman" w:cs="Times New Roman"/>
          <w:color w:val="000000"/>
          <w:sz w:val="24"/>
          <w:szCs w:val="24"/>
          <w:lang w:val="en-GB" w:eastAsia="cs-CZ"/>
        </w:rPr>
        <w:t>the</w:t>
      </w:r>
      <w:r w:rsidRPr="002B1EEA">
        <w:rPr>
          <w:rFonts w:ascii="Times New Roman" w:eastAsia="Times New Roman" w:hAnsi="Times New Roman" w:cs="Times New Roman"/>
          <w:color w:val="000000"/>
          <w:sz w:val="24"/>
          <w:szCs w:val="24"/>
          <w:lang w:val="en-GB" w:eastAsia="cs-CZ"/>
        </w:rPr>
        <w:t xml:space="preserve"> correct or appropriate collocation</w:t>
      </w:r>
      <w:r w:rsidR="009C30E9" w:rsidRPr="002B1EEA">
        <w:rPr>
          <w:rFonts w:ascii="Times New Roman" w:eastAsia="Times New Roman" w:hAnsi="Times New Roman" w:cs="Times New Roman"/>
          <w:color w:val="000000"/>
          <w:sz w:val="24"/>
          <w:szCs w:val="24"/>
          <w:lang w:val="en-GB" w:eastAsia="cs-CZ"/>
        </w:rPr>
        <w:t xml:space="preserve"> or</w:t>
      </w:r>
      <w:r w:rsidRPr="002B1EEA">
        <w:rPr>
          <w:rFonts w:ascii="Times New Roman" w:eastAsia="Times New Roman" w:hAnsi="Times New Roman" w:cs="Times New Roman"/>
          <w:color w:val="000000"/>
          <w:sz w:val="24"/>
          <w:szCs w:val="24"/>
          <w:lang w:val="en-GB" w:eastAsia="cs-CZ"/>
        </w:rPr>
        <w:t xml:space="preserve"> a more formal expression or </w:t>
      </w:r>
      <w:r w:rsidR="009C30E9" w:rsidRPr="002B1EEA">
        <w:rPr>
          <w:rFonts w:ascii="Times New Roman" w:eastAsia="Times New Roman" w:hAnsi="Times New Roman" w:cs="Times New Roman"/>
          <w:color w:val="000000"/>
          <w:sz w:val="24"/>
          <w:szCs w:val="24"/>
          <w:lang w:val="en-GB" w:eastAsia="cs-CZ"/>
        </w:rPr>
        <w:t xml:space="preserve">with </w:t>
      </w:r>
      <w:r w:rsidRPr="002B1EEA">
        <w:rPr>
          <w:rFonts w:ascii="Times New Roman" w:eastAsia="Times New Roman" w:hAnsi="Times New Roman" w:cs="Times New Roman"/>
          <w:color w:val="000000"/>
          <w:sz w:val="24"/>
          <w:szCs w:val="24"/>
          <w:lang w:val="en-GB" w:eastAsia="cs-CZ"/>
        </w:rPr>
        <w:t>check</w:t>
      </w:r>
      <w:r w:rsidR="009C30E9" w:rsidRPr="002B1EEA">
        <w:rPr>
          <w:rFonts w:ascii="Times New Roman" w:eastAsia="Times New Roman" w:hAnsi="Times New Roman" w:cs="Times New Roman"/>
          <w:color w:val="000000"/>
          <w:sz w:val="24"/>
          <w:szCs w:val="24"/>
          <w:lang w:val="en-GB" w:eastAsia="cs-CZ"/>
        </w:rPr>
        <w:t>ing</w:t>
      </w:r>
      <w:r w:rsidRPr="002B1EEA">
        <w:rPr>
          <w:rFonts w:ascii="Times New Roman" w:eastAsia="Times New Roman" w:hAnsi="Times New Roman" w:cs="Times New Roman"/>
          <w:color w:val="000000"/>
          <w:sz w:val="24"/>
          <w:szCs w:val="24"/>
          <w:lang w:val="en-GB" w:eastAsia="cs-CZ"/>
        </w:rPr>
        <w:t xml:space="preserve"> how </w:t>
      </w:r>
      <w:r w:rsidR="009C30E9" w:rsidRPr="002B1EEA">
        <w:rPr>
          <w:rFonts w:ascii="Times New Roman" w:eastAsia="Times New Roman" w:hAnsi="Times New Roman" w:cs="Times New Roman"/>
          <w:color w:val="000000"/>
          <w:sz w:val="24"/>
          <w:szCs w:val="24"/>
          <w:lang w:val="en-GB" w:eastAsia="cs-CZ"/>
        </w:rPr>
        <w:t xml:space="preserve">a given </w:t>
      </w:r>
      <w:r w:rsidRPr="002B1EEA">
        <w:rPr>
          <w:rFonts w:ascii="Times New Roman" w:eastAsia="Times New Roman" w:hAnsi="Times New Roman" w:cs="Times New Roman"/>
          <w:color w:val="000000"/>
          <w:sz w:val="24"/>
          <w:szCs w:val="24"/>
          <w:lang w:val="en-GB" w:eastAsia="cs-CZ"/>
        </w:rPr>
        <w:t xml:space="preserve">word or phrase behaves in English. </w:t>
      </w:r>
      <w:r w:rsidR="009C30E9" w:rsidRPr="002B1EEA">
        <w:rPr>
          <w:rFonts w:ascii="Times New Roman" w:eastAsia="Times New Roman" w:hAnsi="Times New Roman" w:cs="Times New Roman"/>
          <w:color w:val="000000"/>
          <w:sz w:val="24"/>
          <w:szCs w:val="24"/>
          <w:lang w:val="en-GB" w:eastAsia="cs-CZ"/>
        </w:rPr>
        <w:t>In doing so, t</w:t>
      </w:r>
      <w:r w:rsidRPr="002B1EEA">
        <w:rPr>
          <w:rFonts w:ascii="Times New Roman" w:eastAsia="Times New Roman" w:hAnsi="Times New Roman" w:cs="Times New Roman"/>
          <w:color w:val="000000"/>
          <w:sz w:val="24"/>
          <w:szCs w:val="24"/>
          <w:lang w:val="en-GB" w:eastAsia="cs-CZ"/>
        </w:rPr>
        <w:t>eachers indicate an inappropriate collocation or misused expression in a student</w:t>
      </w:r>
      <w:r w:rsidR="009C30E9"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 xml:space="preserve">s text and hyperlink it to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together with </w:t>
      </w:r>
      <w:r w:rsidR="009C30E9" w:rsidRPr="002B1EEA">
        <w:rPr>
          <w:rFonts w:ascii="Times New Roman" w:eastAsia="Times New Roman" w:hAnsi="Times New Roman" w:cs="Times New Roman"/>
          <w:color w:val="000000"/>
          <w:sz w:val="24"/>
          <w:szCs w:val="24"/>
          <w:lang w:val="en-GB" w:eastAsia="cs-CZ"/>
        </w:rPr>
        <w:t xml:space="preserve">instructions </w:t>
      </w:r>
      <w:r w:rsidRPr="002B1EEA">
        <w:rPr>
          <w:rFonts w:ascii="Times New Roman" w:eastAsia="Times New Roman" w:hAnsi="Times New Roman" w:cs="Times New Roman"/>
          <w:color w:val="000000"/>
          <w:sz w:val="24"/>
          <w:szCs w:val="24"/>
          <w:lang w:val="en-GB" w:eastAsia="cs-CZ"/>
        </w:rPr>
        <w:t>specifying which search term to focus on. This corpus-based indirect feedback makes learners consult corpora themselves and may assist in improving their use of collocations in a subsequent draft. Table 1 illustrates examples of corpus-based feedback on noun</w:t>
      </w:r>
      <w:r w:rsidR="009C30E9"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verb collocations with the revisions writers undertook in the subsequent versions of their texts.</w:t>
      </w:r>
    </w:p>
    <w:p w14:paraId="21B33992" w14:textId="77777777" w:rsidR="009C30E9" w:rsidRPr="002B1EEA" w:rsidRDefault="009C30E9" w:rsidP="002D0E26">
      <w:pPr>
        <w:spacing w:after="0" w:line="240" w:lineRule="auto"/>
        <w:jc w:val="both"/>
        <w:rPr>
          <w:rFonts w:ascii="Times New Roman" w:eastAsia="Times New Roman" w:hAnsi="Times New Roman" w:cs="Times New Roman"/>
          <w:color w:val="000000"/>
          <w:sz w:val="24"/>
          <w:szCs w:val="24"/>
          <w:lang w:val="en-GB" w:eastAsia="cs-CZ"/>
        </w:rPr>
      </w:pPr>
    </w:p>
    <w:p w14:paraId="730F9AFD" w14:textId="5B03A0EC" w:rsidR="002D0E26" w:rsidRPr="00035478" w:rsidRDefault="005F2212" w:rsidP="009C717D">
      <w:pPr>
        <w:spacing w:before="120" w:after="120" w:line="240" w:lineRule="auto"/>
        <w:jc w:val="both"/>
        <w:rPr>
          <w:rFonts w:ascii="Times New Roman" w:eastAsia="Times New Roman" w:hAnsi="Times New Roman" w:cs="Times New Roman"/>
          <w:b/>
          <w:bCs/>
          <w:sz w:val="20"/>
          <w:szCs w:val="20"/>
          <w:lang w:val="en-GB" w:eastAsia="cs-CZ"/>
        </w:rPr>
      </w:pPr>
      <w:r w:rsidRPr="00035478">
        <w:rPr>
          <w:rFonts w:ascii="Times New Roman" w:eastAsia="Times New Roman" w:hAnsi="Times New Roman" w:cs="Times New Roman"/>
          <w:b/>
          <w:bCs/>
          <w:color w:val="000000"/>
          <w:sz w:val="20"/>
          <w:szCs w:val="20"/>
          <w:lang w:val="en-GB" w:eastAsia="cs-CZ"/>
        </w:rPr>
        <w:t>Table 1: Examples of corpus-based feedback on noun</w:t>
      </w:r>
      <w:r w:rsidR="009C30E9" w:rsidRPr="00035478">
        <w:rPr>
          <w:rFonts w:ascii="Times New Roman" w:eastAsia="Times New Roman" w:hAnsi="Times New Roman" w:cs="Times New Roman"/>
          <w:b/>
          <w:bCs/>
          <w:color w:val="000000"/>
          <w:sz w:val="20"/>
          <w:szCs w:val="20"/>
          <w:lang w:val="en-GB" w:eastAsia="cs-CZ"/>
        </w:rPr>
        <w:t>–</w:t>
      </w:r>
      <w:r w:rsidRPr="00035478">
        <w:rPr>
          <w:rFonts w:ascii="Times New Roman" w:eastAsia="Times New Roman" w:hAnsi="Times New Roman" w:cs="Times New Roman"/>
          <w:b/>
          <w:bCs/>
          <w:color w:val="000000"/>
          <w:sz w:val="20"/>
          <w:szCs w:val="20"/>
          <w:lang w:val="en-GB" w:eastAsia="cs-CZ"/>
        </w:rPr>
        <w:t>verb collocations</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3096"/>
        <w:gridCol w:w="3096"/>
        <w:gridCol w:w="3096"/>
      </w:tblGrid>
      <w:tr w:rsidR="007575BE" w:rsidRPr="002B1EEA" w14:paraId="27FF24FA"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B9DDE9"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4D83132D" w14:textId="29645613" w:rsidR="002D0E26" w:rsidRPr="002B1EEA" w:rsidRDefault="005F2212" w:rsidP="00986393">
            <w:pPr>
              <w:spacing w:after="0" w:line="240" w:lineRule="auto"/>
              <w:jc w:val="center"/>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1</w:t>
            </w:r>
            <w:r w:rsidR="009C30E9" w:rsidRPr="002B1EEA">
              <w:rPr>
                <w:rFonts w:ascii="Times New Roman" w:eastAsia="Times New Roman" w:hAnsi="Times New Roman" w:cs="Times New Roman"/>
                <w:b/>
                <w:bCs/>
                <w:color w:val="000000"/>
                <w:sz w:val="24"/>
                <w:szCs w:val="24"/>
                <w:lang w:val="en-GB" w:eastAsia="cs-CZ"/>
              </w:rPr>
              <w:t>st</w:t>
            </w:r>
            <w:r w:rsidRPr="002B1EEA">
              <w:rPr>
                <w:rFonts w:ascii="Times New Roman" w:eastAsia="Times New Roman" w:hAnsi="Times New Roman" w:cs="Times New Roman"/>
                <w:b/>
                <w:bCs/>
                <w:color w:val="000000"/>
                <w:sz w:val="24"/>
                <w:szCs w:val="24"/>
                <w:lang w:val="en-GB" w:eastAsia="cs-CZ"/>
              </w:rPr>
              <w:t xml:space="preserve"> </w:t>
            </w:r>
            <w:r w:rsidR="009C30E9" w:rsidRPr="002B1EEA">
              <w:rPr>
                <w:rFonts w:ascii="Times New Roman" w:eastAsia="Times New Roman" w:hAnsi="Times New Roman" w:cs="Times New Roman"/>
                <w:b/>
                <w:bCs/>
                <w:color w:val="000000"/>
                <w:sz w:val="24"/>
                <w:szCs w:val="24"/>
                <w:lang w:val="en-GB" w:eastAsia="cs-CZ"/>
              </w:rPr>
              <w:t>d</w:t>
            </w:r>
            <w:r w:rsidRPr="002B1EEA">
              <w:rPr>
                <w:rFonts w:ascii="Times New Roman" w:eastAsia="Times New Roman" w:hAnsi="Times New Roman" w:cs="Times New Roman"/>
                <w:b/>
                <w:bCs/>
                <w:color w:val="000000"/>
                <w:sz w:val="24"/>
                <w:szCs w:val="24"/>
                <w:lang w:val="en-GB" w:eastAsia="cs-CZ"/>
              </w:rPr>
              <w:t>raft</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8395E4" w14:textId="50A5D52A" w:rsidR="002D0E26" w:rsidRPr="002B1EEA" w:rsidRDefault="005F2212" w:rsidP="002D0E26">
            <w:pPr>
              <w:spacing w:after="0" w:line="240" w:lineRule="auto"/>
              <w:jc w:val="center"/>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Teacher</w:t>
            </w:r>
            <w:r w:rsidR="009C30E9" w:rsidRPr="002B1EEA">
              <w:rPr>
                <w:rFonts w:ascii="Times New Roman" w:eastAsia="Times New Roman" w:hAnsi="Times New Roman" w:cs="Times New Roman"/>
                <w:b/>
                <w:bCs/>
                <w:color w:val="000000"/>
                <w:sz w:val="24"/>
                <w:szCs w:val="24"/>
                <w:lang w:val="en-GB" w:eastAsia="cs-CZ"/>
              </w:rPr>
              <w:t>’s</w:t>
            </w:r>
            <w:r w:rsidRPr="002B1EEA">
              <w:rPr>
                <w:rFonts w:ascii="Times New Roman" w:eastAsia="Times New Roman" w:hAnsi="Times New Roman" w:cs="Times New Roman"/>
                <w:b/>
                <w:bCs/>
                <w:color w:val="000000"/>
                <w:sz w:val="24"/>
                <w:szCs w:val="24"/>
                <w:lang w:val="en-GB" w:eastAsia="cs-CZ"/>
              </w:rPr>
              <w:t xml:space="preserve"> </w:t>
            </w:r>
            <w:proofErr w:type="spellStart"/>
            <w:r w:rsidR="00DC31C7" w:rsidRPr="002B1EEA">
              <w:rPr>
                <w:rFonts w:ascii="Times New Roman" w:eastAsia="Times New Roman" w:hAnsi="Times New Roman" w:cs="Times New Roman"/>
                <w:b/>
                <w:bCs/>
                <w:color w:val="000000"/>
                <w:sz w:val="24"/>
                <w:szCs w:val="24"/>
                <w:lang w:val="en-GB" w:eastAsia="cs-CZ"/>
              </w:rPr>
              <w:t>SkELL</w:t>
            </w:r>
            <w:proofErr w:type="spellEnd"/>
            <w:r w:rsidRPr="002B1EEA">
              <w:rPr>
                <w:rFonts w:ascii="Times New Roman" w:eastAsia="Times New Roman" w:hAnsi="Times New Roman" w:cs="Times New Roman"/>
                <w:b/>
                <w:bCs/>
                <w:color w:val="000000"/>
                <w:sz w:val="24"/>
                <w:szCs w:val="24"/>
                <w:lang w:val="en-GB" w:eastAsia="cs-CZ"/>
              </w:rPr>
              <w:t>-based feedback</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A1EED"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p w14:paraId="24212E6F" w14:textId="7C307882" w:rsidR="002D0E26" w:rsidRPr="002B1EEA" w:rsidRDefault="005F2212" w:rsidP="002D0E26">
            <w:pPr>
              <w:spacing w:after="0" w:line="240" w:lineRule="auto"/>
              <w:jc w:val="center"/>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 xml:space="preserve">Revised </w:t>
            </w:r>
            <w:r w:rsidR="00986393" w:rsidRPr="002B1EEA">
              <w:rPr>
                <w:rFonts w:ascii="Times New Roman" w:eastAsia="Times New Roman" w:hAnsi="Times New Roman" w:cs="Times New Roman"/>
                <w:b/>
                <w:bCs/>
                <w:color w:val="000000"/>
                <w:sz w:val="24"/>
                <w:szCs w:val="24"/>
                <w:lang w:val="en-GB" w:eastAsia="cs-CZ"/>
              </w:rPr>
              <w:t>2</w:t>
            </w:r>
            <w:r w:rsidR="009C30E9" w:rsidRPr="002B1EEA">
              <w:rPr>
                <w:rFonts w:ascii="Times New Roman" w:eastAsia="Times New Roman" w:hAnsi="Times New Roman" w:cs="Times New Roman"/>
                <w:b/>
                <w:bCs/>
                <w:color w:val="000000"/>
                <w:sz w:val="24"/>
                <w:szCs w:val="24"/>
                <w:lang w:val="en-GB" w:eastAsia="cs-CZ"/>
              </w:rPr>
              <w:t>nd</w:t>
            </w:r>
            <w:r w:rsidR="00663249" w:rsidRPr="002B1EEA">
              <w:rPr>
                <w:rFonts w:ascii="Times New Roman" w:eastAsia="Times New Roman" w:hAnsi="Times New Roman" w:cs="Times New Roman"/>
                <w:b/>
                <w:bCs/>
                <w:color w:val="000000"/>
                <w:sz w:val="24"/>
                <w:szCs w:val="24"/>
                <w:lang w:val="en-GB" w:eastAsia="cs-CZ"/>
              </w:rPr>
              <w:t xml:space="preserve"> </w:t>
            </w:r>
            <w:r w:rsidR="009C30E9" w:rsidRPr="002B1EEA">
              <w:rPr>
                <w:rFonts w:ascii="Times New Roman" w:eastAsia="Times New Roman" w:hAnsi="Times New Roman" w:cs="Times New Roman"/>
                <w:b/>
                <w:bCs/>
                <w:color w:val="000000"/>
                <w:sz w:val="24"/>
                <w:szCs w:val="24"/>
                <w:lang w:val="en-GB" w:eastAsia="cs-CZ"/>
              </w:rPr>
              <w:t>d</w:t>
            </w:r>
            <w:r w:rsidRPr="002B1EEA">
              <w:rPr>
                <w:rFonts w:ascii="Times New Roman" w:eastAsia="Times New Roman" w:hAnsi="Times New Roman" w:cs="Times New Roman"/>
                <w:b/>
                <w:bCs/>
                <w:color w:val="000000"/>
                <w:sz w:val="24"/>
                <w:szCs w:val="24"/>
                <w:lang w:val="en-GB" w:eastAsia="cs-CZ"/>
              </w:rPr>
              <w:t>raft </w:t>
            </w:r>
          </w:p>
        </w:tc>
      </w:tr>
      <w:tr w:rsidR="007575BE" w:rsidRPr="002B1EEA" w14:paraId="0B178CA3"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3A5DB2" w14:textId="77777777" w:rsidR="002D0E26" w:rsidRPr="002B1EEA" w:rsidRDefault="005F2212" w:rsidP="002D0E26">
            <w:pPr>
              <w:shd w:val="clear" w:color="auto" w:fill="FFFFFF"/>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1a.</w:t>
            </w:r>
            <w:r w:rsidRPr="002B1EEA">
              <w:rPr>
                <w:rFonts w:ascii="Times New Roman" w:eastAsia="Times New Roman" w:hAnsi="Times New Roman" w:cs="Times New Roman"/>
                <w:i/>
                <w:iCs/>
                <w:color w:val="000000"/>
                <w:sz w:val="24"/>
                <w:szCs w:val="24"/>
                <w:lang w:val="en-GB" w:eastAsia="cs-CZ"/>
              </w:rPr>
              <w:t> </w:t>
            </w:r>
          </w:p>
          <w:p w14:paraId="14292519" w14:textId="7D493BAD" w:rsidR="002D0E26" w:rsidRPr="002B1EEA" w:rsidRDefault="005F2212" w:rsidP="002D0E26">
            <w:pPr>
              <w:shd w:val="clear" w:color="auto" w:fill="FFFFFF"/>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A thoroughly prepared marketing campaign could help the company </w:t>
            </w:r>
            <w:r w:rsidRPr="002B1EEA">
              <w:rPr>
                <w:rFonts w:ascii="Times New Roman" w:eastAsia="Times New Roman" w:hAnsi="Times New Roman" w:cs="Times New Roman"/>
                <w:b/>
                <w:bCs/>
                <w:i/>
                <w:iCs/>
                <w:color w:val="000000"/>
                <w:sz w:val="24"/>
                <w:szCs w:val="24"/>
                <w:lang w:val="en-GB" w:eastAsia="cs-CZ"/>
              </w:rPr>
              <w:t>(1)</w:t>
            </w:r>
            <w:r w:rsidRPr="002B1EEA">
              <w:rPr>
                <w:rFonts w:ascii="Times New Roman" w:eastAsia="Times New Roman" w:hAnsi="Times New Roman" w:cs="Times New Roman"/>
                <w:i/>
                <w:iCs/>
                <w:color w:val="000000"/>
                <w:sz w:val="24"/>
                <w:szCs w:val="24"/>
                <w:lang w:val="en-GB" w:eastAsia="cs-CZ"/>
              </w:rPr>
              <w:t xml:space="preserve"> </w:t>
            </w:r>
            <w:r w:rsidRPr="002B1EEA">
              <w:rPr>
                <w:rFonts w:ascii="Times New Roman" w:eastAsia="Times New Roman" w:hAnsi="Times New Roman" w:cs="Times New Roman"/>
                <w:b/>
                <w:bCs/>
                <w:i/>
                <w:iCs/>
                <w:color w:val="000000"/>
                <w:sz w:val="24"/>
                <w:szCs w:val="24"/>
                <w:shd w:val="clear" w:color="auto" w:fill="00FFFF"/>
                <w:lang w:val="en-GB" w:eastAsia="cs-CZ"/>
              </w:rPr>
              <w:t xml:space="preserve">to </w:t>
            </w:r>
            <w:r w:rsidRPr="002B1EEA">
              <w:rPr>
                <w:rFonts w:ascii="Times New Roman" w:eastAsia="Times New Roman" w:hAnsi="Times New Roman" w:cs="Times New Roman"/>
                <w:b/>
                <w:bCs/>
                <w:i/>
                <w:iCs/>
                <w:color w:val="000000"/>
                <w:sz w:val="24"/>
                <w:szCs w:val="24"/>
                <w:shd w:val="clear" w:color="auto" w:fill="00FFFF"/>
                <w:lang w:val="en-GB" w:eastAsia="cs-CZ"/>
              </w:rPr>
              <w:lastRenderedPageBreak/>
              <w:t xml:space="preserve">achieve </w:t>
            </w:r>
            <w:r w:rsidRPr="002B1EEA">
              <w:rPr>
                <w:rFonts w:ascii="Times New Roman" w:eastAsia="Times New Roman" w:hAnsi="Times New Roman" w:cs="Times New Roman"/>
                <w:i/>
                <w:iCs/>
                <w:color w:val="000000"/>
                <w:sz w:val="24"/>
                <w:szCs w:val="24"/>
                <w:shd w:val="clear" w:color="auto" w:fill="00FFFF"/>
                <w:lang w:val="en-GB" w:eastAsia="cs-CZ"/>
              </w:rPr>
              <w:t>a reputation</w:t>
            </w:r>
            <w:r w:rsidRPr="002B1EEA">
              <w:rPr>
                <w:rFonts w:ascii="Times New Roman" w:eastAsia="Times New Roman" w:hAnsi="Times New Roman" w:cs="Times New Roman"/>
                <w:i/>
                <w:iCs/>
                <w:color w:val="000000"/>
                <w:sz w:val="24"/>
                <w:szCs w:val="24"/>
                <w:lang w:val="en-GB" w:eastAsia="cs-CZ"/>
              </w:rPr>
              <w:t xml:space="preserve"> and </w:t>
            </w:r>
            <w:r w:rsidRPr="002B1EEA">
              <w:rPr>
                <w:rFonts w:ascii="Times New Roman" w:eastAsia="Times New Roman" w:hAnsi="Times New Roman" w:cs="Times New Roman"/>
                <w:i/>
                <w:iCs/>
                <w:color w:val="000000"/>
                <w:sz w:val="24"/>
                <w:szCs w:val="24"/>
                <w:shd w:val="clear" w:color="auto" w:fill="FFFF00"/>
                <w:lang w:val="en-GB" w:eastAsia="cs-CZ"/>
              </w:rPr>
              <w:t>to let the customers know about</w:t>
            </w:r>
            <w:r w:rsidRPr="002B1EEA">
              <w:rPr>
                <w:rFonts w:ascii="Times New Roman" w:eastAsia="Times New Roman" w:hAnsi="Times New Roman" w:cs="Times New Roman"/>
                <w:i/>
                <w:iCs/>
                <w:color w:val="000000"/>
                <w:sz w:val="24"/>
                <w:szCs w:val="24"/>
                <w:lang w:val="en-GB" w:eastAsia="cs-CZ"/>
              </w:rPr>
              <w:t xml:space="preserve"> the newly implemented innovations for instance. </w:t>
            </w:r>
            <w:r w:rsidR="00792546" w:rsidRPr="002B1EEA">
              <w:rPr>
                <w:rFonts w:ascii="Times New Roman" w:eastAsia="Times New Roman" w:hAnsi="Times New Roman" w:cs="Times New Roman"/>
                <w:i/>
                <w:iCs/>
                <w:color w:val="000000"/>
                <w:sz w:val="24"/>
                <w:szCs w:val="24"/>
                <w:lang w:val="en-GB" w:eastAsia="cs-CZ"/>
              </w:rPr>
              <w:t>(1</w:t>
            </w:r>
            <w:r w:rsidR="00792546" w:rsidRPr="002B1EEA">
              <w:rPr>
                <w:rFonts w:ascii="Times New Roman" w:eastAsia="Times New Roman" w:hAnsi="Times New Roman" w:cs="Times New Roman"/>
                <w:i/>
                <w:iCs/>
                <w:color w:val="000000"/>
                <w:sz w:val="24"/>
                <w:szCs w:val="24"/>
                <w:vertAlign w:val="superscript"/>
                <w:lang w:val="en-GB" w:eastAsia="cs-CZ"/>
              </w:rPr>
              <w:t>st</w:t>
            </w:r>
            <w:r w:rsidR="00792546" w:rsidRPr="002B1EEA">
              <w:rPr>
                <w:rFonts w:ascii="Times New Roman" w:eastAsia="Times New Roman" w:hAnsi="Times New Roman" w:cs="Times New Roman"/>
                <w:i/>
                <w:iCs/>
                <w:color w:val="000000"/>
                <w:sz w:val="24"/>
                <w:szCs w:val="24"/>
                <w:lang w:val="en-GB" w:eastAsia="cs-CZ"/>
              </w:rPr>
              <w:t>draft)</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0E2BD"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lastRenderedPageBreak/>
              <w:t xml:space="preserve">Try to choose a more appropriate verb that collocates with </w:t>
            </w:r>
            <w:r w:rsidRPr="002B1EEA">
              <w:rPr>
                <w:rFonts w:ascii="Times New Roman" w:eastAsia="Times New Roman" w:hAnsi="Times New Roman" w:cs="Times New Roman"/>
                <w:i/>
                <w:iCs/>
                <w:color w:val="000000"/>
                <w:sz w:val="24"/>
                <w:szCs w:val="24"/>
                <w:lang w:val="en-GB" w:eastAsia="cs-CZ"/>
              </w:rPr>
              <w:t>reputation</w:t>
            </w:r>
            <w:r w:rsidRPr="002B1EEA">
              <w:rPr>
                <w:rFonts w:ascii="Times New Roman" w:eastAsia="Times New Roman" w:hAnsi="Times New Roman" w:cs="Times New Roman"/>
                <w:color w:val="000000"/>
                <w:sz w:val="24"/>
                <w:szCs w:val="24"/>
                <w:lang w:val="en-GB" w:eastAsia="cs-CZ"/>
              </w:rPr>
              <w:t xml:space="preserve"> as an object, see</w:t>
            </w:r>
          </w:p>
          <w:p w14:paraId="30872F0C" w14:textId="77777777" w:rsidR="002D0E26" w:rsidRPr="002B1EEA" w:rsidRDefault="00000000" w:rsidP="002D0E26">
            <w:pPr>
              <w:shd w:val="clear" w:color="auto" w:fill="FFFFFF"/>
              <w:spacing w:after="0" w:line="240" w:lineRule="auto"/>
              <w:rPr>
                <w:rFonts w:ascii="Times New Roman" w:eastAsia="Times New Roman" w:hAnsi="Times New Roman" w:cs="Times New Roman"/>
                <w:sz w:val="24"/>
                <w:szCs w:val="24"/>
                <w:lang w:val="en-GB" w:eastAsia="cs-CZ"/>
              </w:rPr>
            </w:pPr>
            <w:hyperlink r:id="rId18" w:history="1">
              <w:r w:rsidR="005F2212" w:rsidRPr="002B1EEA">
                <w:rPr>
                  <w:rFonts w:ascii="Times New Roman" w:eastAsia="Times New Roman" w:hAnsi="Times New Roman" w:cs="Times New Roman"/>
                  <w:color w:val="0563C1"/>
                  <w:sz w:val="20"/>
                  <w:szCs w:val="20"/>
                  <w:u w:val="single"/>
                  <w:lang w:val="en-GB" w:eastAsia="cs-CZ"/>
                </w:rPr>
                <w:t>https://</w:t>
              </w:r>
              <w:r w:rsidR="00DC31C7" w:rsidRPr="002B1EEA">
                <w:rPr>
                  <w:rFonts w:ascii="Times New Roman" w:eastAsia="Times New Roman" w:hAnsi="Times New Roman" w:cs="Times New Roman"/>
                  <w:color w:val="0563C1"/>
                  <w:sz w:val="20"/>
                  <w:szCs w:val="20"/>
                  <w:u w:val="single"/>
                  <w:lang w:val="en-GB" w:eastAsia="cs-CZ"/>
                </w:rPr>
                <w:t>SkELL</w:t>
              </w:r>
              <w:r w:rsidR="005F2212" w:rsidRPr="002B1EEA">
                <w:rPr>
                  <w:rFonts w:ascii="Times New Roman" w:eastAsia="Times New Roman" w:hAnsi="Times New Roman" w:cs="Times New Roman"/>
                  <w:color w:val="0563C1"/>
                  <w:sz w:val="20"/>
                  <w:szCs w:val="20"/>
                  <w:u w:val="single"/>
                  <w:lang w:val="en-GB" w:eastAsia="cs-CZ"/>
                </w:rPr>
                <w:t>.sketchengine.co.uk/run.cgi/wordsketch?lpos=&amp;query=</w:t>
              </w:r>
              <w:r w:rsidR="005F2212" w:rsidRPr="002B1EEA">
                <w:rPr>
                  <w:rFonts w:ascii="Times New Roman" w:eastAsia="Times New Roman" w:hAnsi="Times New Roman" w:cs="Times New Roman"/>
                  <w:b/>
                  <w:bCs/>
                  <w:color w:val="0563C1"/>
                  <w:sz w:val="20"/>
                  <w:szCs w:val="20"/>
                  <w:u w:val="single"/>
                  <w:lang w:val="en-GB" w:eastAsia="cs-CZ"/>
                </w:rPr>
                <w:t>reputation</w:t>
              </w:r>
            </w:hyperlink>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4B6A6" w14:textId="77777777" w:rsidR="002D0E26" w:rsidRPr="002B1EEA" w:rsidRDefault="005F2212" w:rsidP="002D0E26">
            <w:pPr>
              <w:shd w:val="clear" w:color="auto" w:fill="FFFFFF"/>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lastRenderedPageBreak/>
              <w:t>1b.</w:t>
            </w:r>
            <w:r w:rsidRPr="002B1EEA">
              <w:rPr>
                <w:rFonts w:ascii="Times New Roman" w:eastAsia="Times New Roman" w:hAnsi="Times New Roman" w:cs="Times New Roman"/>
                <w:i/>
                <w:iCs/>
                <w:color w:val="000000"/>
                <w:sz w:val="24"/>
                <w:szCs w:val="24"/>
                <w:lang w:val="en-GB" w:eastAsia="cs-CZ"/>
              </w:rPr>
              <w:t> </w:t>
            </w:r>
          </w:p>
          <w:p w14:paraId="147FEF99" w14:textId="754AF6E3" w:rsidR="002D0E26" w:rsidRPr="002B1EEA" w:rsidRDefault="005F2212" w:rsidP="002D0E26">
            <w:pPr>
              <w:shd w:val="clear" w:color="auto" w:fill="FFFFFF"/>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A thoroughly prepared marketing campaign could help the company to gain </w:t>
            </w:r>
            <w:r w:rsidRPr="002B1EEA">
              <w:rPr>
                <w:rFonts w:ascii="Times New Roman" w:eastAsia="Times New Roman" w:hAnsi="Times New Roman" w:cs="Times New Roman"/>
                <w:i/>
                <w:iCs/>
                <w:color w:val="000000"/>
                <w:sz w:val="24"/>
                <w:szCs w:val="24"/>
                <w:lang w:val="en-GB" w:eastAsia="cs-CZ"/>
              </w:rPr>
              <w:lastRenderedPageBreak/>
              <w:t>better reputation. In addition, advertisements might help to spread information about the newly implemented innovations.</w:t>
            </w:r>
            <w:r w:rsidRPr="002B1EEA">
              <w:rPr>
                <w:rFonts w:ascii="Times New Roman" w:eastAsia="Times New Roman" w:hAnsi="Times New Roman" w:cs="Times New Roman"/>
                <w:b/>
                <w:bCs/>
                <w:i/>
                <w:iCs/>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w:t>
            </w:r>
            <w:r w:rsidR="00792546" w:rsidRPr="002B1EEA">
              <w:rPr>
                <w:rFonts w:ascii="Times New Roman" w:eastAsia="Times New Roman" w:hAnsi="Times New Roman" w:cs="Times New Roman"/>
                <w:i/>
                <w:iCs/>
                <w:color w:val="000000"/>
                <w:sz w:val="24"/>
                <w:szCs w:val="24"/>
                <w:lang w:val="en-GB" w:eastAsia="cs-CZ"/>
              </w:rPr>
              <w:t>2</w:t>
            </w:r>
            <w:r w:rsidR="00792546" w:rsidRPr="002B1EEA">
              <w:rPr>
                <w:rFonts w:ascii="Times New Roman" w:eastAsia="Times New Roman" w:hAnsi="Times New Roman" w:cs="Times New Roman"/>
                <w:i/>
                <w:iCs/>
                <w:color w:val="000000"/>
                <w:sz w:val="24"/>
                <w:szCs w:val="24"/>
                <w:vertAlign w:val="superscript"/>
                <w:lang w:val="en-GB" w:eastAsia="cs-CZ"/>
              </w:rPr>
              <w:t>nd</w:t>
            </w:r>
            <w:r w:rsidR="00792546" w:rsidRPr="002B1EEA">
              <w:rPr>
                <w:rFonts w:ascii="Times New Roman" w:eastAsia="Times New Roman" w:hAnsi="Times New Roman" w:cs="Times New Roman"/>
                <w:i/>
                <w:iCs/>
                <w:color w:val="000000"/>
                <w:sz w:val="24"/>
                <w:szCs w:val="24"/>
                <w:lang w:val="en-GB" w:eastAsia="cs-CZ"/>
              </w:rPr>
              <w:t>draft</w:t>
            </w:r>
            <w:r w:rsidRPr="002B1EEA">
              <w:rPr>
                <w:rFonts w:ascii="Times New Roman" w:eastAsia="Times New Roman" w:hAnsi="Times New Roman" w:cs="Times New Roman"/>
                <w:i/>
                <w:iCs/>
                <w:color w:val="000000"/>
                <w:sz w:val="24"/>
                <w:szCs w:val="24"/>
                <w:lang w:val="en-GB" w:eastAsia="cs-CZ"/>
              </w:rPr>
              <w:t>)</w:t>
            </w:r>
          </w:p>
        </w:tc>
      </w:tr>
      <w:tr w:rsidR="007575BE" w:rsidRPr="002B1EEA" w14:paraId="5C9EBB4D"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B0AB4" w14:textId="77777777"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lastRenderedPageBreak/>
              <w:t>2a.</w:t>
            </w:r>
            <w:r w:rsidRPr="002B1EEA">
              <w:rPr>
                <w:rFonts w:ascii="Times New Roman" w:eastAsia="Times New Roman" w:hAnsi="Times New Roman" w:cs="Times New Roman"/>
                <w:i/>
                <w:iCs/>
                <w:color w:val="000000"/>
                <w:sz w:val="24"/>
                <w:szCs w:val="24"/>
                <w:lang w:val="en-GB" w:eastAsia="cs-CZ"/>
              </w:rPr>
              <w:t> </w:t>
            </w:r>
          </w:p>
          <w:p w14:paraId="08566BCB" w14:textId="1EB51DB7"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The enterprises can therefore invest more money and </w:t>
            </w:r>
            <w:r w:rsidRPr="002B1EEA">
              <w:rPr>
                <w:rFonts w:ascii="Times New Roman" w:eastAsia="Times New Roman" w:hAnsi="Times New Roman" w:cs="Times New Roman"/>
                <w:b/>
                <w:bCs/>
                <w:i/>
                <w:iCs/>
                <w:color w:val="000000"/>
                <w:sz w:val="24"/>
                <w:szCs w:val="24"/>
                <w:shd w:val="clear" w:color="auto" w:fill="00FFFF"/>
                <w:lang w:val="en-GB" w:eastAsia="cs-CZ"/>
              </w:rPr>
              <w:t xml:space="preserve">extend </w:t>
            </w:r>
            <w:r w:rsidRPr="002B1EEA">
              <w:rPr>
                <w:rFonts w:ascii="Times New Roman" w:eastAsia="Times New Roman" w:hAnsi="Times New Roman" w:cs="Times New Roman"/>
                <w:i/>
                <w:iCs/>
                <w:color w:val="000000"/>
                <w:sz w:val="24"/>
                <w:szCs w:val="24"/>
                <w:shd w:val="clear" w:color="auto" w:fill="00FFFF"/>
                <w:lang w:val="en-GB" w:eastAsia="cs-CZ"/>
              </w:rPr>
              <w:t>their production</w:t>
            </w:r>
            <w:r w:rsidRPr="002B1EEA">
              <w:rPr>
                <w:rFonts w:ascii="Times New Roman" w:eastAsia="Times New Roman" w:hAnsi="Times New Roman" w:cs="Times New Roman"/>
                <w:i/>
                <w:iCs/>
                <w:color w:val="000000"/>
                <w:sz w:val="24"/>
                <w:szCs w:val="24"/>
                <w:lang w:val="en-GB" w:eastAsia="cs-CZ"/>
              </w:rPr>
              <w:t xml:space="preserve">. </w:t>
            </w:r>
            <w:r w:rsidR="00792546" w:rsidRPr="002B1EEA">
              <w:rPr>
                <w:rFonts w:ascii="Times New Roman" w:eastAsia="Times New Roman" w:hAnsi="Times New Roman" w:cs="Times New Roman"/>
                <w:i/>
                <w:iCs/>
                <w:color w:val="000000"/>
                <w:sz w:val="24"/>
                <w:szCs w:val="24"/>
                <w:lang w:val="en-GB" w:eastAsia="cs-CZ"/>
              </w:rPr>
              <w:t>(1</w:t>
            </w:r>
            <w:r w:rsidR="00792546" w:rsidRPr="002B1EEA">
              <w:rPr>
                <w:rFonts w:ascii="Times New Roman" w:eastAsia="Times New Roman" w:hAnsi="Times New Roman" w:cs="Times New Roman"/>
                <w:i/>
                <w:iCs/>
                <w:color w:val="000000"/>
                <w:sz w:val="24"/>
                <w:szCs w:val="24"/>
                <w:vertAlign w:val="superscript"/>
                <w:lang w:val="en-GB" w:eastAsia="cs-CZ"/>
              </w:rPr>
              <w:t>st</w:t>
            </w:r>
            <w:r w:rsidR="00792546" w:rsidRPr="002B1EEA">
              <w:rPr>
                <w:rFonts w:ascii="Times New Roman" w:eastAsia="Times New Roman" w:hAnsi="Times New Roman" w:cs="Times New Roman"/>
                <w:i/>
                <w:iCs/>
                <w:color w:val="000000"/>
                <w:sz w:val="24"/>
                <w:szCs w:val="24"/>
                <w:lang w:val="en-GB" w:eastAsia="cs-CZ"/>
              </w:rPr>
              <w:t>draft)</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71FA66"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Try to choose a more appropriate verb which collocates with </w:t>
            </w:r>
            <w:r w:rsidRPr="002B1EEA">
              <w:rPr>
                <w:rFonts w:ascii="Times New Roman" w:eastAsia="Times New Roman" w:hAnsi="Times New Roman" w:cs="Times New Roman"/>
                <w:i/>
                <w:iCs/>
                <w:color w:val="000000"/>
                <w:sz w:val="24"/>
                <w:szCs w:val="24"/>
                <w:lang w:val="en-GB" w:eastAsia="cs-CZ"/>
              </w:rPr>
              <w:t>production</w:t>
            </w:r>
            <w:r w:rsidRPr="002B1EEA">
              <w:rPr>
                <w:rFonts w:ascii="Times New Roman" w:eastAsia="Times New Roman" w:hAnsi="Times New Roman" w:cs="Times New Roman"/>
                <w:color w:val="000000"/>
                <w:sz w:val="24"/>
                <w:szCs w:val="24"/>
                <w:lang w:val="en-GB" w:eastAsia="cs-CZ"/>
              </w:rPr>
              <w:t xml:space="preserve"> as an object, see</w:t>
            </w:r>
          </w:p>
          <w:p w14:paraId="0DA008FA" w14:textId="77777777" w:rsidR="002D0E26" w:rsidRPr="002B1EEA" w:rsidRDefault="00000000" w:rsidP="002D0E26">
            <w:pPr>
              <w:spacing w:after="0" w:line="240" w:lineRule="auto"/>
              <w:rPr>
                <w:rFonts w:ascii="Times New Roman" w:eastAsia="Times New Roman" w:hAnsi="Times New Roman" w:cs="Times New Roman"/>
                <w:sz w:val="24"/>
                <w:szCs w:val="24"/>
                <w:lang w:val="en-GB" w:eastAsia="cs-CZ"/>
              </w:rPr>
            </w:pPr>
            <w:hyperlink r:id="rId19" w:anchor="result?f=wordsketch&amp;lang=en&amp;query=production" w:history="1">
              <w:r w:rsidR="005F2212" w:rsidRPr="002B1EEA">
                <w:rPr>
                  <w:rFonts w:ascii="Times New Roman" w:eastAsia="Times New Roman" w:hAnsi="Times New Roman" w:cs="Times New Roman"/>
                  <w:color w:val="0563C1"/>
                  <w:sz w:val="24"/>
                  <w:szCs w:val="24"/>
                  <w:u w:val="single"/>
                  <w:lang w:val="en-GB" w:eastAsia="cs-CZ"/>
                </w:rPr>
                <w:t>https://</w:t>
              </w:r>
              <w:r w:rsidR="00DC31C7" w:rsidRPr="002B1EEA">
                <w:rPr>
                  <w:rFonts w:ascii="Times New Roman" w:eastAsia="Times New Roman" w:hAnsi="Times New Roman" w:cs="Times New Roman"/>
                  <w:color w:val="0563C1"/>
                  <w:sz w:val="24"/>
                  <w:szCs w:val="24"/>
                  <w:u w:val="single"/>
                  <w:lang w:val="en-GB" w:eastAsia="cs-CZ"/>
                </w:rPr>
                <w:t>SkELL</w:t>
              </w:r>
              <w:r w:rsidR="005F2212" w:rsidRPr="002B1EEA">
                <w:rPr>
                  <w:rFonts w:ascii="Times New Roman" w:eastAsia="Times New Roman" w:hAnsi="Times New Roman" w:cs="Times New Roman"/>
                  <w:color w:val="0563C1"/>
                  <w:sz w:val="24"/>
                  <w:szCs w:val="24"/>
                  <w:u w:val="single"/>
                  <w:lang w:val="en-GB" w:eastAsia="cs-CZ"/>
                </w:rPr>
                <w:t>.sketchengine.eu/#result?f=wordsketch&amp;lang=en&amp;query=</w:t>
              </w:r>
              <w:r w:rsidR="005F2212" w:rsidRPr="002B1EEA">
                <w:rPr>
                  <w:rFonts w:ascii="Times New Roman" w:eastAsia="Times New Roman" w:hAnsi="Times New Roman" w:cs="Times New Roman"/>
                  <w:b/>
                  <w:bCs/>
                  <w:color w:val="0563C1"/>
                  <w:sz w:val="24"/>
                  <w:szCs w:val="24"/>
                  <w:u w:val="single"/>
                  <w:lang w:val="en-GB" w:eastAsia="cs-CZ"/>
                </w:rPr>
                <w:t>production</w:t>
              </w:r>
            </w:hyperlink>
          </w:p>
          <w:p w14:paraId="4F852447"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CDA03E" w14:textId="77777777" w:rsidR="002D0E26" w:rsidRPr="002B1EEA" w:rsidRDefault="005F2212" w:rsidP="002D0E26">
            <w:pPr>
              <w:shd w:val="clear" w:color="auto" w:fill="FFFFFF"/>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2b.</w:t>
            </w:r>
            <w:r w:rsidRPr="002B1EEA">
              <w:rPr>
                <w:rFonts w:ascii="Times New Roman" w:eastAsia="Times New Roman" w:hAnsi="Times New Roman" w:cs="Times New Roman"/>
                <w:i/>
                <w:iCs/>
                <w:color w:val="000000"/>
                <w:sz w:val="24"/>
                <w:szCs w:val="24"/>
                <w:lang w:val="en-GB" w:eastAsia="cs-CZ"/>
              </w:rPr>
              <w:t> </w:t>
            </w:r>
          </w:p>
          <w:p w14:paraId="08894C4F" w14:textId="5A1CB7C5" w:rsidR="002D0E26" w:rsidRPr="002B1EEA" w:rsidRDefault="005F2212" w:rsidP="002D0E26">
            <w:pPr>
              <w:shd w:val="clear" w:color="auto" w:fill="FFFFFF"/>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The enterprises can therefore invest more money and </w:t>
            </w:r>
            <w:r w:rsidRPr="002B1EEA">
              <w:rPr>
                <w:rFonts w:ascii="Times New Roman" w:eastAsia="Times New Roman" w:hAnsi="Times New Roman" w:cs="Times New Roman"/>
                <w:b/>
                <w:bCs/>
                <w:i/>
                <w:iCs/>
                <w:color w:val="000000"/>
                <w:sz w:val="24"/>
                <w:szCs w:val="24"/>
                <w:lang w:val="en-GB" w:eastAsia="cs-CZ"/>
              </w:rPr>
              <w:t>expand their production.</w:t>
            </w:r>
            <w:r w:rsidRPr="002B1EEA">
              <w:rPr>
                <w:rFonts w:ascii="Times New Roman" w:eastAsia="Times New Roman" w:hAnsi="Times New Roman" w:cs="Times New Roman"/>
                <w:i/>
                <w:iCs/>
                <w:color w:val="000000"/>
                <w:sz w:val="24"/>
                <w:szCs w:val="24"/>
                <w:lang w:val="en-GB" w:eastAsia="cs-CZ"/>
              </w:rPr>
              <w:t xml:space="preserve"> </w:t>
            </w:r>
            <w:r w:rsidR="00792546" w:rsidRPr="002B1EEA">
              <w:rPr>
                <w:rFonts w:ascii="Times New Roman" w:eastAsia="Times New Roman" w:hAnsi="Times New Roman" w:cs="Times New Roman"/>
                <w:i/>
                <w:iCs/>
                <w:color w:val="000000"/>
                <w:sz w:val="24"/>
                <w:szCs w:val="24"/>
                <w:lang w:val="en-GB" w:eastAsia="cs-CZ"/>
              </w:rPr>
              <w:t>(2</w:t>
            </w:r>
            <w:r w:rsidR="00792546" w:rsidRPr="002B1EEA">
              <w:rPr>
                <w:rFonts w:ascii="Times New Roman" w:eastAsia="Times New Roman" w:hAnsi="Times New Roman" w:cs="Times New Roman"/>
                <w:i/>
                <w:iCs/>
                <w:color w:val="000000"/>
                <w:sz w:val="24"/>
                <w:szCs w:val="24"/>
                <w:vertAlign w:val="superscript"/>
                <w:lang w:val="en-GB" w:eastAsia="cs-CZ"/>
              </w:rPr>
              <w:t>nd</w:t>
            </w:r>
            <w:r w:rsidR="00792546" w:rsidRPr="002B1EEA">
              <w:rPr>
                <w:rFonts w:ascii="Times New Roman" w:eastAsia="Times New Roman" w:hAnsi="Times New Roman" w:cs="Times New Roman"/>
                <w:i/>
                <w:iCs/>
                <w:color w:val="000000"/>
                <w:sz w:val="24"/>
                <w:szCs w:val="24"/>
                <w:lang w:val="en-GB" w:eastAsia="cs-CZ"/>
              </w:rPr>
              <w:t>draft)</w:t>
            </w:r>
          </w:p>
          <w:p w14:paraId="164127C0"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r>
      <w:tr w:rsidR="007575BE" w:rsidRPr="002B1EEA" w14:paraId="5A4A79D0"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846EE9" w14:textId="77777777" w:rsidR="002D0E26" w:rsidRPr="002B1EEA" w:rsidRDefault="005F2212" w:rsidP="002D0E26">
            <w:pPr>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3a.</w:t>
            </w:r>
          </w:p>
          <w:p w14:paraId="039FB6BE" w14:textId="5C624019" w:rsidR="002D0E26" w:rsidRPr="002B1EEA" w:rsidRDefault="005F2212" w:rsidP="002D0E26">
            <w:pPr>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Investing remaining money to </w:t>
            </w:r>
            <w:r w:rsidRPr="002B1EEA">
              <w:rPr>
                <w:rFonts w:ascii="Times New Roman" w:eastAsia="Times New Roman" w:hAnsi="Times New Roman" w:cs="Times New Roman"/>
                <w:b/>
                <w:bCs/>
                <w:i/>
                <w:iCs/>
                <w:color w:val="000000"/>
                <w:sz w:val="24"/>
                <w:szCs w:val="24"/>
                <w:lang w:val="en-GB" w:eastAsia="cs-CZ"/>
              </w:rPr>
              <w:t>(1)</w:t>
            </w:r>
            <w:r w:rsidRPr="002B1EEA">
              <w:rPr>
                <w:rFonts w:ascii="Times New Roman" w:eastAsia="Times New Roman" w:hAnsi="Times New Roman" w:cs="Times New Roman"/>
                <w:i/>
                <w:iCs/>
                <w:color w:val="000000"/>
                <w:sz w:val="24"/>
                <w:szCs w:val="24"/>
                <w:lang w:val="en-GB" w:eastAsia="cs-CZ"/>
              </w:rPr>
              <w:t xml:space="preserve"> </w:t>
            </w:r>
            <w:r w:rsidRPr="002B1EEA">
              <w:rPr>
                <w:rFonts w:ascii="Times New Roman" w:eastAsia="Times New Roman" w:hAnsi="Times New Roman" w:cs="Times New Roman"/>
                <w:b/>
                <w:bCs/>
                <w:i/>
                <w:iCs/>
                <w:color w:val="000000"/>
                <w:sz w:val="24"/>
                <w:szCs w:val="24"/>
                <w:shd w:val="clear" w:color="auto" w:fill="00FFFF"/>
                <w:lang w:val="en-GB" w:eastAsia="cs-CZ"/>
              </w:rPr>
              <w:t>lift</w:t>
            </w:r>
            <w:r w:rsidRPr="002B1EEA">
              <w:rPr>
                <w:rFonts w:ascii="Times New Roman" w:eastAsia="Times New Roman" w:hAnsi="Times New Roman" w:cs="Times New Roman"/>
                <w:b/>
                <w:bCs/>
                <w:i/>
                <w:iCs/>
                <w:color w:val="000000"/>
                <w:sz w:val="24"/>
                <w:szCs w:val="24"/>
                <w:lang w:val="en-GB" w:eastAsia="cs-CZ"/>
              </w:rPr>
              <w:t xml:space="preserve"> </w:t>
            </w:r>
            <w:r w:rsidRPr="002B1EEA">
              <w:rPr>
                <w:rFonts w:ascii="Times New Roman" w:eastAsia="Times New Roman" w:hAnsi="Times New Roman" w:cs="Times New Roman"/>
                <w:i/>
                <w:iCs/>
                <w:color w:val="000000"/>
                <w:sz w:val="24"/>
                <w:szCs w:val="24"/>
                <w:shd w:val="clear" w:color="auto" w:fill="00FFFF"/>
                <w:lang w:val="en-GB" w:eastAsia="cs-CZ"/>
              </w:rPr>
              <w:t>the demand</w:t>
            </w:r>
            <w:r w:rsidRPr="002B1EEA">
              <w:rPr>
                <w:rFonts w:ascii="Times New Roman" w:eastAsia="Times New Roman" w:hAnsi="Times New Roman" w:cs="Times New Roman"/>
                <w:i/>
                <w:iCs/>
                <w:color w:val="000000"/>
                <w:sz w:val="24"/>
                <w:szCs w:val="24"/>
                <w:lang w:val="en-GB" w:eastAsia="cs-CZ"/>
              </w:rPr>
              <w:t xml:space="preserve"> by innovating or </w:t>
            </w:r>
            <w:r w:rsidRPr="002B1EEA">
              <w:rPr>
                <w:rFonts w:ascii="Times New Roman" w:eastAsia="Times New Roman" w:hAnsi="Times New Roman" w:cs="Times New Roman"/>
                <w:b/>
                <w:bCs/>
                <w:i/>
                <w:iCs/>
                <w:color w:val="000000"/>
                <w:sz w:val="24"/>
                <w:szCs w:val="24"/>
                <w:lang w:val="en-GB" w:eastAsia="cs-CZ"/>
              </w:rPr>
              <w:t xml:space="preserve">(2) </w:t>
            </w:r>
            <w:r w:rsidRPr="002B1EEA">
              <w:rPr>
                <w:rFonts w:ascii="Times New Roman" w:eastAsia="Times New Roman" w:hAnsi="Times New Roman" w:cs="Times New Roman"/>
                <w:b/>
                <w:bCs/>
                <w:i/>
                <w:iCs/>
                <w:color w:val="000000"/>
                <w:sz w:val="24"/>
                <w:szCs w:val="24"/>
                <w:shd w:val="clear" w:color="auto" w:fill="00FFFF"/>
                <w:lang w:val="en-GB" w:eastAsia="cs-CZ"/>
              </w:rPr>
              <w:t>rising</w:t>
            </w:r>
            <w:r w:rsidRPr="002B1EEA">
              <w:rPr>
                <w:rFonts w:ascii="Times New Roman" w:eastAsia="Times New Roman" w:hAnsi="Times New Roman" w:cs="Times New Roman"/>
                <w:i/>
                <w:iCs/>
                <w:color w:val="000000"/>
                <w:sz w:val="24"/>
                <w:szCs w:val="24"/>
                <w:lang w:val="en-GB" w:eastAsia="cs-CZ"/>
              </w:rPr>
              <w:t xml:space="preserve"> </w:t>
            </w:r>
            <w:r w:rsidRPr="002B1EEA">
              <w:rPr>
                <w:rFonts w:ascii="Times New Roman" w:eastAsia="Times New Roman" w:hAnsi="Times New Roman" w:cs="Times New Roman"/>
                <w:i/>
                <w:iCs/>
                <w:color w:val="000000"/>
                <w:sz w:val="24"/>
                <w:szCs w:val="24"/>
                <w:shd w:val="clear" w:color="auto" w:fill="FFFF00"/>
                <w:lang w:val="en-GB" w:eastAsia="cs-CZ"/>
              </w:rPr>
              <w:t>awareness about the brand</w:t>
            </w:r>
            <w:r w:rsidRPr="002B1EEA">
              <w:rPr>
                <w:rFonts w:ascii="Times New Roman" w:eastAsia="Times New Roman" w:hAnsi="Times New Roman" w:cs="Times New Roman"/>
                <w:i/>
                <w:iCs/>
                <w:color w:val="000000"/>
                <w:sz w:val="24"/>
                <w:szCs w:val="24"/>
                <w:lang w:val="en-GB" w:eastAsia="cs-CZ"/>
              </w:rPr>
              <w:t xml:space="preserve"> as soon as the problem is revealed </w:t>
            </w:r>
            <w:r w:rsidRPr="002B1EEA">
              <w:rPr>
                <w:rFonts w:ascii="Times New Roman" w:eastAsia="Times New Roman" w:hAnsi="Times New Roman" w:cs="Times New Roman"/>
                <w:i/>
                <w:iCs/>
                <w:color w:val="000000"/>
                <w:sz w:val="24"/>
                <w:szCs w:val="24"/>
                <w:shd w:val="clear" w:color="auto" w:fill="00FF00"/>
                <w:lang w:val="en-GB" w:eastAsia="cs-CZ"/>
              </w:rPr>
              <w:t>seems</w:t>
            </w:r>
            <w:r w:rsidRPr="002B1EEA">
              <w:rPr>
                <w:rFonts w:ascii="Times New Roman" w:eastAsia="Times New Roman" w:hAnsi="Times New Roman" w:cs="Times New Roman"/>
                <w:i/>
                <w:iCs/>
                <w:color w:val="000000"/>
                <w:sz w:val="24"/>
                <w:szCs w:val="24"/>
                <w:lang w:val="en-GB" w:eastAsia="cs-CZ"/>
              </w:rPr>
              <w:t xml:space="preserve"> to be the suitable solution.</w:t>
            </w:r>
            <w:r w:rsidR="000971D8" w:rsidRPr="002B1EEA">
              <w:rPr>
                <w:rFonts w:ascii="Times New Roman" w:eastAsia="Times New Roman" w:hAnsi="Times New Roman" w:cs="Times New Roman"/>
                <w:i/>
                <w:iCs/>
                <w:color w:val="000000"/>
                <w:sz w:val="24"/>
                <w:szCs w:val="24"/>
                <w:lang w:val="en-GB" w:eastAsia="cs-CZ"/>
              </w:rPr>
              <w:t xml:space="preserve"> </w:t>
            </w:r>
            <w:r w:rsidR="00792546" w:rsidRPr="002B1EEA">
              <w:rPr>
                <w:rFonts w:ascii="Times New Roman" w:eastAsia="Times New Roman" w:hAnsi="Times New Roman" w:cs="Times New Roman"/>
                <w:i/>
                <w:iCs/>
                <w:color w:val="000000"/>
                <w:sz w:val="24"/>
                <w:szCs w:val="24"/>
                <w:lang w:val="en-GB" w:eastAsia="cs-CZ"/>
              </w:rPr>
              <w:t>(1</w:t>
            </w:r>
            <w:r w:rsidR="00792546" w:rsidRPr="002B1EEA">
              <w:rPr>
                <w:rFonts w:ascii="Times New Roman" w:eastAsia="Times New Roman" w:hAnsi="Times New Roman" w:cs="Times New Roman"/>
                <w:i/>
                <w:iCs/>
                <w:color w:val="000000"/>
                <w:sz w:val="24"/>
                <w:szCs w:val="24"/>
                <w:vertAlign w:val="superscript"/>
                <w:lang w:val="en-GB" w:eastAsia="cs-CZ"/>
              </w:rPr>
              <w:t>st</w:t>
            </w:r>
            <w:r w:rsidR="00792546" w:rsidRPr="002B1EEA">
              <w:rPr>
                <w:rFonts w:ascii="Times New Roman" w:eastAsia="Times New Roman" w:hAnsi="Times New Roman" w:cs="Times New Roman"/>
                <w:i/>
                <w:iCs/>
                <w:color w:val="000000"/>
                <w:sz w:val="24"/>
                <w:szCs w:val="24"/>
                <w:lang w:val="en-GB" w:eastAsia="cs-CZ"/>
              </w:rPr>
              <w:t>draft)</w:t>
            </w:r>
          </w:p>
          <w:p w14:paraId="21323F30"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ED5B4"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(1)</w:t>
            </w:r>
            <w:r w:rsidRPr="002B1EEA">
              <w:rPr>
                <w:rFonts w:ascii="Times New Roman" w:eastAsia="Times New Roman" w:hAnsi="Times New Roman" w:cs="Times New Roman"/>
                <w:i/>
                <w:iCs/>
                <w:color w:val="000000"/>
                <w:sz w:val="24"/>
                <w:szCs w:val="24"/>
                <w:lang w:val="en-GB" w:eastAsia="cs-CZ"/>
              </w:rPr>
              <w:t> </w:t>
            </w:r>
          </w:p>
          <w:p w14:paraId="114915E3"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Try to choose a more appropriate verb which collocates with </w:t>
            </w:r>
            <w:r w:rsidRPr="002B1EEA">
              <w:rPr>
                <w:rFonts w:ascii="Times New Roman" w:eastAsia="Times New Roman" w:hAnsi="Times New Roman" w:cs="Times New Roman"/>
                <w:i/>
                <w:iCs/>
                <w:color w:val="000000"/>
                <w:sz w:val="24"/>
                <w:szCs w:val="24"/>
                <w:lang w:val="en-GB" w:eastAsia="cs-CZ"/>
              </w:rPr>
              <w:t>demand</w:t>
            </w:r>
            <w:r w:rsidRPr="002B1EEA">
              <w:rPr>
                <w:rFonts w:ascii="Times New Roman" w:eastAsia="Times New Roman" w:hAnsi="Times New Roman" w:cs="Times New Roman"/>
                <w:color w:val="000000"/>
                <w:sz w:val="24"/>
                <w:szCs w:val="24"/>
                <w:lang w:val="en-GB" w:eastAsia="cs-CZ"/>
              </w:rPr>
              <w:t xml:space="preserve"> as an object, see</w:t>
            </w:r>
          </w:p>
          <w:p w14:paraId="3BD9617C" w14:textId="77777777" w:rsidR="002D0E26" w:rsidRPr="002B1EEA" w:rsidRDefault="00000000" w:rsidP="002D0E26">
            <w:pPr>
              <w:spacing w:after="0" w:line="240" w:lineRule="auto"/>
              <w:rPr>
                <w:rFonts w:ascii="Times New Roman" w:eastAsia="Times New Roman" w:hAnsi="Times New Roman" w:cs="Times New Roman"/>
                <w:sz w:val="24"/>
                <w:szCs w:val="24"/>
                <w:lang w:val="en-GB" w:eastAsia="cs-CZ"/>
              </w:rPr>
            </w:pPr>
            <w:hyperlink r:id="rId20" w:anchor="result?f=wordsketch&amp;lang=en&amp;query=demand" w:history="1">
              <w:r w:rsidR="005F2212" w:rsidRPr="002B1EEA">
                <w:rPr>
                  <w:rFonts w:ascii="Times New Roman" w:eastAsia="Times New Roman" w:hAnsi="Times New Roman" w:cs="Times New Roman"/>
                  <w:color w:val="0563C1"/>
                  <w:sz w:val="24"/>
                  <w:szCs w:val="24"/>
                  <w:u w:val="single"/>
                  <w:lang w:val="en-GB" w:eastAsia="cs-CZ"/>
                </w:rPr>
                <w:t>https://</w:t>
              </w:r>
              <w:r w:rsidR="00DC31C7" w:rsidRPr="002B1EEA">
                <w:rPr>
                  <w:rFonts w:ascii="Times New Roman" w:eastAsia="Times New Roman" w:hAnsi="Times New Roman" w:cs="Times New Roman"/>
                  <w:color w:val="0563C1"/>
                  <w:sz w:val="24"/>
                  <w:szCs w:val="24"/>
                  <w:u w:val="single"/>
                  <w:lang w:val="en-GB" w:eastAsia="cs-CZ"/>
                </w:rPr>
                <w:t>SkELL</w:t>
              </w:r>
              <w:r w:rsidR="005F2212" w:rsidRPr="002B1EEA">
                <w:rPr>
                  <w:rFonts w:ascii="Times New Roman" w:eastAsia="Times New Roman" w:hAnsi="Times New Roman" w:cs="Times New Roman"/>
                  <w:color w:val="0563C1"/>
                  <w:sz w:val="24"/>
                  <w:szCs w:val="24"/>
                  <w:u w:val="single"/>
                  <w:lang w:val="en-GB" w:eastAsia="cs-CZ"/>
                </w:rPr>
                <w:t>.sketchengine.eu/#result?f=wordsketch&amp;lang=en&amp;query=</w:t>
              </w:r>
              <w:r w:rsidR="005F2212" w:rsidRPr="002B1EEA">
                <w:rPr>
                  <w:rFonts w:ascii="Times New Roman" w:eastAsia="Times New Roman" w:hAnsi="Times New Roman" w:cs="Times New Roman"/>
                  <w:b/>
                  <w:bCs/>
                  <w:color w:val="0563C1"/>
                  <w:sz w:val="24"/>
                  <w:szCs w:val="24"/>
                  <w:u w:val="single"/>
                  <w:lang w:val="en-GB" w:eastAsia="cs-CZ"/>
                </w:rPr>
                <w:t>demand</w:t>
              </w:r>
            </w:hyperlink>
          </w:p>
          <w:p w14:paraId="1D7D987B" w14:textId="77777777" w:rsidR="002D0E26" w:rsidRPr="002B1EEA" w:rsidRDefault="005F2212" w:rsidP="002D0E26">
            <w:pPr>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(2) </w:t>
            </w:r>
          </w:p>
          <w:p w14:paraId="764F76A1" w14:textId="77777777" w:rsidR="002D0E26" w:rsidRPr="002B1EEA" w:rsidRDefault="005F2212" w:rsidP="002D0E26">
            <w:pPr>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Try to choose a correct verb which collocates with </w:t>
            </w:r>
            <w:r w:rsidRPr="002B1EEA">
              <w:rPr>
                <w:rFonts w:ascii="Times New Roman" w:eastAsia="Times New Roman" w:hAnsi="Times New Roman" w:cs="Times New Roman"/>
                <w:i/>
                <w:iCs/>
                <w:color w:val="000000"/>
                <w:sz w:val="24"/>
                <w:szCs w:val="24"/>
                <w:lang w:val="en-GB" w:eastAsia="cs-CZ"/>
              </w:rPr>
              <w:t>awareness</w:t>
            </w:r>
            <w:r w:rsidRPr="002B1EEA">
              <w:rPr>
                <w:rFonts w:ascii="Times New Roman" w:eastAsia="Times New Roman" w:hAnsi="Times New Roman" w:cs="Times New Roman"/>
                <w:color w:val="000000"/>
                <w:sz w:val="24"/>
                <w:szCs w:val="24"/>
                <w:lang w:val="en-GB" w:eastAsia="cs-CZ"/>
              </w:rPr>
              <w:t xml:space="preserve"> as an object, see</w:t>
            </w:r>
          </w:p>
          <w:p w14:paraId="6186F76C" w14:textId="77777777" w:rsidR="002D0E26" w:rsidRPr="002B1EEA" w:rsidRDefault="00000000" w:rsidP="002D0E26">
            <w:pPr>
              <w:spacing w:after="0" w:line="240" w:lineRule="auto"/>
              <w:rPr>
                <w:rFonts w:ascii="Times New Roman" w:eastAsia="Times New Roman" w:hAnsi="Times New Roman" w:cs="Times New Roman"/>
                <w:sz w:val="24"/>
                <w:szCs w:val="24"/>
                <w:lang w:val="en-GB" w:eastAsia="cs-CZ"/>
              </w:rPr>
            </w:pPr>
            <w:hyperlink r:id="rId21" w:anchor="result?f=wordsketch&amp;lang=en&amp;query=awareness" w:history="1">
              <w:r w:rsidR="005F2212" w:rsidRPr="002B1EEA">
                <w:rPr>
                  <w:rFonts w:ascii="Times New Roman" w:eastAsia="Times New Roman" w:hAnsi="Times New Roman" w:cs="Times New Roman"/>
                  <w:color w:val="0563C1"/>
                  <w:sz w:val="24"/>
                  <w:szCs w:val="24"/>
                  <w:u w:val="single"/>
                  <w:lang w:val="en-GB" w:eastAsia="cs-CZ"/>
                </w:rPr>
                <w:t>https://</w:t>
              </w:r>
              <w:r w:rsidR="00DC31C7" w:rsidRPr="002B1EEA">
                <w:rPr>
                  <w:rFonts w:ascii="Times New Roman" w:eastAsia="Times New Roman" w:hAnsi="Times New Roman" w:cs="Times New Roman"/>
                  <w:color w:val="0563C1"/>
                  <w:sz w:val="24"/>
                  <w:szCs w:val="24"/>
                  <w:u w:val="single"/>
                  <w:lang w:val="en-GB" w:eastAsia="cs-CZ"/>
                </w:rPr>
                <w:t>SkELL</w:t>
              </w:r>
              <w:r w:rsidR="005F2212" w:rsidRPr="002B1EEA">
                <w:rPr>
                  <w:rFonts w:ascii="Times New Roman" w:eastAsia="Times New Roman" w:hAnsi="Times New Roman" w:cs="Times New Roman"/>
                  <w:color w:val="0563C1"/>
                  <w:sz w:val="24"/>
                  <w:szCs w:val="24"/>
                  <w:u w:val="single"/>
                  <w:lang w:val="en-GB" w:eastAsia="cs-CZ"/>
                </w:rPr>
                <w:t>.sketchengine.eu/#result?f=wordsketch&amp;lang=en&amp;query=</w:t>
              </w:r>
              <w:r w:rsidR="005F2212" w:rsidRPr="002B1EEA">
                <w:rPr>
                  <w:rFonts w:ascii="Times New Roman" w:eastAsia="Times New Roman" w:hAnsi="Times New Roman" w:cs="Times New Roman"/>
                  <w:b/>
                  <w:bCs/>
                  <w:color w:val="0563C1"/>
                  <w:sz w:val="24"/>
                  <w:szCs w:val="24"/>
                  <w:u w:val="single"/>
                  <w:lang w:val="en-GB" w:eastAsia="cs-CZ"/>
                </w:rPr>
                <w:t>awareness</w:t>
              </w:r>
            </w:hyperlink>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CECAAC" w14:textId="77777777" w:rsidR="002D0E26" w:rsidRPr="002B1EEA" w:rsidRDefault="005F2212" w:rsidP="002D0E26">
            <w:pPr>
              <w:spacing w:after="0" w:line="240" w:lineRule="auto"/>
              <w:ind w:left="57"/>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3b.</w:t>
            </w:r>
          </w:p>
          <w:p w14:paraId="4541D332" w14:textId="0FE44F56"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 Investing remaining money to </w:t>
            </w:r>
            <w:r w:rsidRPr="002B1EEA">
              <w:rPr>
                <w:rFonts w:ascii="Times New Roman" w:eastAsia="Times New Roman" w:hAnsi="Times New Roman" w:cs="Times New Roman"/>
                <w:b/>
                <w:bCs/>
                <w:i/>
                <w:iCs/>
                <w:color w:val="000000"/>
                <w:sz w:val="24"/>
                <w:szCs w:val="24"/>
                <w:lang w:val="en-GB" w:eastAsia="cs-CZ"/>
              </w:rPr>
              <w:t>(1)</w:t>
            </w:r>
            <w:r w:rsidRPr="002B1EEA">
              <w:rPr>
                <w:rFonts w:ascii="Times New Roman" w:eastAsia="Times New Roman" w:hAnsi="Times New Roman" w:cs="Times New Roman"/>
                <w:i/>
                <w:iCs/>
                <w:color w:val="000000"/>
                <w:sz w:val="24"/>
                <w:szCs w:val="24"/>
                <w:lang w:val="en-GB" w:eastAsia="cs-CZ"/>
              </w:rPr>
              <w:t xml:space="preserve"> </w:t>
            </w:r>
            <w:r w:rsidRPr="002B1EEA">
              <w:rPr>
                <w:rFonts w:ascii="Times New Roman" w:eastAsia="Times New Roman" w:hAnsi="Times New Roman" w:cs="Times New Roman"/>
                <w:b/>
                <w:bCs/>
                <w:i/>
                <w:iCs/>
                <w:color w:val="000000"/>
                <w:sz w:val="24"/>
                <w:szCs w:val="24"/>
                <w:lang w:val="en-GB" w:eastAsia="cs-CZ"/>
              </w:rPr>
              <w:t xml:space="preserve">boost </w:t>
            </w:r>
            <w:r w:rsidRPr="002B1EEA">
              <w:rPr>
                <w:rFonts w:ascii="Times New Roman" w:eastAsia="Times New Roman" w:hAnsi="Times New Roman" w:cs="Times New Roman"/>
                <w:i/>
                <w:iCs/>
                <w:color w:val="000000"/>
                <w:sz w:val="24"/>
                <w:szCs w:val="24"/>
                <w:lang w:val="en-GB" w:eastAsia="cs-CZ"/>
              </w:rPr>
              <w:t xml:space="preserve">the demand by innovating or </w:t>
            </w:r>
            <w:r w:rsidRPr="002B1EEA">
              <w:rPr>
                <w:rFonts w:ascii="Times New Roman" w:eastAsia="Times New Roman" w:hAnsi="Times New Roman" w:cs="Times New Roman"/>
                <w:b/>
                <w:bCs/>
                <w:i/>
                <w:iCs/>
                <w:color w:val="000000"/>
                <w:sz w:val="24"/>
                <w:szCs w:val="24"/>
                <w:lang w:val="en-GB" w:eastAsia="cs-CZ"/>
              </w:rPr>
              <w:t xml:space="preserve">(2) raising </w:t>
            </w:r>
            <w:r w:rsidRPr="002B1EEA">
              <w:rPr>
                <w:rFonts w:ascii="Times New Roman" w:eastAsia="Times New Roman" w:hAnsi="Times New Roman" w:cs="Times New Roman"/>
                <w:i/>
                <w:iCs/>
                <w:color w:val="000000"/>
                <w:sz w:val="24"/>
                <w:szCs w:val="24"/>
                <w:lang w:val="en-GB" w:eastAsia="cs-CZ"/>
              </w:rPr>
              <w:t>brand awareness seem to be suitable.</w:t>
            </w:r>
            <w:r w:rsidR="00792546" w:rsidRPr="002B1EEA">
              <w:rPr>
                <w:rFonts w:ascii="Times New Roman" w:eastAsia="Times New Roman" w:hAnsi="Times New Roman" w:cs="Times New Roman"/>
                <w:i/>
                <w:iCs/>
                <w:color w:val="000000"/>
                <w:sz w:val="24"/>
                <w:szCs w:val="24"/>
                <w:lang w:val="en-GB" w:eastAsia="cs-CZ"/>
              </w:rPr>
              <w:t xml:space="preserve"> (2</w:t>
            </w:r>
            <w:r w:rsidR="00792546" w:rsidRPr="002B1EEA">
              <w:rPr>
                <w:rFonts w:ascii="Times New Roman" w:eastAsia="Times New Roman" w:hAnsi="Times New Roman" w:cs="Times New Roman"/>
                <w:i/>
                <w:iCs/>
                <w:color w:val="000000"/>
                <w:sz w:val="24"/>
                <w:szCs w:val="24"/>
                <w:vertAlign w:val="superscript"/>
                <w:lang w:val="en-GB" w:eastAsia="cs-CZ"/>
              </w:rPr>
              <w:t>nd</w:t>
            </w:r>
            <w:r w:rsidR="00792546" w:rsidRPr="002B1EEA">
              <w:rPr>
                <w:rFonts w:ascii="Times New Roman" w:eastAsia="Times New Roman" w:hAnsi="Times New Roman" w:cs="Times New Roman"/>
                <w:i/>
                <w:iCs/>
                <w:color w:val="000000"/>
                <w:sz w:val="24"/>
                <w:szCs w:val="24"/>
                <w:lang w:val="en-GB" w:eastAsia="cs-CZ"/>
              </w:rPr>
              <w:t>draft)</w:t>
            </w:r>
          </w:p>
          <w:p w14:paraId="094FED2C"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r>
    </w:tbl>
    <w:p w14:paraId="76300FAE" w14:textId="77777777" w:rsidR="00EA4B39" w:rsidRPr="002B1EEA" w:rsidRDefault="00EA4B39" w:rsidP="009C717D">
      <w:pPr>
        <w:spacing w:before="120" w:after="0" w:line="240" w:lineRule="auto"/>
        <w:jc w:val="both"/>
        <w:rPr>
          <w:rFonts w:ascii="Times New Roman" w:eastAsia="Times New Roman" w:hAnsi="Times New Roman" w:cs="Times New Roman"/>
          <w:color w:val="000000"/>
          <w:sz w:val="24"/>
          <w:szCs w:val="24"/>
          <w:lang w:val="en-GB" w:eastAsia="cs-CZ"/>
        </w:rPr>
      </w:pPr>
    </w:p>
    <w:p w14:paraId="2CD66E5D" w14:textId="6A8C2050" w:rsidR="002D0E26" w:rsidRPr="002B1EEA" w:rsidRDefault="005F2212" w:rsidP="002D0E26">
      <w:pPr>
        <w:spacing w:after="0" w:line="240" w:lineRule="auto"/>
        <w:jc w:val="both"/>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Similar corpus-based feedback might be provided on the appropriate use of modifiers of nouns or adjectives. Table 2 illustrates examples of corpus-based feedback on adjective</w:t>
      </w:r>
      <w:r w:rsidR="00FD70B4"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noun collocations with the revisions writers undertook in the subsequent versions of their texts.</w:t>
      </w:r>
    </w:p>
    <w:p w14:paraId="22B50844" w14:textId="77777777" w:rsidR="005F74BB" w:rsidRPr="002B1EEA" w:rsidRDefault="005F74BB" w:rsidP="002D0E26">
      <w:pPr>
        <w:spacing w:after="0" w:line="240" w:lineRule="auto"/>
        <w:jc w:val="both"/>
        <w:rPr>
          <w:rFonts w:ascii="Times New Roman" w:eastAsia="Times New Roman" w:hAnsi="Times New Roman" w:cs="Times New Roman"/>
          <w:sz w:val="24"/>
          <w:szCs w:val="24"/>
          <w:lang w:val="en-GB" w:eastAsia="cs-CZ"/>
        </w:rPr>
      </w:pPr>
    </w:p>
    <w:p w14:paraId="005150F1" w14:textId="1CC09E77" w:rsidR="00EA4B39" w:rsidRPr="00035478" w:rsidRDefault="005F2212" w:rsidP="009C717D">
      <w:pPr>
        <w:spacing w:before="120" w:after="120" w:line="240" w:lineRule="auto"/>
        <w:jc w:val="both"/>
        <w:rPr>
          <w:rFonts w:ascii="Times New Roman" w:eastAsia="Times New Roman" w:hAnsi="Times New Roman" w:cs="Times New Roman"/>
          <w:b/>
          <w:bCs/>
          <w:color w:val="000000"/>
          <w:sz w:val="20"/>
          <w:szCs w:val="20"/>
          <w:lang w:val="en-GB" w:eastAsia="cs-CZ"/>
        </w:rPr>
      </w:pPr>
      <w:r w:rsidRPr="00035478">
        <w:rPr>
          <w:rFonts w:ascii="Times New Roman" w:eastAsia="Times New Roman" w:hAnsi="Times New Roman" w:cs="Times New Roman"/>
          <w:b/>
          <w:bCs/>
          <w:color w:val="000000"/>
          <w:sz w:val="20"/>
          <w:szCs w:val="20"/>
          <w:lang w:val="en-GB" w:eastAsia="cs-CZ"/>
        </w:rPr>
        <w:t>Table 2: Examples of corpus-based feedback on adjective</w:t>
      </w:r>
      <w:r w:rsidR="00FD70B4" w:rsidRPr="00035478">
        <w:rPr>
          <w:rFonts w:ascii="Times New Roman" w:eastAsia="Times New Roman" w:hAnsi="Times New Roman" w:cs="Times New Roman"/>
          <w:b/>
          <w:bCs/>
          <w:color w:val="000000"/>
          <w:sz w:val="20"/>
          <w:szCs w:val="20"/>
          <w:lang w:val="en-GB" w:eastAsia="cs-CZ"/>
        </w:rPr>
        <w:t>–</w:t>
      </w:r>
      <w:r w:rsidRPr="00035478">
        <w:rPr>
          <w:rFonts w:ascii="Times New Roman" w:eastAsia="Times New Roman" w:hAnsi="Times New Roman" w:cs="Times New Roman"/>
          <w:b/>
          <w:bCs/>
          <w:color w:val="000000"/>
          <w:sz w:val="20"/>
          <w:szCs w:val="20"/>
          <w:lang w:val="en-GB" w:eastAsia="cs-CZ"/>
        </w:rPr>
        <w:t>noun collocations</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3096"/>
        <w:gridCol w:w="3096"/>
        <w:gridCol w:w="3096"/>
      </w:tblGrid>
      <w:tr w:rsidR="007575BE" w:rsidRPr="002B1EEA" w14:paraId="361DD881"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AEE5D" w14:textId="77777777" w:rsidR="00663249" w:rsidRPr="002B1EEA" w:rsidRDefault="00663249" w:rsidP="00663249">
            <w:pPr>
              <w:spacing w:after="0" w:line="240" w:lineRule="auto"/>
              <w:rPr>
                <w:rFonts w:ascii="Times New Roman" w:eastAsia="Times New Roman" w:hAnsi="Times New Roman" w:cs="Times New Roman"/>
                <w:sz w:val="24"/>
                <w:szCs w:val="24"/>
                <w:lang w:val="en-GB" w:eastAsia="cs-CZ"/>
              </w:rPr>
            </w:pPr>
          </w:p>
          <w:p w14:paraId="34B74433" w14:textId="77777777" w:rsidR="00663249" w:rsidRPr="002B1EEA" w:rsidRDefault="005F2212" w:rsidP="00663249">
            <w:pPr>
              <w:spacing w:after="0" w:line="240" w:lineRule="auto"/>
              <w:jc w:val="center"/>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1</w:t>
            </w:r>
            <w:r w:rsidRPr="002B1EEA">
              <w:rPr>
                <w:rFonts w:ascii="Times New Roman" w:eastAsia="Times New Roman" w:hAnsi="Times New Roman" w:cs="Times New Roman"/>
                <w:b/>
                <w:bCs/>
                <w:color w:val="000000"/>
                <w:sz w:val="24"/>
                <w:szCs w:val="24"/>
                <w:vertAlign w:val="superscript"/>
                <w:lang w:val="en-GB" w:eastAsia="cs-CZ"/>
              </w:rPr>
              <w:t>st</w:t>
            </w:r>
            <w:r w:rsidRPr="002B1EEA">
              <w:rPr>
                <w:rFonts w:ascii="Times New Roman" w:eastAsia="Times New Roman" w:hAnsi="Times New Roman" w:cs="Times New Roman"/>
                <w:b/>
                <w:bCs/>
                <w:color w:val="000000"/>
                <w:sz w:val="24"/>
                <w:szCs w:val="24"/>
                <w:lang w:val="en-GB" w:eastAsia="cs-CZ"/>
              </w:rPr>
              <w:t xml:space="preserve"> Draft</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C0154B" w14:textId="77777777" w:rsidR="00663249" w:rsidRPr="002B1EEA" w:rsidRDefault="005F2212" w:rsidP="00663249">
            <w:pPr>
              <w:spacing w:after="0" w:line="240" w:lineRule="auto"/>
              <w:jc w:val="center"/>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 xml:space="preserve">Teacher </w:t>
            </w:r>
            <w:proofErr w:type="spellStart"/>
            <w:r w:rsidRPr="002B1EEA">
              <w:rPr>
                <w:rFonts w:ascii="Times New Roman" w:eastAsia="Times New Roman" w:hAnsi="Times New Roman" w:cs="Times New Roman"/>
                <w:b/>
                <w:bCs/>
                <w:color w:val="000000"/>
                <w:sz w:val="24"/>
                <w:szCs w:val="24"/>
                <w:lang w:val="en-GB" w:eastAsia="cs-CZ"/>
              </w:rPr>
              <w:t>SkELL</w:t>
            </w:r>
            <w:proofErr w:type="spellEnd"/>
            <w:r w:rsidRPr="002B1EEA">
              <w:rPr>
                <w:rFonts w:ascii="Times New Roman" w:eastAsia="Times New Roman" w:hAnsi="Times New Roman" w:cs="Times New Roman"/>
                <w:b/>
                <w:bCs/>
                <w:color w:val="000000"/>
                <w:sz w:val="24"/>
                <w:szCs w:val="24"/>
                <w:lang w:val="en-GB" w:eastAsia="cs-CZ"/>
              </w:rPr>
              <w:t>-based feedback</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FDC3FF" w14:textId="77777777" w:rsidR="00663249" w:rsidRPr="002B1EEA" w:rsidRDefault="00663249" w:rsidP="00663249">
            <w:pPr>
              <w:spacing w:after="0" w:line="240" w:lineRule="auto"/>
              <w:rPr>
                <w:rFonts w:ascii="Times New Roman" w:eastAsia="Times New Roman" w:hAnsi="Times New Roman" w:cs="Times New Roman"/>
                <w:sz w:val="24"/>
                <w:szCs w:val="24"/>
                <w:lang w:val="en-GB" w:eastAsia="cs-CZ"/>
              </w:rPr>
            </w:pPr>
          </w:p>
          <w:p w14:paraId="76550140" w14:textId="77777777" w:rsidR="00663249" w:rsidRPr="002B1EEA" w:rsidRDefault="005F2212" w:rsidP="00663249">
            <w:pPr>
              <w:spacing w:after="0" w:line="240" w:lineRule="auto"/>
              <w:jc w:val="center"/>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color w:val="000000"/>
                <w:sz w:val="24"/>
                <w:szCs w:val="24"/>
                <w:lang w:val="en-GB" w:eastAsia="cs-CZ"/>
              </w:rPr>
              <w:t>Revised 2</w:t>
            </w:r>
            <w:r w:rsidRPr="002B1EEA">
              <w:rPr>
                <w:rFonts w:ascii="Times New Roman" w:eastAsia="Times New Roman" w:hAnsi="Times New Roman" w:cs="Times New Roman"/>
                <w:b/>
                <w:bCs/>
                <w:color w:val="000000"/>
                <w:sz w:val="24"/>
                <w:szCs w:val="24"/>
                <w:vertAlign w:val="superscript"/>
                <w:lang w:val="en-GB" w:eastAsia="cs-CZ"/>
              </w:rPr>
              <w:t>nd</w:t>
            </w:r>
            <w:r w:rsidRPr="002B1EEA">
              <w:rPr>
                <w:rFonts w:ascii="Times New Roman" w:eastAsia="Times New Roman" w:hAnsi="Times New Roman" w:cs="Times New Roman"/>
                <w:b/>
                <w:bCs/>
                <w:color w:val="000000"/>
                <w:sz w:val="24"/>
                <w:szCs w:val="24"/>
                <w:lang w:val="en-GB" w:eastAsia="cs-CZ"/>
              </w:rPr>
              <w:t xml:space="preserve"> Draft </w:t>
            </w:r>
          </w:p>
        </w:tc>
      </w:tr>
      <w:tr w:rsidR="007575BE" w:rsidRPr="002B1EEA" w14:paraId="33D5341A"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07A834"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4a.</w:t>
            </w:r>
            <w:r w:rsidRPr="002B1EEA">
              <w:rPr>
                <w:rFonts w:ascii="Times New Roman" w:eastAsia="Times New Roman" w:hAnsi="Times New Roman" w:cs="Times New Roman"/>
                <w:i/>
                <w:iCs/>
                <w:color w:val="000000"/>
                <w:sz w:val="24"/>
                <w:szCs w:val="24"/>
                <w:lang w:val="en-GB" w:eastAsia="cs-CZ"/>
              </w:rPr>
              <w:t> </w:t>
            </w:r>
          </w:p>
          <w:p w14:paraId="45B59A04" w14:textId="00F67160"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Work habits are usually a </w:t>
            </w:r>
            <w:r w:rsidRPr="002B1EEA">
              <w:rPr>
                <w:rFonts w:ascii="Times New Roman" w:eastAsia="Times New Roman" w:hAnsi="Times New Roman" w:cs="Times New Roman"/>
                <w:b/>
                <w:bCs/>
                <w:i/>
                <w:iCs/>
                <w:color w:val="000000"/>
                <w:sz w:val="24"/>
                <w:szCs w:val="24"/>
                <w:shd w:val="clear" w:color="auto" w:fill="00FFFF"/>
                <w:lang w:val="en-GB" w:eastAsia="cs-CZ"/>
              </w:rPr>
              <w:t xml:space="preserve">big </w:t>
            </w:r>
            <w:r w:rsidRPr="002B1EEA">
              <w:rPr>
                <w:rFonts w:ascii="Times New Roman" w:eastAsia="Times New Roman" w:hAnsi="Times New Roman" w:cs="Times New Roman"/>
                <w:i/>
                <w:iCs/>
                <w:color w:val="000000"/>
                <w:sz w:val="24"/>
                <w:szCs w:val="24"/>
                <w:shd w:val="clear" w:color="auto" w:fill="00FFFF"/>
                <w:lang w:val="en-GB" w:eastAsia="cs-CZ"/>
              </w:rPr>
              <w:t>part</w:t>
            </w:r>
            <w:r w:rsidRPr="002B1EEA">
              <w:rPr>
                <w:rFonts w:ascii="Times New Roman" w:eastAsia="Times New Roman" w:hAnsi="Times New Roman" w:cs="Times New Roman"/>
                <w:i/>
                <w:iCs/>
                <w:color w:val="000000"/>
                <w:sz w:val="24"/>
                <w:szCs w:val="24"/>
                <w:lang w:val="en-GB" w:eastAsia="cs-CZ"/>
              </w:rPr>
              <w:t xml:space="preserve"> of life, and their loss may cause an anxious feeling of uselessness.</w:t>
            </w:r>
            <w:r w:rsidRPr="002B1EEA">
              <w:rPr>
                <w:rFonts w:ascii="Times New Roman" w:eastAsia="Times New Roman" w:hAnsi="Times New Roman" w:cs="Times New Roman"/>
                <w:color w:val="000000"/>
                <w:sz w:val="24"/>
                <w:szCs w:val="24"/>
                <w:lang w:val="en-GB" w:eastAsia="cs-CZ"/>
              </w:rPr>
              <w:t xml:space="preserve"> </w:t>
            </w:r>
            <w:r w:rsidR="000971D8" w:rsidRPr="002B1EEA">
              <w:rPr>
                <w:rFonts w:ascii="Times New Roman" w:eastAsia="Times New Roman" w:hAnsi="Times New Roman" w:cs="Times New Roman"/>
                <w:i/>
                <w:iCs/>
                <w:color w:val="000000"/>
                <w:sz w:val="24"/>
                <w:szCs w:val="24"/>
                <w:lang w:val="en-GB" w:eastAsia="cs-CZ"/>
              </w:rPr>
              <w:t>(1</w:t>
            </w:r>
            <w:r w:rsidR="000971D8" w:rsidRPr="002B1EEA">
              <w:rPr>
                <w:rFonts w:ascii="Times New Roman" w:eastAsia="Times New Roman" w:hAnsi="Times New Roman" w:cs="Times New Roman"/>
                <w:i/>
                <w:iCs/>
                <w:color w:val="000000"/>
                <w:sz w:val="24"/>
                <w:szCs w:val="24"/>
                <w:vertAlign w:val="superscript"/>
                <w:lang w:val="en-GB" w:eastAsia="cs-CZ"/>
              </w:rPr>
              <w:t>st</w:t>
            </w:r>
            <w:r w:rsidR="000971D8" w:rsidRPr="002B1EEA">
              <w:rPr>
                <w:rFonts w:ascii="Times New Roman" w:eastAsia="Times New Roman" w:hAnsi="Times New Roman" w:cs="Times New Roman"/>
                <w:i/>
                <w:iCs/>
                <w:color w:val="000000"/>
                <w:sz w:val="24"/>
                <w:szCs w:val="24"/>
                <w:lang w:val="en-GB" w:eastAsia="cs-CZ"/>
              </w:rPr>
              <w:t>draft)</w:t>
            </w: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2613F" w14:textId="248C094F"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Try to find a more formal equivalent of </w:t>
            </w:r>
            <w:r w:rsidRPr="002B1EEA">
              <w:rPr>
                <w:rFonts w:ascii="Times New Roman" w:eastAsia="Times New Roman" w:hAnsi="Times New Roman" w:cs="Times New Roman"/>
                <w:i/>
                <w:iCs/>
                <w:color w:val="000000"/>
                <w:sz w:val="24"/>
                <w:szCs w:val="24"/>
                <w:lang w:val="en-GB" w:eastAsia="cs-CZ"/>
              </w:rPr>
              <w:t>big</w:t>
            </w:r>
            <w:r w:rsidRPr="002B1EEA">
              <w:rPr>
                <w:rFonts w:ascii="Times New Roman" w:eastAsia="Times New Roman" w:hAnsi="Times New Roman" w:cs="Times New Roman"/>
                <w:color w:val="000000"/>
                <w:sz w:val="24"/>
                <w:szCs w:val="24"/>
                <w:lang w:val="en-GB" w:eastAsia="cs-CZ"/>
              </w:rPr>
              <w:t xml:space="preserve">, which collocates with </w:t>
            </w:r>
            <w:r w:rsidR="00FD70B4" w:rsidRPr="002B1EEA">
              <w:rPr>
                <w:rFonts w:ascii="Times New Roman" w:eastAsia="Times New Roman" w:hAnsi="Times New Roman" w:cs="Times New Roman"/>
                <w:color w:val="000000"/>
                <w:sz w:val="24"/>
                <w:szCs w:val="24"/>
                <w:lang w:val="en-GB" w:eastAsia="cs-CZ"/>
              </w:rPr>
              <w:t>the</w:t>
            </w:r>
            <w:r w:rsidRPr="002B1EEA">
              <w:rPr>
                <w:rFonts w:ascii="Times New Roman" w:eastAsia="Times New Roman" w:hAnsi="Times New Roman" w:cs="Times New Roman"/>
                <w:color w:val="000000"/>
                <w:sz w:val="24"/>
                <w:szCs w:val="24"/>
                <w:lang w:val="en-GB" w:eastAsia="cs-CZ"/>
              </w:rPr>
              <w:t xml:space="preserve"> noun</w:t>
            </w:r>
            <w:r w:rsidRPr="002B1EEA">
              <w:rPr>
                <w:rFonts w:ascii="Times New Roman" w:eastAsia="Times New Roman" w:hAnsi="Times New Roman" w:cs="Times New Roman"/>
                <w:i/>
                <w:iCs/>
                <w:color w:val="000000"/>
                <w:sz w:val="24"/>
                <w:szCs w:val="24"/>
                <w:lang w:val="en-GB" w:eastAsia="cs-CZ"/>
              </w:rPr>
              <w:t xml:space="preserve"> part</w:t>
            </w:r>
            <w:r w:rsidRPr="002B1EEA">
              <w:rPr>
                <w:rFonts w:ascii="Times New Roman" w:eastAsia="Times New Roman" w:hAnsi="Times New Roman" w:cs="Times New Roman"/>
                <w:color w:val="000000"/>
                <w:sz w:val="24"/>
                <w:szCs w:val="24"/>
                <w:lang w:val="en-GB" w:eastAsia="cs-CZ"/>
              </w:rPr>
              <w:t>.</w:t>
            </w:r>
          </w:p>
          <w:p w14:paraId="21B986E7" w14:textId="77777777" w:rsidR="002D0E26" w:rsidRPr="002B1EEA" w:rsidRDefault="00000000" w:rsidP="002D0E26">
            <w:pPr>
              <w:spacing w:after="0" w:line="240" w:lineRule="auto"/>
              <w:rPr>
                <w:rFonts w:ascii="Times New Roman" w:eastAsia="Times New Roman" w:hAnsi="Times New Roman" w:cs="Times New Roman"/>
                <w:sz w:val="24"/>
                <w:szCs w:val="24"/>
                <w:lang w:val="en-GB" w:eastAsia="cs-CZ"/>
              </w:rPr>
            </w:pPr>
            <w:hyperlink r:id="rId22" w:anchor="result?f=wordsketch&amp;lang=en&amp;query=part" w:history="1">
              <w:r w:rsidR="005F2212" w:rsidRPr="002B1EEA">
                <w:rPr>
                  <w:rFonts w:ascii="Times New Roman" w:eastAsia="Times New Roman" w:hAnsi="Times New Roman" w:cs="Times New Roman"/>
                  <w:color w:val="0563C1"/>
                  <w:sz w:val="24"/>
                  <w:szCs w:val="24"/>
                  <w:u w:val="single"/>
                  <w:lang w:val="en-GB" w:eastAsia="cs-CZ"/>
                </w:rPr>
                <w:t>https://</w:t>
              </w:r>
              <w:r w:rsidR="00DC31C7" w:rsidRPr="002B1EEA">
                <w:rPr>
                  <w:rFonts w:ascii="Times New Roman" w:eastAsia="Times New Roman" w:hAnsi="Times New Roman" w:cs="Times New Roman"/>
                  <w:color w:val="0563C1"/>
                  <w:sz w:val="24"/>
                  <w:szCs w:val="24"/>
                  <w:u w:val="single"/>
                  <w:lang w:val="en-GB" w:eastAsia="cs-CZ"/>
                </w:rPr>
                <w:t>SkELL</w:t>
              </w:r>
              <w:r w:rsidR="005F2212" w:rsidRPr="002B1EEA">
                <w:rPr>
                  <w:rFonts w:ascii="Times New Roman" w:eastAsia="Times New Roman" w:hAnsi="Times New Roman" w:cs="Times New Roman"/>
                  <w:color w:val="0563C1"/>
                  <w:sz w:val="24"/>
                  <w:szCs w:val="24"/>
                  <w:u w:val="single"/>
                  <w:lang w:val="en-GB" w:eastAsia="cs-CZ"/>
                </w:rPr>
                <w:t>.sketchengine.eu/#result?f=wordsketch&amp;lang=en&amp;query=</w:t>
              </w:r>
              <w:r w:rsidR="005F2212" w:rsidRPr="002B1EEA">
                <w:rPr>
                  <w:rFonts w:ascii="Times New Roman" w:eastAsia="Times New Roman" w:hAnsi="Times New Roman" w:cs="Times New Roman"/>
                  <w:b/>
                  <w:bCs/>
                  <w:color w:val="0563C1"/>
                  <w:sz w:val="24"/>
                  <w:szCs w:val="24"/>
                  <w:u w:val="single"/>
                  <w:lang w:val="en-GB" w:eastAsia="cs-CZ"/>
                </w:rPr>
                <w:t>part</w:t>
              </w:r>
            </w:hyperlink>
          </w:p>
          <w:p w14:paraId="65791DAA"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73E31D"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4b.</w:t>
            </w:r>
            <w:r w:rsidRPr="002B1EEA">
              <w:rPr>
                <w:rFonts w:ascii="Times New Roman" w:eastAsia="Times New Roman" w:hAnsi="Times New Roman" w:cs="Times New Roman"/>
                <w:i/>
                <w:iCs/>
                <w:color w:val="000000"/>
                <w:sz w:val="24"/>
                <w:szCs w:val="24"/>
                <w:lang w:val="en-GB" w:eastAsia="cs-CZ"/>
              </w:rPr>
              <w:t> </w:t>
            </w:r>
          </w:p>
          <w:p w14:paraId="49BEB291" w14:textId="7AF5B6AF"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Work habits are usually a</w:t>
            </w:r>
            <w:r w:rsidRPr="002B1EEA">
              <w:rPr>
                <w:rFonts w:ascii="Times New Roman" w:eastAsia="Times New Roman" w:hAnsi="Times New Roman" w:cs="Times New Roman"/>
                <w:b/>
                <w:bCs/>
                <w:i/>
                <w:iCs/>
                <w:color w:val="000000"/>
                <w:sz w:val="24"/>
                <w:szCs w:val="24"/>
                <w:lang w:val="en-GB" w:eastAsia="cs-CZ"/>
              </w:rPr>
              <w:t xml:space="preserve"> </w:t>
            </w:r>
            <w:r w:rsidRPr="002B1EEA">
              <w:rPr>
                <w:rFonts w:ascii="Times New Roman" w:eastAsia="Times New Roman" w:hAnsi="Times New Roman" w:cs="Times New Roman"/>
                <w:b/>
                <w:bCs/>
                <w:i/>
                <w:iCs/>
                <w:color w:val="000000"/>
                <w:sz w:val="24"/>
                <w:szCs w:val="24"/>
                <w:shd w:val="clear" w:color="auto" w:fill="00FFFF"/>
                <w:lang w:val="en-GB" w:eastAsia="cs-CZ"/>
              </w:rPr>
              <w:t xml:space="preserve">large </w:t>
            </w:r>
            <w:r w:rsidRPr="002B1EEA">
              <w:rPr>
                <w:rFonts w:ascii="Times New Roman" w:eastAsia="Times New Roman" w:hAnsi="Times New Roman" w:cs="Times New Roman"/>
                <w:i/>
                <w:iCs/>
                <w:color w:val="000000"/>
                <w:sz w:val="24"/>
                <w:szCs w:val="24"/>
                <w:shd w:val="clear" w:color="auto" w:fill="00FFFF"/>
                <w:lang w:val="en-GB" w:eastAsia="cs-CZ"/>
              </w:rPr>
              <w:t>part</w:t>
            </w:r>
            <w:r w:rsidRPr="002B1EEA">
              <w:rPr>
                <w:rFonts w:ascii="Times New Roman" w:eastAsia="Times New Roman" w:hAnsi="Times New Roman" w:cs="Times New Roman"/>
                <w:i/>
                <w:iCs/>
                <w:color w:val="000000"/>
                <w:sz w:val="24"/>
                <w:szCs w:val="24"/>
                <w:lang w:val="en-GB" w:eastAsia="cs-CZ"/>
              </w:rPr>
              <w:t xml:space="preserve"> of life, and their loss may cause an anxious feeling of uselessness</w:t>
            </w:r>
            <w:r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i/>
                <w:iCs/>
                <w:color w:val="000000"/>
                <w:sz w:val="24"/>
                <w:szCs w:val="24"/>
                <w:lang w:val="en-GB" w:eastAsia="cs-CZ"/>
              </w:rPr>
              <w:t xml:space="preserve"> </w:t>
            </w:r>
            <w:r w:rsidR="000971D8" w:rsidRPr="002B1EEA">
              <w:rPr>
                <w:rFonts w:ascii="Times New Roman" w:eastAsia="Times New Roman" w:hAnsi="Times New Roman" w:cs="Times New Roman"/>
                <w:i/>
                <w:iCs/>
                <w:color w:val="000000"/>
                <w:sz w:val="24"/>
                <w:szCs w:val="24"/>
                <w:lang w:val="en-GB" w:eastAsia="cs-CZ"/>
              </w:rPr>
              <w:t>(2</w:t>
            </w:r>
            <w:r w:rsidR="000971D8" w:rsidRPr="002B1EEA">
              <w:rPr>
                <w:rFonts w:ascii="Times New Roman" w:eastAsia="Times New Roman" w:hAnsi="Times New Roman" w:cs="Times New Roman"/>
                <w:i/>
                <w:iCs/>
                <w:color w:val="000000"/>
                <w:sz w:val="24"/>
                <w:szCs w:val="24"/>
                <w:vertAlign w:val="superscript"/>
                <w:lang w:val="en-GB" w:eastAsia="cs-CZ"/>
              </w:rPr>
              <w:t>nd</w:t>
            </w:r>
            <w:r w:rsidR="000971D8" w:rsidRPr="002B1EEA">
              <w:rPr>
                <w:rFonts w:ascii="Times New Roman" w:eastAsia="Times New Roman" w:hAnsi="Times New Roman" w:cs="Times New Roman"/>
                <w:i/>
                <w:iCs/>
                <w:color w:val="000000"/>
                <w:sz w:val="24"/>
                <w:szCs w:val="24"/>
                <w:lang w:val="en-GB" w:eastAsia="cs-CZ"/>
              </w:rPr>
              <w:t>draft)</w:t>
            </w:r>
          </w:p>
        </w:tc>
      </w:tr>
      <w:tr w:rsidR="007575BE" w:rsidRPr="002B1EEA" w14:paraId="18B0350D" w14:textId="77777777" w:rsidTr="00663249">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3C919B"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5a.</w:t>
            </w:r>
          </w:p>
          <w:p w14:paraId="4FAA97B6" w14:textId="7B1E257F"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 xml:space="preserve">Therefore, it is important to involve an effective marketing strategy and develop </w:t>
            </w:r>
            <w:r w:rsidRPr="002B1EEA">
              <w:rPr>
                <w:rFonts w:ascii="Times New Roman" w:eastAsia="Times New Roman" w:hAnsi="Times New Roman" w:cs="Times New Roman"/>
                <w:b/>
                <w:bCs/>
                <w:i/>
                <w:iCs/>
                <w:color w:val="000000"/>
                <w:sz w:val="24"/>
                <w:szCs w:val="24"/>
                <w:shd w:val="clear" w:color="auto" w:fill="00FFFF"/>
                <w:lang w:val="en-GB" w:eastAsia="cs-CZ"/>
              </w:rPr>
              <w:t>technologies.</w:t>
            </w:r>
            <w:r w:rsidR="000971D8" w:rsidRPr="002B1EEA">
              <w:rPr>
                <w:rFonts w:ascii="Times New Roman" w:eastAsia="Times New Roman" w:hAnsi="Times New Roman" w:cs="Times New Roman"/>
                <w:b/>
                <w:bCs/>
                <w:i/>
                <w:iCs/>
                <w:color w:val="000000"/>
                <w:sz w:val="24"/>
                <w:szCs w:val="24"/>
                <w:shd w:val="clear" w:color="auto" w:fill="00FFFF"/>
                <w:lang w:val="en-GB" w:eastAsia="cs-CZ"/>
              </w:rPr>
              <w:t xml:space="preserve"> </w:t>
            </w:r>
            <w:r w:rsidR="000971D8" w:rsidRPr="002B1EEA">
              <w:rPr>
                <w:rFonts w:ascii="Times New Roman" w:eastAsia="Times New Roman" w:hAnsi="Times New Roman" w:cs="Times New Roman"/>
                <w:i/>
                <w:iCs/>
                <w:color w:val="000000"/>
                <w:sz w:val="24"/>
                <w:szCs w:val="24"/>
                <w:lang w:val="en-GB" w:eastAsia="cs-CZ"/>
              </w:rPr>
              <w:t>(1</w:t>
            </w:r>
            <w:r w:rsidR="000971D8" w:rsidRPr="002B1EEA">
              <w:rPr>
                <w:rFonts w:ascii="Times New Roman" w:eastAsia="Times New Roman" w:hAnsi="Times New Roman" w:cs="Times New Roman"/>
                <w:i/>
                <w:iCs/>
                <w:color w:val="000000"/>
                <w:sz w:val="24"/>
                <w:szCs w:val="24"/>
                <w:vertAlign w:val="superscript"/>
                <w:lang w:val="en-GB" w:eastAsia="cs-CZ"/>
              </w:rPr>
              <w:t>st</w:t>
            </w:r>
            <w:r w:rsidR="000971D8" w:rsidRPr="002B1EEA">
              <w:rPr>
                <w:rFonts w:ascii="Times New Roman" w:eastAsia="Times New Roman" w:hAnsi="Times New Roman" w:cs="Times New Roman"/>
                <w:i/>
                <w:iCs/>
                <w:color w:val="000000"/>
                <w:sz w:val="24"/>
                <w:szCs w:val="24"/>
                <w:lang w:val="en-GB" w:eastAsia="cs-CZ"/>
              </w:rPr>
              <w:t>draft)</w:t>
            </w:r>
          </w:p>
          <w:p w14:paraId="5E8B07FE"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E842D"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Please, specify what kind of technologies, see:</w:t>
            </w:r>
          </w:p>
          <w:p w14:paraId="25E17137" w14:textId="77777777" w:rsidR="002D0E26" w:rsidRPr="002B1EEA" w:rsidRDefault="00000000" w:rsidP="002D0E26">
            <w:pPr>
              <w:spacing w:after="0" w:line="240" w:lineRule="auto"/>
              <w:rPr>
                <w:rFonts w:ascii="Times New Roman" w:eastAsia="Times New Roman" w:hAnsi="Times New Roman" w:cs="Times New Roman"/>
                <w:sz w:val="24"/>
                <w:szCs w:val="24"/>
                <w:lang w:val="en-GB" w:eastAsia="cs-CZ"/>
              </w:rPr>
            </w:pPr>
            <w:hyperlink r:id="rId23" w:anchor="result?f=wordsketch&amp;lang=en&amp;query=technology" w:history="1">
              <w:r w:rsidR="005F2212" w:rsidRPr="002B1EEA">
                <w:rPr>
                  <w:rFonts w:ascii="Times New Roman" w:eastAsia="Times New Roman" w:hAnsi="Times New Roman" w:cs="Times New Roman"/>
                  <w:color w:val="094FD1"/>
                  <w:sz w:val="24"/>
                  <w:szCs w:val="24"/>
                  <w:u w:val="single"/>
                  <w:lang w:val="en-GB" w:eastAsia="cs-CZ"/>
                </w:rPr>
                <w:t>https://</w:t>
              </w:r>
              <w:r w:rsidR="00DC31C7" w:rsidRPr="002B1EEA">
                <w:rPr>
                  <w:rFonts w:ascii="Times New Roman" w:eastAsia="Times New Roman" w:hAnsi="Times New Roman" w:cs="Times New Roman"/>
                  <w:color w:val="094FD1"/>
                  <w:sz w:val="24"/>
                  <w:szCs w:val="24"/>
                  <w:u w:val="single"/>
                  <w:lang w:val="en-GB" w:eastAsia="cs-CZ"/>
                </w:rPr>
                <w:t>SkELL</w:t>
              </w:r>
              <w:r w:rsidR="005F2212" w:rsidRPr="002B1EEA">
                <w:rPr>
                  <w:rFonts w:ascii="Times New Roman" w:eastAsia="Times New Roman" w:hAnsi="Times New Roman" w:cs="Times New Roman"/>
                  <w:color w:val="094FD1"/>
                  <w:sz w:val="24"/>
                  <w:szCs w:val="24"/>
                  <w:u w:val="single"/>
                  <w:lang w:val="en-GB" w:eastAsia="cs-CZ"/>
                </w:rPr>
                <w:t>.sketchengine.eu/#result?f=wordsketch&amp;lang=en&amp;query=</w:t>
              </w:r>
              <w:r w:rsidR="005F2212" w:rsidRPr="002B1EEA">
                <w:rPr>
                  <w:rFonts w:ascii="Times New Roman" w:eastAsia="Times New Roman" w:hAnsi="Times New Roman" w:cs="Times New Roman"/>
                  <w:b/>
                  <w:bCs/>
                  <w:color w:val="094FD1"/>
                  <w:sz w:val="24"/>
                  <w:szCs w:val="24"/>
                  <w:u w:val="single"/>
                  <w:lang w:val="en-GB" w:eastAsia="cs-CZ"/>
                </w:rPr>
                <w:t>technology</w:t>
              </w:r>
            </w:hyperlink>
          </w:p>
        </w:tc>
        <w:tc>
          <w:tcPr>
            <w:tcW w:w="3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C10DAA"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b/>
                <w:bCs/>
                <w:i/>
                <w:iCs/>
                <w:color w:val="000000"/>
                <w:sz w:val="24"/>
                <w:szCs w:val="24"/>
                <w:lang w:val="en-GB" w:eastAsia="cs-CZ"/>
              </w:rPr>
              <w:t>5b.</w:t>
            </w:r>
          </w:p>
          <w:p w14:paraId="0D3625ED" w14:textId="08E7CB13"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i/>
                <w:iCs/>
                <w:color w:val="000000"/>
                <w:sz w:val="24"/>
                <w:szCs w:val="24"/>
                <w:lang w:val="en-GB" w:eastAsia="cs-CZ"/>
              </w:rPr>
              <w:t>Therefore, it is important to</w:t>
            </w:r>
            <w:r w:rsidRPr="002B1EEA">
              <w:rPr>
                <w:rFonts w:ascii="Times New Roman" w:eastAsia="Times New Roman" w:hAnsi="Times New Roman" w:cs="Times New Roman"/>
                <w:b/>
                <w:bCs/>
                <w:i/>
                <w:iCs/>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 xml:space="preserve">adopt an effective marketing strategy and develop </w:t>
            </w:r>
            <w:r w:rsidRPr="002B1EEA">
              <w:rPr>
                <w:rFonts w:ascii="Times New Roman" w:eastAsia="Times New Roman" w:hAnsi="Times New Roman" w:cs="Times New Roman"/>
                <w:b/>
                <w:bCs/>
                <w:i/>
                <w:iCs/>
                <w:color w:val="000000"/>
                <w:sz w:val="24"/>
                <w:szCs w:val="24"/>
                <w:lang w:val="en-GB" w:eastAsia="cs-CZ"/>
              </w:rPr>
              <w:t>innovative technologies.</w:t>
            </w:r>
            <w:r w:rsidR="000971D8" w:rsidRPr="002B1EEA">
              <w:rPr>
                <w:rFonts w:ascii="Times New Roman" w:eastAsia="Times New Roman" w:hAnsi="Times New Roman" w:cs="Times New Roman"/>
                <w:b/>
                <w:bCs/>
                <w:i/>
                <w:iCs/>
                <w:color w:val="000000"/>
                <w:sz w:val="24"/>
                <w:szCs w:val="24"/>
                <w:lang w:val="en-GB" w:eastAsia="cs-CZ"/>
              </w:rPr>
              <w:t xml:space="preserve"> </w:t>
            </w:r>
            <w:r w:rsidR="000971D8" w:rsidRPr="002B1EEA">
              <w:rPr>
                <w:rFonts w:ascii="Times New Roman" w:eastAsia="Times New Roman" w:hAnsi="Times New Roman" w:cs="Times New Roman"/>
                <w:i/>
                <w:iCs/>
                <w:color w:val="000000"/>
                <w:sz w:val="24"/>
                <w:szCs w:val="24"/>
                <w:lang w:val="en-GB" w:eastAsia="cs-CZ"/>
              </w:rPr>
              <w:t>(2</w:t>
            </w:r>
            <w:r w:rsidR="000971D8" w:rsidRPr="002B1EEA">
              <w:rPr>
                <w:rFonts w:ascii="Times New Roman" w:eastAsia="Times New Roman" w:hAnsi="Times New Roman" w:cs="Times New Roman"/>
                <w:i/>
                <w:iCs/>
                <w:color w:val="000000"/>
                <w:sz w:val="24"/>
                <w:szCs w:val="24"/>
                <w:vertAlign w:val="superscript"/>
                <w:lang w:val="en-GB" w:eastAsia="cs-CZ"/>
              </w:rPr>
              <w:t>nd</w:t>
            </w:r>
            <w:r w:rsidR="000971D8" w:rsidRPr="002B1EEA">
              <w:rPr>
                <w:rFonts w:ascii="Times New Roman" w:eastAsia="Times New Roman" w:hAnsi="Times New Roman" w:cs="Times New Roman"/>
                <w:i/>
                <w:iCs/>
                <w:color w:val="000000"/>
                <w:sz w:val="24"/>
                <w:szCs w:val="24"/>
                <w:lang w:val="en-GB" w:eastAsia="cs-CZ"/>
              </w:rPr>
              <w:t>draft)</w:t>
            </w:r>
          </w:p>
          <w:p w14:paraId="7159AF8A" w14:textId="77777777" w:rsidR="002D0E26" w:rsidRPr="002B1EEA" w:rsidRDefault="002D0E26" w:rsidP="002D0E26">
            <w:pPr>
              <w:spacing w:after="0" w:line="240" w:lineRule="auto"/>
              <w:rPr>
                <w:rFonts w:ascii="Times New Roman" w:eastAsia="Times New Roman" w:hAnsi="Times New Roman" w:cs="Times New Roman"/>
                <w:sz w:val="24"/>
                <w:szCs w:val="24"/>
                <w:lang w:val="en-GB" w:eastAsia="cs-CZ"/>
              </w:rPr>
            </w:pPr>
          </w:p>
        </w:tc>
      </w:tr>
    </w:tbl>
    <w:p w14:paraId="1470DB5C" w14:textId="77777777" w:rsidR="00035478" w:rsidRDefault="00035478" w:rsidP="002D0E26">
      <w:pPr>
        <w:spacing w:after="0" w:line="240" w:lineRule="auto"/>
        <w:jc w:val="both"/>
        <w:rPr>
          <w:rFonts w:ascii="Times New Roman" w:eastAsia="Times New Roman" w:hAnsi="Times New Roman" w:cs="Times New Roman"/>
          <w:b/>
          <w:bCs/>
          <w:color w:val="000000"/>
          <w:sz w:val="24"/>
          <w:szCs w:val="24"/>
          <w:lang w:val="en-GB" w:eastAsia="cs-CZ"/>
        </w:rPr>
      </w:pPr>
    </w:p>
    <w:p w14:paraId="3AEFE733" w14:textId="4995D749" w:rsidR="002D0E26" w:rsidRDefault="005F2212" w:rsidP="002D0E26">
      <w:pPr>
        <w:spacing w:after="0" w:line="240" w:lineRule="auto"/>
        <w:jc w:val="both"/>
        <w:rPr>
          <w:rFonts w:ascii="Times New Roman" w:eastAsia="Times New Roman" w:hAnsi="Times New Roman" w:cs="Times New Roman"/>
          <w:b/>
          <w:bCs/>
          <w:color w:val="000000"/>
          <w:sz w:val="24"/>
          <w:szCs w:val="24"/>
          <w:lang w:val="en-GB" w:eastAsia="cs-CZ"/>
        </w:rPr>
      </w:pPr>
      <w:r w:rsidRPr="002B1EEA">
        <w:rPr>
          <w:rFonts w:ascii="Times New Roman" w:eastAsia="Times New Roman" w:hAnsi="Times New Roman" w:cs="Times New Roman"/>
          <w:b/>
          <w:bCs/>
          <w:color w:val="000000"/>
          <w:sz w:val="24"/>
          <w:szCs w:val="24"/>
          <w:lang w:val="en-GB" w:eastAsia="cs-CZ"/>
        </w:rPr>
        <w:lastRenderedPageBreak/>
        <w:t>Conclusion </w:t>
      </w:r>
    </w:p>
    <w:p w14:paraId="0FEE71F1" w14:textId="77777777" w:rsidR="00035478" w:rsidRPr="002B1EEA" w:rsidRDefault="00035478" w:rsidP="002D0E26">
      <w:pPr>
        <w:spacing w:after="0" w:line="240" w:lineRule="auto"/>
        <w:jc w:val="both"/>
        <w:rPr>
          <w:rFonts w:ascii="Times New Roman" w:eastAsia="Times New Roman" w:hAnsi="Times New Roman" w:cs="Times New Roman"/>
          <w:sz w:val="24"/>
          <w:szCs w:val="24"/>
          <w:lang w:val="en-GB" w:eastAsia="cs-CZ"/>
        </w:rPr>
      </w:pPr>
    </w:p>
    <w:p w14:paraId="20856134" w14:textId="2D68851E"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r w:rsidRPr="002B1EEA">
        <w:rPr>
          <w:rFonts w:ascii="Times New Roman" w:eastAsia="Times New Roman" w:hAnsi="Times New Roman" w:cs="Times New Roman"/>
          <w:color w:val="000000"/>
          <w:sz w:val="24"/>
          <w:szCs w:val="24"/>
          <w:lang w:val="en-GB" w:eastAsia="cs-CZ"/>
        </w:rPr>
        <w:t>Feedback is a powerful pedagogical tool, and its efficacy largely depends on how it is provided. Feedback on writing production can benefit from the developments in digital technologies and corpus linguistics in many ways, one of which might</w:t>
      </w:r>
      <w:r w:rsidR="00663249" w:rsidRPr="002B1EEA">
        <w:rPr>
          <w:rFonts w:ascii="Times New Roman" w:eastAsia="Times New Roman" w:hAnsi="Times New Roman" w:cs="Times New Roman"/>
          <w:color w:val="000000"/>
          <w:sz w:val="24"/>
          <w:szCs w:val="24"/>
          <w:lang w:val="en-GB" w:eastAsia="cs-CZ"/>
        </w:rPr>
        <w:t xml:space="preserve"> be</w:t>
      </w:r>
      <w:r w:rsidRPr="002B1EEA">
        <w:rPr>
          <w:rFonts w:ascii="Times New Roman" w:eastAsia="Times New Roman" w:hAnsi="Times New Roman" w:cs="Times New Roman"/>
          <w:color w:val="000000"/>
          <w:sz w:val="24"/>
          <w:szCs w:val="24"/>
          <w:lang w:val="en-GB" w:eastAsia="cs-CZ"/>
        </w:rPr>
        <w:t xml:space="preserve"> the implementation of relevant and authentic corpus-based language information in the process of feedback provision. To achieve this, </w:t>
      </w:r>
      <w:r w:rsidR="00424796" w:rsidRPr="002B1EEA">
        <w:rPr>
          <w:rFonts w:ascii="Times New Roman" w:eastAsia="Times New Roman" w:hAnsi="Times New Roman" w:cs="Times New Roman"/>
          <w:color w:val="000000"/>
          <w:sz w:val="24"/>
          <w:szCs w:val="24"/>
          <w:lang w:val="en-GB" w:eastAsia="cs-CZ"/>
        </w:rPr>
        <w:t>the</w:t>
      </w:r>
      <w:r w:rsidRPr="002B1EEA">
        <w:rPr>
          <w:rFonts w:ascii="Times New Roman" w:eastAsia="Times New Roman" w:hAnsi="Times New Roman" w:cs="Times New Roman"/>
          <w:color w:val="000000"/>
          <w:sz w:val="24"/>
          <w:szCs w:val="24"/>
          <w:lang w:val="en-GB" w:eastAsia="cs-CZ"/>
        </w:rPr>
        <w:t xml:space="preserve"> user-friendly web-based corpus tool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developed for language teachers and learners can be used.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does not require any extensive input, registration, or payment and is self-explaining and intuitive for its users</w:t>
      </w:r>
      <w:r w:rsidR="00424796" w:rsidRPr="002B1EEA">
        <w:rPr>
          <w:rFonts w:ascii="Times New Roman" w:eastAsia="Times New Roman" w:hAnsi="Times New Roman" w:cs="Times New Roman"/>
          <w:color w:val="000000"/>
          <w:sz w:val="24"/>
          <w:szCs w:val="24"/>
          <w:lang w:val="en-GB" w:eastAsia="cs-CZ"/>
        </w:rPr>
        <w:t>, whether</w:t>
      </w:r>
      <w:r w:rsidRPr="002B1EEA">
        <w:rPr>
          <w:rFonts w:ascii="Times New Roman" w:eastAsia="Times New Roman" w:hAnsi="Times New Roman" w:cs="Times New Roman"/>
          <w:color w:val="000000"/>
          <w:sz w:val="24"/>
          <w:szCs w:val="24"/>
          <w:lang w:val="en-GB" w:eastAsia="cs-CZ"/>
        </w:rPr>
        <w:t xml:space="preserve"> language teachers </w:t>
      </w:r>
      <w:r w:rsidR="00424796" w:rsidRPr="002B1EEA">
        <w:rPr>
          <w:rFonts w:ascii="Times New Roman" w:eastAsia="Times New Roman" w:hAnsi="Times New Roman" w:cs="Times New Roman"/>
          <w:color w:val="000000"/>
          <w:sz w:val="24"/>
          <w:szCs w:val="24"/>
          <w:lang w:val="en-GB" w:eastAsia="cs-CZ"/>
        </w:rPr>
        <w:t>or</w:t>
      </w:r>
      <w:r w:rsidRPr="002B1EEA">
        <w:rPr>
          <w:rFonts w:ascii="Times New Roman" w:eastAsia="Times New Roman" w:hAnsi="Times New Roman" w:cs="Times New Roman"/>
          <w:color w:val="000000"/>
          <w:sz w:val="24"/>
          <w:szCs w:val="24"/>
          <w:lang w:val="en-GB" w:eastAsia="cs-CZ"/>
        </w:rPr>
        <w:t xml:space="preserve"> language learners.</w:t>
      </w:r>
    </w:p>
    <w:p w14:paraId="37EEBAEB" w14:textId="0C2EB9AA" w:rsidR="00464F0E" w:rsidRPr="002B1EEA" w:rsidRDefault="00464F0E" w:rsidP="002D0E26">
      <w:pPr>
        <w:spacing w:after="0" w:line="240" w:lineRule="auto"/>
        <w:rPr>
          <w:rFonts w:ascii="Times New Roman" w:eastAsia="Times New Roman" w:hAnsi="Times New Roman" w:cs="Times New Roman"/>
          <w:b/>
          <w:bCs/>
          <w:color w:val="000000"/>
          <w:sz w:val="24"/>
          <w:szCs w:val="24"/>
          <w:lang w:val="en-GB" w:eastAsia="cs-CZ"/>
        </w:rPr>
      </w:pPr>
    </w:p>
    <w:p w14:paraId="779565FA" w14:textId="77777777" w:rsidR="009C30E9" w:rsidRPr="002B1EEA" w:rsidRDefault="009C30E9" w:rsidP="002D0E26">
      <w:pPr>
        <w:spacing w:after="0" w:line="240" w:lineRule="auto"/>
        <w:rPr>
          <w:rFonts w:ascii="Times New Roman" w:eastAsia="Times New Roman" w:hAnsi="Times New Roman" w:cs="Times New Roman"/>
          <w:b/>
          <w:bCs/>
          <w:color w:val="000000"/>
          <w:sz w:val="24"/>
          <w:szCs w:val="24"/>
          <w:lang w:val="en-GB" w:eastAsia="cs-CZ"/>
        </w:rPr>
      </w:pPr>
    </w:p>
    <w:p w14:paraId="5C859798" w14:textId="489C0D52" w:rsidR="002D0E26" w:rsidRDefault="005F2212" w:rsidP="002D0E26">
      <w:pPr>
        <w:spacing w:after="0" w:line="240" w:lineRule="auto"/>
        <w:rPr>
          <w:rFonts w:ascii="Times New Roman" w:eastAsia="Times New Roman" w:hAnsi="Times New Roman" w:cs="Times New Roman"/>
          <w:b/>
          <w:bCs/>
          <w:color w:val="000000"/>
          <w:sz w:val="24"/>
          <w:szCs w:val="24"/>
          <w:lang w:val="en-GB" w:eastAsia="cs-CZ"/>
        </w:rPr>
      </w:pPr>
      <w:r w:rsidRPr="002B1EEA">
        <w:rPr>
          <w:rFonts w:ascii="Times New Roman" w:eastAsia="Times New Roman" w:hAnsi="Times New Roman" w:cs="Times New Roman"/>
          <w:b/>
          <w:bCs/>
          <w:color w:val="000000"/>
          <w:sz w:val="24"/>
          <w:szCs w:val="24"/>
          <w:lang w:val="en-GB" w:eastAsia="cs-CZ"/>
        </w:rPr>
        <w:t>References</w:t>
      </w:r>
    </w:p>
    <w:p w14:paraId="25B7E5C5" w14:textId="77777777" w:rsidR="00035478" w:rsidRPr="002B1EEA" w:rsidRDefault="00035478" w:rsidP="002D0E26">
      <w:pPr>
        <w:spacing w:after="0" w:line="240" w:lineRule="auto"/>
        <w:rPr>
          <w:rFonts w:ascii="Times New Roman" w:eastAsia="Times New Roman" w:hAnsi="Times New Roman" w:cs="Times New Roman"/>
          <w:sz w:val="24"/>
          <w:szCs w:val="24"/>
          <w:lang w:val="en-GB" w:eastAsia="cs-CZ"/>
        </w:rPr>
      </w:pPr>
    </w:p>
    <w:p w14:paraId="3B050751" w14:textId="1AF68E63" w:rsidR="005F74BB" w:rsidRPr="00035478" w:rsidRDefault="005F2212" w:rsidP="002D0E26">
      <w:pPr>
        <w:spacing w:after="0" w:line="240" w:lineRule="auto"/>
        <w:rPr>
          <w:rFonts w:ascii="Times New Roman" w:eastAsia="Times New Roman" w:hAnsi="Times New Roman" w:cs="Times New Roman"/>
          <w:color w:val="404040"/>
          <w:sz w:val="24"/>
          <w:szCs w:val="24"/>
          <w:shd w:val="clear" w:color="auto" w:fill="FFFFFF"/>
          <w:lang w:val="en-GB" w:eastAsia="cs-CZ"/>
        </w:rPr>
      </w:pPr>
      <w:r w:rsidRPr="002B1EEA">
        <w:rPr>
          <w:rFonts w:ascii="Times New Roman" w:eastAsia="Times New Roman" w:hAnsi="Times New Roman" w:cs="Times New Roman"/>
          <w:color w:val="000000"/>
          <w:sz w:val="24"/>
          <w:szCs w:val="24"/>
          <w:lang w:val="en-GB" w:eastAsia="cs-CZ"/>
        </w:rPr>
        <w:t xml:space="preserve">Anderson, W., &amp; Corbett, J. (2009). </w:t>
      </w:r>
      <w:r w:rsidRPr="002B1EEA">
        <w:rPr>
          <w:rFonts w:ascii="Times New Roman" w:eastAsia="Times New Roman" w:hAnsi="Times New Roman" w:cs="Times New Roman"/>
          <w:i/>
          <w:iCs/>
          <w:color w:val="000000"/>
          <w:sz w:val="24"/>
          <w:szCs w:val="24"/>
          <w:lang w:val="en-GB" w:eastAsia="cs-CZ"/>
        </w:rPr>
        <w:t>Exploring English with online corpora.</w:t>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404040"/>
          <w:sz w:val="24"/>
          <w:szCs w:val="24"/>
          <w:shd w:val="clear" w:color="auto" w:fill="FFFFFF"/>
          <w:lang w:val="en-GB" w:eastAsia="cs-CZ"/>
        </w:rPr>
        <w:t>Palgrave Macmillan: Basingstoke, Hampshire.</w:t>
      </w:r>
    </w:p>
    <w:p w14:paraId="70157C04" w14:textId="7FC11AF1"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Bahns</w:t>
      </w:r>
      <w:proofErr w:type="spellEnd"/>
      <w:r w:rsidRPr="002B1EEA">
        <w:rPr>
          <w:rFonts w:ascii="Times New Roman" w:eastAsia="Times New Roman" w:hAnsi="Times New Roman" w:cs="Times New Roman"/>
          <w:color w:val="000000"/>
          <w:sz w:val="24"/>
          <w:szCs w:val="24"/>
          <w:lang w:val="en-GB" w:eastAsia="cs-CZ"/>
        </w:rPr>
        <w:t xml:space="preserve">, I., &amp; </w:t>
      </w:r>
      <w:proofErr w:type="spellStart"/>
      <w:r w:rsidRPr="002B1EEA">
        <w:rPr>
          <w:rFonts w:ascii="Times New Roman" w:eastAsia="Times New Roman" w:hAnsi="Times New Roman" w:cs="Times New Roman"/>
          <w:color w:val="000000"/>
          <w:sz w:val="24"/>
          <w:szCs w:val="24"/>
          <w:lang w:val="en-GB" w:eastAsia="cs-CZ"/>
        </w:rPr>
        <w:t>Eldaw</w:t>
      </w:r>
      <w:proofErr w:type="spellEnd"/>
      <w:r w:rsidRPr="002B1EEA">
        <w:rPr>
          <w:rFonts w:ascii="Times New Roman" w:eastAsia="Times New Roman" w:hAnsi="Times New Roman" w:cs="Times New Roman"/>
          <w:color w:val="000000"/>
          <w:sz w:val="24"/>
          <w:szCs w:val="24"/>
          <w:lang w:val="en-GB" w:eastAsia="cs-CZ"/>
        </w:rPr>
        <w:t xml:space="preserve">, M. (1993). Should we teach EFL students collocations? </w:t>
      </w:r>
      <w:r w:rsidRPr="002B1EEA">
        <w:rPr>
          <w:rFonts w:ascii="Times New Roman" w:eastAsia="Times New Roman" w:hAnsi="Times New Roman" w:cs="Times New Roman"/>
          <w:i/>
          <w:iCs/>
          <w:color w:val="000000"/>
          <w:sz w:val="24"/>
          <w:szCs w:val="24"/>
          <w:lang w:val="en-GB" w:eastAsia="cs-CZ"/>
        </w:rPr>
        <w:t>System, 21(1),</w:t>
      </w:r>
      <w:r w:rsidRPr="002B1EEA">
        <w:rPr>
          <w:rFonts w:ascii="Times New Roman" w:eastAsia="Times New Roman" w:hAnsi="Times New Roman" w:cs="Times New Roman"/>
          <w:color w:val="000000"/>
          <w:sz w:val="24"/>
          <w:szCs w:val="24"/>
          <w:lang w:val="en-GB" w:eastAsia="cs-CZ"/>
        </w:rPr>
        <w:t xml:space="preserve"> 101–114.</w:t>
      </w:r>
    </w:p>
    <w:p w14:paraId="5595CB6F" w14:textId="2E338B7C"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Baisa</w:t>
      </w:r>
      <w:proofErr w:type="spellEnd"/>
      <w:r w:rsidRPr="002B1EEA">
        <w:rPr>
          <w:rFonts w:ascii="Times New Roman" w:eastAsia="Times New Roman" w:hAnsi="Times New Roman" w:cs="Times New Roman"/>
          <w:color w:val="000000"/>
          <w:sz w:val="24"/>
          <w:szCs w:val="24"/>
          <w:lang w:val="en-GB" w:eastAsia="cs-CZ"/>
        </w:rPr>
        <w:t xml:space="preserve">, V., &amp; </w:t>
      </w:r>
      <w:proofErr w:type="spellStart"/>
      <w:r w:rsidRPr="002B1EEA">
        <w:rPr>
          <w:rFonts w:ascii="Times New Roman" w:eastAsia="Times New Roman" w:hAnsi="Times New Roman" w:cs="Times New Roman"/>
          <w:color w:val="000000"/>
          <w:sz w:val="24"/>
          <w:szCs w:val="24"/>
          <w:lang w:val="en-GB" w:eastAsia="cs-CZ"/>
        </w:rPr>
        <w:t>Suchomel</w:t>
      </w:r>
      <w:proofErr w:type="spellEnd"/>
      <w:r w:rsidRPr="002B1EEA">
        <w:rPr>
          <w:rFonts w:ascii="Times New Roman" w:eastAsia="Times New Roman" w:hAnsi="Times New Roman" w:cs="Times New Roman"/>
          <w:color w:val="000000"/>
          <w:sz w:val="24"/>
          <w:szCs w:val="24"/>
          <w:lang w:val="en-GB" w:eastAsia="cs-CZ"/>
        </w:rPr>
        <w:t xml:space="preserve">, V. (2014). </w:t>
      </w:r>
      <w:proofErr w:type="spellStart"/>
      <w:r w:rsidR="00DC31C7"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web interface for English language learning. In: </w:t>
      </w:r>
      <w:proofErr w:type="spellStart"/>
      <w:r w:rsidRPr="002B1EEA">
        <w:rPr>
          <w:rFonts w:ascii="Times New Roman" w:eastAsia="Times New Roman" w:hAnsi="Times New Roman" w:cs="Times New Roman"/>
          <w:color w:val="000000"/>
          <w:sz w:val="24"/>
          <w:szCs w:val="24"/>
          <w:lang w:val="en-GB" w:eastAsia="cs-CZ"/>
        </w:rPr>
        <w:t>Horák</w:t>
      </w:r>
      <w:proofErr w:type="spellEnd"/>
      <w:r w:rsidRPr="002B1EEA">
        <w:rPr>
          <w:rFonts w:ascii="Times New Roman" w:eastAsia="Times New Roman" w:hAnsi="Times New Roman" w:cs="Times New Roman"/>
          <w:color w:val="000000"/>
          <w:sz w:val="24"/>
          <w:szCs w:val="24"/>
          <w:lang w:val="en-GB" w:eastAsia="cs-CZ"/>
        </w:rPr>
        <w:t xml:space="preserve">, A., &amp; </w:t>
      </w:r>
      <w:proofErr w:type="spellStart"/>
      <w:r w:rsidRPr="002B1EEA">
        <w:rPr>
          <w:rFonts w:ascii="Times New Roman" w:eastAsia="Times New Roman" w:hAnsi="Times New Roman" w:cs="Times New Roman"/>
          <w:color w:val="000000"/>
          <w:sz w:val="24"/>
          <w:szCs w:val="24"/>
          <w:lang w:val="en-GB" w:eastAsia="cs-CZ"/>
        </w:rPr>
        <w:t>Rychlý</w:t>
      </w:r>
      <w:proofErr w:type="spellEnd"/>
      <w:r w:rsidRPr="002B1EEA">
        <w:rPr>
          <w:rFonts w:ascii="Times New Roman" w:eastAsia="Times New Roman" w:hAnsi="Times New Roman" w:cs="Times New Roman"/>
          <w:color w:val="000000"/>
          <w:sz w:val="24"/>
          <w:szCs w:val="24"/>
          <w:lang w:val="en-GB" w:eastAsia="cs-CZ"/>
        </w:rPr>
        <w:t xml:space="preserve">, P. (Eds.), </w:t>
      </w:r>
      <w:r w:rsidRPr="002B1EEA">
        <w:rPr>
          <w:rFonts w:ascii="Times New Roman" w:eastAsia="Times New Roman" w:hAnsi="Times New Roman" w:cs="Times New Roman"/>
          <w:i/>
          <w:iCs/>
          <w:color w:val="000000"/>
          <w:sz w:val="24"/>
          <w:szCs w:val="24"/>
          <w:lang w:val="en-GB" w:eastAsia="cs-CZ"/>
        </w:rPr>
        <w:t>Proceedings of Recent Advances in Slavonic Natural Language Processing, RASLAN</w:t>
      </w:r>
      <w:r w:rsidRPr="002B1EEA">
        <w:rPr>
          <w:rFonts w:ascii="Times New Roman" w:eastAsia="Times New Roman" w:hAnsi="Times New Roman" w:cs="Times New Roman"/>
          <w:color w:val="000000"/>
          <w:sz w:val="24"/>
          <w:szCs w:val="24"/>
          <w:lang w:val="en-GB" w:eastAsia="cs-CZ"/>
        </w:rPr>
        <w:t>, 63–70.</w:t>
      </w:r>
    </w:p>
    <w:p w14:paraId="7C76E196" w14:textId="77777777" w:rsidR="002D0E26" w:rsidRPr="002B1EEA" w:rsidRDefault="005F2212" w:rsidP="002D0E26">
      <w:pPr>
        <w:spacing w:after="0" w:line="240" w:lineRule="auto"/>
        <w:jc w:val="both"/>
        <w:rPr>
          <w:rFonts w:ascii="Times New Roman" w:eastAsia="Times New Roman" w:hAnsi="Times New Roman" w:cs="Times New Roman"/>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Dikli</w:t>
      </w:r>
      <w:proofErr w:type="spellEnd"/>
      <w:r w:rsidRPr="002B1EEA">
        <w:rPr>
          <w:rFonts w:ascii="Times New Roman" w:eastAsia="Times New Roman" w:hAnsi="Times New Roman" w:cs="Times New Roman"/>
          <w:color w:val="000000"/>
          <w:sz w:val="24"/>
          <w:szCs w:val="24"/>
          <w:lang w:val="en-GB" w:eastAsia="cs-CZ"/>
        </w:rPr>
        <w:t xml:space="preserve">, S. (2010). The nature of automated essay scoring feedback. </w:t>
      </w:r>
      <w:r w:rsidRPr="002B1EEA">
        <w:rPr>
          <w:rFonts w:ascii="Times New Roman" w:eastAsia="Times New Roman" w:hAnsi="Times New Roman" w:cs="Times New Roman"/>
          <w:i/>
          <w:iCs/>
          <w:color w:val="000000"/>
          <w:sz w:val="24"/>
          <w:szCs w:val="24"/>
          <w:lang w:val="en-GB" w:eastAsia="cs-CZ"/>
        </w:rPr>
        <w:t>Calico Journal</w:t>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28</w:t>
      </w:r>
      <w:r w:rsidRPr="002B1EEA">
        <w:rPr>
          <w:rFonts w:ascii="Times New Roman" w:eastAsia="Times New Roman" w:hAnsi="Times New Roman" w:cs="Times New Roman"/>
          <w:color w:val="000000"/>
          <w:sz w:val="24"/>
          <w:szCs w:val="24"/>
          <w:lang w:val="en-GB" w:eastAsia="cs-CZ"/>
        </w:rPr>
        <w:t>, 99–134. </w:t>
      </w:r>
    </w:p>
    <w:p w14:paraId="16392594" w14:textId="25C91462"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Ferris, D. R. (1997). The influence of teacher commentary on student revision. </w:t>
      </w:r>
      <w:r w:rsidRPr="002B1EEA">
        <w:rPr>
          <w:rFonts w:ascii="Times New Roman" w:eastAsia="Times New Roman" w:hAnsi="Times New Roman" w:cs="Times New Roman"/>
          <w:i/>
          <w:iCs/>
          <w:color w:val="000000"/>
          <w:sz w:val="24"/>
          <w:szCs w:val="24"/>
          <w:lang w:val="en-GB" w:eastAsia="cs-CZ"/>
        </w:rPr>
        <w:t>TESOL Quarterly, 31</w:t>
      </w:r>
      <w:r w:rsidRPr="002B1EEA">
        <w:rPr>
          <w:rFonts w:ascii="Times New Roman" w:eastAsia="Times New Roman" w:hAnsi="Times New Roman" w:cs="Times New Roman"/>
          <w:color w:val="000000"/>
          <w:sz w:val="24"/>
          <w:szCs w:val="24"/>
          <w:lang w:val="en-GB" w:eastAsia="cs-CZ"/>
        </w:rPr>
        <w:t>, 315–339.</w:t>
      </w:r>
    </w:p>
    <w:p w14:paraId="64734DE1" w14:textId="2E1FCA98"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Ferris, D. R. (2003). </w:t>
      </w:r>
      <w:r w:rsidRPr="002B1EEA">
        <w:rPr>
          <w:rFonts w:ascii="Times New Roman" w:eastAsia="Times New Roman" w:hAnsi="Times New Roman" w:cs="Times New Roman"/>
          <w:i/>
          <w:iCs/>
          <w:color w:val="000000"/>
          <w:sz w:val="24"/>
          <w:szCs w:val="24"/>
          <w:lang w:val="en-GB" w:eastAsia="cs-CZ"/>
        </w:rPr>
        <w:t>Response to student writing: implications for second language students</w:t>
      </w:r>
      <w:r w:rsidRPr="002B1EEA">
        <w:rPr>
          <w:rFonts w:ascii="Times New Roman" w:eastAsia="Times New Roman" w:hAnsi="Times New Roman" w:cs="Times New Roman"/>
          <w:color w:val="000000"/>
          <w:sz w:val="24"/>
          <w:szCs w:val="24"/>
          <w:lang w:val="en-GB" w:eastAsia="cs-CZ"/>
        </w:rPr>
        <w:t>. Routledge: Taylor &amp; Francis Group.</w:t>
      </w:r>
    </w:p>
    <w:p w14:paraId="5A832CEE" w14:textId="14ABFEA4" w:rsidR="005F74BB" w:rsidRPr="00035478" w:rsidRDefault="005F2212" w:rsidP="002D0E26">
      <w:pPr>
        <w:spacing w:after="0" w:line="240" w:lineRule="auto"/>
        <w:rPr>
          <w:rFonts w:ascii="Times New Roman" w:eastAsia="Times New Roman" w:hAnsi="Times New Roman" w:cs="Times New Roman"/>
          <w:color w:val="404040"/>
          <w:sz w:val="24"/>
          <w:szCs w:val="24"/>
          <w:shd w:val="clear" w:color="auto" w:fill="FFFFFF"/>
          <w:lang w:val="en-GB" w:eastAsia="cs-CZ"/>
        </w:rPr>
      </w:pPr>
      <w:r w:rsidRPr="002B1EEA">
        <w:rPr>
          <w:rFonts w:ascii="Times New Roman" w:eastAsia="Times New Roman" w:hAnsi="Times New Roman" w:cs="Times New Roman"/>
          <w:color w:val="404040"/>
          <w:sz w:val="24"/>
          <w:szCs w:val="24"/>
          <w:shd w:val="clear" w:color="auto" w:fill="FFFFFF"/>
          <w:lang w:val="en-GB" w:eastAsia="cs-CZ"/>
        </w:rPr>
        <w:t xml:space="preserve">Firth, J. R. (1935). The technique of semantics. </w:t>
      </w:r>
      <w:r w:rsidRPr="002B1EEA">
        <w:rPr>
          <w:rFonts w:ascii="Times New Roman" w:eastAsia="Times New Roman" w:hAnsi="Times New Roman" w:cs="Times New Roman"/>
          <w:i/>
          <w:iCs/>
          <w:color w:val="404040"/>
          <w:sz w:val="24"/>
          <w:szCs w:val="24"/>
          <w:shd w:val="clear" w:color="auto" w:fill="FFFFFF"/>
          <w:lang w:val="en-GB" w:eastAsia="cs-CZ"/>
        </w:rPr>
        <w:t>Transactions of the Philological Society</w:t>
      </w:r>
      <w:r w:rsidRPr="002B1EEA">
        <w:rPr>
          <w:rFonts w:ascii="Times New Roman" w:eastAsia="Times New Roman" w:hAnsi="Times New Roman" w:cs="Times New Roman"/>
          <w:color w:val="404040"/>
          <w:sz w:val="24"/>
          <w:szCs w:val="24"/>
          <w:shd w:val="clear" w:color="auto" w:fill="FFFFFF"/>
          <w:lang w:val="en-GB" w:eastAsia="cs-CZ"/>
        </w:rPr>
        <w:t>, 36</w:t>
      </w:r>
      <w:r w:rsidR="00EE5C82"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404040"/>
          <w:sz w:val="24"/>
          <w:szCs w:val="24"/>
          <w:shd w:val="clear" w:color="auto" w:fill="FFFFFF"/>
          <w:lang w:val="en-GB" w:eastAsia="cs-CZ"/>
        </w:rPr>
        <w:t>72.</w:t>
      </w:r>
    </w:p>
    <w:p w14:paraId="6DF1C2D0" w14:textId="25548FC1"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Frantzen</w:t>
      </w:r>
      <w:proofErr w:type="spellEnd"/>
      <w:r w:rsidRPr="002B1EEA">
        <w:rPr>
          <w:rFonts w:ascii="Times New Roman" w:eastAsia="Times New Roman" w:hAnsi="Times New Roman" w:cs="Times New Roman"/>
          <w:color w:val="000000"/>
          <w:sz w:val="24"/>
          <w:szCs w:val="24"/>
          <w:lang w:val="en-GB" w:eastAsia="cs-CZ"/>
        </w:rPr>
        <w:t xml:space="preserve">, D. (1995). The effects of grammar supplementation on written accuracy in an intermediate Spanish content course. </w:t>
      </w:r>
      <w:r w:rsidRPr="002B1EEA">
        <w:rPr>
          <w:rFonts w:ascii="Times New Roman" w:eastAsia="Times New Roman" w:hAnsi="Times New Roman" w:cs="Times New Roman"/>
          <w:i/>
          <w:iCs/>
          <w:color w:val="000000"/>
          <w:sz w:val="24"/>
          <w:szCs w:val="24"/>
          <w:lang w:val="en-GB" w:eastAsia="cs-CZ"/>
        </w:rPr>
        <w:t>Modern Language Journal, 79</w:t>
      </w:r>
      <w:r w:rsidRPr="002B1EEA">
        <w:rPr>
          <w:rFonts w:ascii="Times New Roman" w:eastAsia="Times New Roman" w:hAnsi="Times New Roman" w:cs="Times New Roman"/>
          <w:color w:val="000000"/>
          <w:sz w:val="24"/>
          <w:szCs w:val="24"/>
          <w:lang w:val="en-GB" w:eastAsia="cs-CZ"/>
        </w:rPr>
        <w:t xml:space="preserve">, 244–329.    </w:t>
      </w:r>
    </w:p>
    <w:p w14:paraId="11FFCBDB" w14:textId="381B9F1A"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Hyland, K., &amp; Hyland, F. (2006). Feedback on second language students' writing. </w:t>
      </w:r>
      <w:r w:rsidRPr="002B1EEA">
        <w:rPr>
          <w:rFonts w:ascii="Times New Roman" w:eastAsia="Times New Roman" w:hAnsi="Times New Roman" w:cs="Times New Roman"/>
          <w:i/>
          <w:iCs/>
          <w:color w:val="000000"/>
          <w:sz w:val="24"/>
          <w:szCs w:val="24"/>
          <w:lang w:val="en-GB" w:eastAsia="cs-CZ"/>
        </w:rPr>
        <w:t>Language Teaching,</w:t>
      </w:r>
      <w:r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i/>
          <w:iCs/>
          <w:color w:val="000000"/>
          <w:sz w:val="24"/>
          <w:szCs w:val="24"/>
          <w:lang w:val="en-GB" w:eastAsia="cs-CZ"/>
        </w:rPr>
        <w:t>39</w:t>
      </w:r>
      <w:r w:rsidRPr="002B1EEA">
        <w:rPr>
          <w:rFonts w:ascii="Times New Roman" w:eastAsia="Times New Roman" w:hAnsi="Times New Roman" w:cs="Times New Roman"/>
          <w:color w:val="000000"/>
          <w:sz w:val="24"/>
          <w:szCs w:val="24"/>
          <w:lang w:val="en-GB" w:eastAsia="cs-CZ"/>
        </w:rPr>
        <w:t>(2), 83</w:t>
      </w:r>
      <w:r w:rsidR="00EE5C82"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101. </w:t>
      </w:r>
    </w:p>
    <w:p w14:paraId="2BE8607F" w14:textId="16B386EF"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Hyland, K. (2007). </w:t>
      </w:r>
      <w:r w:rsidRPr="002B1EEA">
        <w:rPr>
          <w:rFonts w:ascii="Times New Roman" w:eastAsia="Times New Roman" w:hAnsi="Times New Roman" w:cs="Times New Roman"/>
          <w:i/>
          <w:iCs/>
          <w:color w:val="000000"/>
          <w:sz w:val="24"/>
          <w:szCs w:val="24"/>
          <w:lang w:val="en-GB" w:eastAsia="cs-CZ"/>
        </w:rPr>
        <w:t>Second language writing</w:t>
      </w:r>
      <w:r w:rsidRPr="002B1EEA">
        <w:rPr>
          <w:rFonts w:ascii="Times New Roman" w:eastAsia="Times New Roman" w:hAnsi="Times New Roman" w:cs="Times New Roman"/>
          <w:color w:val="000000"/>
          <w:sz w:val="24"/>
          <w:szCs w:val="24"/>
          <w:lang w:val="en-GB" w:eastAsia="cs-CZ"/>
        </w:rPr>
        <w:t>. Cambridge: Cambridge University Press.</w:t>
      </w:r>
    </w:p>
    <w:p w14:paraId="5558D557" w14:textId="004C342D"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Lee, I. (2008). Understanding teachers' written feedback practices in Hong Kong secondary classrooms. </w:t>
      </w:r>
      <w:r w:rsidRPr="002B1EEA">
        <w:rPr>
          <w:rFonts w:ascii="Times New Roman" w:eastAsia="Times New Roman" w:hAnsi="Times New Roman" w:cs="Times New Roman"/>
          <w:i/>
          <w:iCs/>
          <w:color w:val="000000"/>
          <w:sz w:val="24"/>
          <w:szCs w:val="24"/>
          <w:lang w:val="en-GB" w:eastAsia="cs-CZ"/>
        </w:rPr>
        <w:t>Journal of Second Language Writing, 17</w:t>
      </w:r>
      <w:r w:rsidRPr="002B1EEA">
        <w:rPr>
          <w:rFonts w:ascii="Times New Roman" w:eastAsia="Times New Roman" w:hAnsi="Times New Roman" w:cs="Times New Roman"/>
          <w:color w:val="000000"/>
          <w:sz w:val="24"/>
          <w:szCs w:val="24"/>
          <w:lang w:val="en-GB" w:eastAsia="cs-CZ"/>
        </w:rPr>
        <w:t>(2), 69</w:t>
      </w:r>
      <w:r w:rsidR="00EE5C82" w:rsidRPr="002B1EEA">
        <w:rPr>
          <w:rFonts w:ascii="Times New Roman" w:eastAsia="Times New Roman" w:hAnsi="Times New Roman" w:cs="Times New Roman"/>
          <w:color w:val="000000"/>
          <w:sz w:val="24"/>
          <w:szCs w:val="24"/>
          <w:lang w:val="en-GB" w:eastAsia="cs-CZ"/>
        </w:rPr>
        <w:t>–</w:t>
      </w:r>
      <w:r w:rsidRPr="002B1EEA">
        <w:rPr>
          <w:rFonts w:ascii="Times New Roman" w:eastAsia="Times New Roman" w:hAnsi="Times New Roman" w:cs="Times New Roman"/>
          <w:color w:val="000000"/>
          <w:sz w:val="24"/>
          <w:szCs w:val="24"/>
          <w:lang w:val="en-GB" w:eastAsia="cs-CZ"/>
        </w:rPr>
        <w:t>85. </w:t>
      </w:r>
    </w:p>
    <w:p w14:paraId="52706A75" w14:textId="067A626A" w:rsidR="005F74BB" w:rsidRPr="00035478"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Milton, J. (1999). Lexical thickets and electronic gateways: Making text accessible by novice writers. In C. </w:t>
      </w:r>
      <w:proofErr w:type="spellStart"/>
      <w:r w:rsidRPr="002B1EEA">
        <w:rPr>
          <w:rFonts w:ascii="Times New Roman" w:eastAsia="Times New Roman" w:hAnsi="Times New Roman" w:cs="Times New Roman"/>
          <w:color w:val="000000"/>
          <w:sz w:val="24"/>
          <w:szCs w:val="24"/>
          <w:lang w:val="en-GB" w:eastAsia="cs-CZ"/>
        </w:rPr>
        <w:t>Candlin</w:t>
      </w:r>
      <w:proofErr w:type="spellEnd"/>
      <w:r w:rsidRPr="002B1EEA">
        <w:rPr>
          <w:rFonts w:ascii="Times New Roman" w:eastAsia="Times New Roman" w:hAnsi="Times New Roman" w:cs="Times New Roman"/>
          <w:color w:val="000000"/>
          <w:sz w:val="24"/>
          <w:szCs w:val="24"/>
          <w:lang w:val="en-GB" w:eastAsia="cs-CZ"/>
        </w:rPr>
        <w:t xml:space="preserve"> &amp; K. Hyland (Eds.), </w:t>
      </w:r>
      <w:r w:rsidRPr="002B1EEA">
        <w:rPr>
          <w:rFonts w:ascii="Times New Roman" w:eastAsia="Times New Roman" w:hAnsi="Times New Roman" w:cs="Times New Roman"/>
          <w:i/>
          <w:iCs/>
          <w:color w:val="000000"/>
          <w:sz w:val="24"/>
          <w:szCs w:val="24"/>
          <w:lang w:val="en-GB" w:eastAsia="cs-CZ"/>
        </w:rPr>
        <w:t>Writing: Texts, processes and practices</w:t>
      </w:r>
      <w:r w:rsidRPr="002B1EEA">
        <w:rPr>
          <w:rFonts w:ascii="Times New Roman" w:eastAsia="Times New Roman" w:hAnsi="Times New Roman" w:cs="Times New Roman"/>
          <w:color w:val="000000"/>
          <w:sz w:val="24"/>
          <w:szCs w:val="24"/>
          <w:lang w:val="en-GB" w:eastAsia="cs-CZ"/>
        </w:rPr>
        <w:t>. London: Longman, 221–243.</w:t>
      </w:r>
    </w:p>
    <w:p w14:paraId="6A7DB260"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SkELL</w:t>
      </w:r>
      <w:proofErr w:type="spellEnd"/>
      <w:r w:rsidRPr="002B1EEA">
        <w:rPr>
          <w:rFonts w:ascii="Times New Roman" w:eastAsia="Times New Roman" w:hAnsi="Times New Roman" w:cs="Times New Roman"/>
          <w:color w:val="000000"/>
          <w:sz w:val="24"/>
          <w:szCs w:val="24"/>
          <w:lang w:val="en-GB" w:eastAsia="cs-CZ"/>
        </w:rPr>
        <w:t xml:space="preserve"> (Sketch Engine for Language Learning): Lexical Computing Ltd. (2014–2018).</w:t>
      </w:r>
    </w:p>
    <w:p w14:paraId="7330FE63" w14:textId="3DB0FB45" w:rsidR="002D0E26" w:rsidRPr="002B1EEA" w:rsidRDefault="00000000" w:rsidP="002D0E26">
      <w:pPr>
        <w:spacing w:after="0" w:line="240" w:lineRule="auto"/>
        <w:rPr>
          <w:rFonts w:ascii="Times New Roman" w:eastAsia="Times New Roman" w:hAnsi="Times New Roman" w:cs="Times New Roman"/>
          <w:color w:val="0563C1"/>
          <w:sz w:val="24"/>
          <w:szCs w:val="24"/>
          <w:u w:val="single"/>
          <w:lang w:val="en-GB" w:eastAsia="cs-CZ"/>
        </w:rPr>
      </w:pPr>
      <w:hyperlink r:id="rId24" w:history="1">
        <w:r w:rsidR="005F2212" w:rsidRPr="002B1EEA">
          <w:rPr>
            <w:rFonts w:ascii="Times New Roman" w:eastAsia="Times New Roman" w:hAnsi="Times New Roman" w:cs="Times New Roman"/>
            <w:color w:val="0563C1"/>
            <w:sz w:val="24"/>
            <w:szCs w:val="24"/>
            <w:u w:val="single"/>
            <w:lang w:val="en-GB" w:eastAsia="cs-CZ"/>
          </w:rPr>
          <w:t>http://</w:t>
        </w:r>
        <w:r w:rsidR="00DC31C7" w:rsidRPr="002B1EEA">
          <w:rPr>
            <w:rFonts w:ascii="Times New Roman" w:eastAsia="Times New Roman" w:hAnsi="Times New Roman" w:cs="Times New Roman"/>
            <w:color w:val="0563C1"/>
            <w:sz w:val="24"/>
            <w:szCs w:val="24"/>
            <w:u w:val="single"/>
            <w:lang w:val="en-GB" w:eastAsia="cs-CZ"/>
          </w:rPr>
          <w:t>SkELL</w:t>
        </w:r>
        <w:r w:rsidR="005F2212" w:rsidRPr="002B1EEA">
          <w:rPr>
            <w:rFonts w:ascii="Times New Roman" w:eastAsia="Times New Roman" w:hAnsi="Times New Roman" w:cs="Times New Roman"/>
            <w:color w:val="0563C1"/>
            <w:sz w:val="24"/>
            <w:szCs w:val="24"/>
            <w:u w:val="single"/>
            <w:lang w:val="en-GB" w:eastAsia="cs-CZ"/>
          </w:rPr>
          <w:t>.sketchengine.co.uk/run.cgi/</w:t>
        </w:r>
        <w:r w:rsidR="00DC31C7" w:rsidRPr="002B1EEA">
          <w:rPr>
            <w:rFonts w:ascii="Times New Roman" w:eastAsia="Times New Roman" w:hAnsi="Times New Roman" w:cs="Times New Roman"/>
            <w:color w:val="0563C1"/>
            <w:sz w:val="24"/>
            <w:szCs w:val="24"/>
            <w:u w:val="single"/>
            <w:lang w:val="en-GB" w:eastAsia="cs-CZ"/>
          </w:rPr>
          <w:t>SkELL</w:t>
        </w:r>
      </w:hyperlink>
    </w:p>
    <w:p w14:paraId="399C2349" w14:textId="5BF659B8" w:rsidR="002D0E26" w:rsidRPr="002B1EEA" w:rsidRDefault="005F2212" w:rsidP="002D0E26">
      <w:pPr>
        <w:spacing w:after="0" w:line="240" w:lineRule="auto"/>
        <w:rPr>
          <w:rFonts w:ascii="Times New Roman" w:eastAsia="Times New Roman" w:hAnsi="Times New Roman" w:cs="Times New Roman"/>
          <w:color w:val="000000"/>
          <w:sz w:val="24"/>
          <w:szCs w:val="24"/>
          <w:lang w:val="en-GB" w:eastAsia="cs-CZ"/>
        </w:rPr>
      </w:pPr>
      <w:r w:rsidRPr="002B1EEA">
        <w:rPr>
          <w:rFonts w:ascii="Times New Roman" w:eastAsia="Times New Roman" w:hAnsi="Times New Roman" w:cs="Times New Roman"/>
          <w:color w:val="000000"/>
          <w:sz w:val="24"/>
          <w:szCs w:val="24"/>
          <w:lang w:val="en-GB" w:eastAsia="cs-CZ"/>
        </w:rPr>
        <w:t xml:space="preserve">Ware, P. D., &amp; </w:t>
      </w:r>
      <w:proofErr w:type="spellStart"/>
      <w:r w:rsidRPr="002B1EEA">
        <w:rPr>
          <w:rFonts w:ascii="Times New Roman" w:eastAsia="Times New Roman" w:hAnsi="Times New Roman" w:cs="Times New Roman"/>
          <w:color w:val="000000"/>
          <w:sz w:val="24"/>
          <w:szCs w:val="24"/>
          <w:lang w:val="en-GB" w:eastAsia="cs-CZ"/>
        </w:rPr>
        <w:t>Warschauer</w:t>
      </w:r>
      <w:proofErr w:type="spellEnd"/>
      <w:r w:rsidRPr="002B1EEA">
        <w:rPr>
          <w:rFonts w:ascii="Times New Roman" w:eastAsia="Times New Roman" w:hAnsi="Times New Roman" w:cs="Times New Roman"/>
          <w:color w:val="000000"/>
          <w:sz w:val="24"/>
          <w:szCs w:val="24"/>
          <w:lang w:val="en-GB" w:eastAsia="cs-CZ"/>
        </w:rPr>
        <w:t xml:space="preserve">, M. (2006). Electronic feedback and second language writing. In K. Hyland &amp; F. Hyland (Eds.), </w:t>
      </w:r>
      <w:r w:rsidRPr="002B1EEA">
        <w:rPr>
          <w:rFonts w:ascii="Times New Roman" w:eastAsia="Times New Roman" w:hAnsi="Times New Roman" w:cs="Times New Roman"/>
          <w:i/>
          <w:iCs/>
          <w:color w:val="000000"/>
          <w:sz w:val="24"/>
          <w:szCs w:val="24"/>
          <w:lang w:val="en-GB" w:eastAsia="cs-CZ"/>
        </w:rPr>
        <w:t>Feedback in Second Language Writing</w:t>
      </w:r>
      <w:r w:rsidRPr="002B1EEA">
        <w:rPr>
          <w:rFonts w:ascii="Times New Roman" w:eastAsia="Times New Roman" w:hAnsi="Times New Roman" w:cs="Times New Roman"/>
          <w:color w:val="000000"/>
          <w:sz w:val="24"/>
          <w:szCs w:val="24"/>
          <w:lang w:val="en-GB" w:eastAsia="cs-CZ"/>
        </w:rPr>
        <w:t xml:space="preserve"> (p</w:t>
      </w:r>
      <w:r w:rsidR="00690476" w:rsidRPr="002B1EEA">
        <w:rPr>
          <w:rFonts w:ascii="Times New Roman" w:eastAsia="Times New Roman" w:hAnsi="Times New Roman" w:cs="Times New Roman"/>
          <w:color w:val="000000"/>
          <w:sz w:val="24"/>
          <w:szCs w:val="24"/>
          <w:lang w:val="en-GB" w:eastAsia="cs-CZ"/>
        </w:rPr>
        <w:t>p</w:t>
      </w:r>
      <w:r w:rsidRPr="002B1EEA">
        <w:rPr>
          <w:rFonts w:ascii="Times New Roman" w:eastAsia="Times New Roman" w:hAnsi="Times New Roman" w:cs="Times New Roman"/>
          <w:color w:val="000000"/>
          <w:sz w:val="24"/>
          <w:szCs w:val="24"/>
          <w:lang w:val="en-GB" w:eastAsia="cs-CZ"/>
        </w:rPr>
        <w:t>.</w:t>
      </w:r>
      <w:r w:rsidR="00EE5C82" w:rsidRPr="002B1EEA">
        <w:rPr>
          <w:rFonts w:ascii="Times New Roman" w:eastAsia="Times New Roman" w:hAnsi="Times New Roman" w:cs="Times New Roman"/>
          <w:color w:val="000000"/>
          <w:sz w:val="24"/>
          <w:szCs w:val="24"/>
          <w:lang w:val="en-GB" w:eastAsia="cs-CZ"/>
        </w:rPr>
        <w:t xml:space="preserve"> </w:t>
      </w:r>
      <w:r w:rsidRPr="002B1EEA">
        <w:rPr>
          <w:rFonts w:ascii="Times New Roman" w:eastAsia="Times New Roman" w:hAnsi="Times New Roman" w:cs="Times New Roman"/>
          <w:color w:val="000000"/>
          <w:sz w:val="24"/>
          <w:szCs w:val="24"/>
          <w:lang w:val="en-GB" w:eastAsia="cs-CZ"/>
        </w:rPr>
        <w:t>105-122). New York: Cambridge University Press.</w:t>
      </w:r>
    </w:p>
    <w:p w14:paraId="36028328" w14:textId="77777777" w:rsidR="002D0E26" w:rsidRPr="002B1EEA" w:rsidRDefault="005F2212" w:rsidP="002D0E26">
      <w:pPr>
        <w:spacing w:after="0" w:line="240" w:lineRule="auto"/>
        <w:rPr>
          <w:rFonts w:ascii="Times New Roman" w:eastAsia="Times New Roman" w:hAnsi="Times New Roman" w:cs="Times New Roman"/>
          <w:sz w:val="24"/>
          <w:szCs w:val="24"/>
          <w:lang w:val="en-GB" w:eastAsia="cs-CZ"/>
        </w:rPr>
      </w:pPr>
      <w:proofErr w:type="spellStart"/>
      <w:r w:rsidRPr="002B1EEA">
        <w:rPr>
          <w:rFonts w:ascii="Times New Roman" w:eastAsia="Times New Roman" w:hAnsi="Times New Roman" w:cs="Times New Roman"/>
          <w:color w:val="000000"/>
          <w:sz w:val="24"/>
          <w:szCs w:val="24"/>
          <w:lang w:val="en-GB" w:eastAsia="cs-CZ"/>
        </w:rPr>
        <w:t>Zamel</w:t>
      </w:r>
      <w:proofErr w:type="spellEnd"/>
      <w:r w:rsidRPr="002B1EEA">
        <w:rPr>
          <w:rFonts w:ascii="Times New Roman" w:eastAsia="Times New Roman" w:hAnsi="Times New Roman" w:cs="Times New Roman"/>
          <w:color w:val="000000"/>
          <w:sz w:val="24"/>
          <w:szCs w:val="24"/>
          <w:lang w:val="en-GB" w:eastAsia="cs-CZ"/>
        </w:rPr>
        <w:t xml:space="preserve">, V. (1985). Responding to student writing. </w:t>
      </w:r>
      <w:r w:rsidRPr="002B1EEA">
        <w:rPr>
          <w:rFonts w:ascii="Times New Roman" w:eastAsia="Times New Roman" w:hAnsi="Times New Roman" w:cs="Times New Roman"/>
          <w:i/>
          <w:iCs/>
          <w:color w:val="000000"/>
          <w:sz w:val="24"/>
          <w:szCs w:val="24"/>
          <w:lang w:val="en-GB" w:eastAsia="cs-CZ"/>
        </w:rPr>
        <w:t>TESOL Quarterly, 21</w:t>
      </w:r>
      <w:r w:rsidRPr="002B1EEA">
        <w:rPr>
          <w:rFonts w:ascii="Times New Roman" w:eastAsia="Times New Roman" w:hAnsi="Times New Roman" w:cs="Times New Roman"/>
          <w:color w:val="000000"/>
          <w:sz w:val="24"/>
          <w:szCs w:val="24"/>
          <w:lang w:val="en-GB" w:eastAsia="cs-CZ"/>
        </w:rPr>
        <w:t>, 697–715. </w:t>
      </w:r>
    </w:p>
    <w:p w14:paraId="196E74FE" w14:textId="186A3E31" w:rsidR="000079E9" w:rsidRDefault="000079E9">
      <w:pPr>
        <w:rPr>
          <w:rFonts w:ascii="Times New Roman" w:hAnsi="Times New Roman" w:cs="Times New Roman"/>
          <w:lang w:val="en-GB"/>
        </w:rPr>
      </w:pPr>
    </w:p>
    <w:p w14:paraId="4E19BE9E" w14:textId="77777777" w:rsidR="00035478" w:rsidRPr="00035478" w:rsidRDefault="00035478" w:rsidP="00035478">
      <w:pPr>
        <w:spacing w:after="0" w:line="240" w:lineRule="auto"/>
        <w:rPr>
          <w:rFonts w:ascii="Times New Roman" w:eastAsia="Times New Roman" w:hAnsi="Times New Roman" w:cs="Times New Roman"/>
          <w:b/>
          <w:sz w:val="24"/>
          <w:szCs w:val="24"/>
          <w:lang w:val="en-US" w:eastAsia="pl-PL"/>
        </w:rPr>
      </w:pPr>
      <w:r w:rsidRPr="00035478">
        <w:rPr>
          <w:rFonts w:ascii="Times New Roman" w:eastAsia="Times New Roman" w:hAnsi="Times New Roman" w:cs="Times New Roman"/>
          <w:b/>
          <w:sz w:val="24"/>
          <w:szCs w:val="24"/>
          <w:lang w:val="en-US" w:eastAsia="pl-PL"/>
        </w:rPr>
        <w:t xml:space="preserve">Please check the </w:t>
      </w:r>
      <w:r w:rsidRPr="00035478">
        <w:rPr>
          <w:rFonts w:ascii="Times New Roman" w:eastAsia="Times New Roman" w:hAnsi="Times New Roman" w:cs="Times New Roman"/>
          <w:b/>
          <w:sz w:val="24"/>
          <w:szCs w:val="24"/>
          <w:u w:val="single"/>
          <w:lang w:val="en-US" w:eastAsia="pl-PL"/>
        </w:rPr>
        <w:t>Pilgrims f2f courses</w:t>
      </w:r>
      <w:r w:rsidRPr="00035478">
        <w:rPr>
          <w:rFonts w:ascii="Times New Roman" w:eastAsia="Times New Roman" w:hAnsi="Times New Roman" w:cs="Times New Roman"/>
          <w:b/>
          <w:sz w:val="24"/>
          <w:szCs w:val="24"/>
          <w:lang w:val="en-US" w:eastAsia="pl-PL"/>
        </w:rPr>
        <w:t xml:space="preserve"> at Pilgrims website.</w:t>
      </w:r>
    </w:p>
    <w:p w14:paraId="4CB28F69" w14:textId="77777777" w:rsidR="00035478" w:rsidRPr="00035478" w:rsidRDefault="00035478" w:rsidP="00035478">
      <w:pPr>
        <w:spacing w:after="0" w:line="240" w:lineRule="auto"/>
        <w:rPr>
          <w:rFonts w:ascii="Times New Roman" w:eastAsia="Times New Roman" w:hAnsi="Times New Roman" w:cs="Times New Roman"/>
          <w:b/>
          <w:sz w:val="24"/>
          <w:szCs w:val="24"/>
          <w:lang w:val="en-US" w:eastAsia="pl-PL"/>
        </w:rPr>
      </w:pPr>
    </w:p>
    <w:p w14:paraId="79348B14" w14:textId="77777777" w:rsidR="00035478" w:rsidRPr="00035478" w:rsidRDefault="00035478" w:rsidP="00035478">
      <w:pPr>
        <w:spacing w:after="0" w:line="240" w:lineRule="auto"/>
        <w:rPr>
          <w:rFonts w:ascii="Times New Roman" w:eastAsia="Times New Roman" w:hAnsi="Times New Roman" w:cs="Times New Roman"/>
          <w:b/>
          <w:sz w:val="24"/>
          <w:szCs w:val="24"/>
          <w:lang w:val="en-US" w:eastAsia="pl-PL"/>
        </w:rPr>
      </w:pPr>
      <w:r w:rsidRPr="00035478">
        <w:rPr>
          <w:rFonts w:ascii="Times New Roman" w:eastAsia="Times New Roman" w:hAnsi="Times New Roman" w:cs="Times New Roman"/>
          <w:b/>
          <w:sz w:val="24"/>
          <w:szCs w:val="24"/>
          <w:lang w:val="en-US" w:eastAsia="pl-PL"/>
        </w:rPr>
        <w:t xml:space="preserve">Please check the </w:t>
      </w:r>
      <w:r w:rsidRPr="00035478">
        <w:rPr>
          <w:rFonts w:ascii="Times New Roman" w:eastAsia="Times New Roman" w:hAnsi="Times New Roman" w:cs="Times New Roman"/>
          <w:b/>
          <w:sz w:val="24"/>
          <w:szCs w:val="24"/>
          <w:u w:val="single"/>
          <w:lang w:val="en-US" w:eastAsia="pl-PL"/>
        </w:rPr>
        <w:t>Pilgrims online courses</w:t>
      </w:r>
      <w:r w:rsidRPr="00035478">
        <w:rPr>
          <w:rFonts w:ascii="Times New Roman" w:eastAsia="Times New Roman" w:hAnsi="Times New Roman" w:cs="Times New Roman"/>
          <w:b/>
          <w:sz w:val="24"/>
          <w:szCs w:val="24"/>
          <w:lang w:val="en-US" w:eastAsia="pl-PL"/>
        </w:rPr>
        <w:t xml:space="preserve"> at Pilgrims website.</w:t>
      </w:r>
    </w:p>
    <w:p w14:paraId="6FC87998" w14:textId="77777777" w:rsidR="00035478" w:rsidRPr="00035478" w:rsidRDefault="00035478" w:rsidP="00035478">
      <w:pPr>
        <w:spacing w:after="0" w:line="240" w:lineRule="auto"/>
        <w:rPr>
          <w:rFonts w:ascii="Times New Roman" w:eastAsia="Times New Roman" w:hAnsi="Times New Roman" w:cs="Times New Roman"/>
          <w:b/>
          <w:sz w:val="24"/>
          <w:szCs w:val="24"/>
          <w:lang w:val="en-US" w:eastAsia="pl-PL"/>
        </w:rPr>
      </w:pPr>
    </w:p>
    <w:p w14:paraId="3EE089A2" w14:textId="77777777" w:rsidR="00035478" w:rsidRPr="00035478" w:rsidRDefault="00035478">
      <w:pPr>
        <w:rPr>
          <w:rFonts w:ascii="Times New Roman" w:hAnsi="Times New Roman" w:cs="Times New Roman"/>
          <w:lang w:val="en-US"/>
        </w:rPr>
      </w:pPr>
    </w:p>
    <w:sectPr w:rsidR="00035478" w:rsidRPr="00035478">
      <w:headerReference w:type="even" r:id="rId25"/>
      <w:headerReference w:type="default" r:id="rId26"/>
      <w:footerReference w:type="even" r:id="rId27"/>
      <w:footerReference w:type="default" r:id="rId28"/>
      <w:headerReference w:type="first" r:id="rId29"/>
      <w:footerReference w:type="firs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158B1" w14:textId="77777777" w:rsidR="00466620" w:rsidRDefault="00466620">
      <w:pPr>
        <w:spacing w:after="0" w:line="240" w:lineRule="auto"/>
      </w:pPr>
      <w:r>
        <w:separator/>
      </w:r>
    </w:p>
  </w:endnote>
  <w:endnote w:type="continuationSeparator" w:id="0">
    <w:p w14:paraId="5EEBEA3D" w14:textId="77777777" w:rsidR="00466620" w:rsidRDefault="00466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9805" w14:textId="77777777" w:rsidR="002837FE" w:rsidRDefault="002837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F504" w14:textId="77777777" w:rsidR="002837FE" w:rsidRDefault="002837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9C46" w14:textId="77777777" w:rsidR="002837FE" w:rsidRDefault="00283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EE145" w14:textId="77777777" w:rsidR="00466620" w:rsidRDefault="00466620">
      <w:pPr>
        <w:spacing w:after="0" w:line="240" w:lineRule="auto"/>
      </w:pPr>
      <w:r>
        <w:separator/>
      </w:r>
    </w:p>
  </w:footnote>
  <w:footnote w:type="continuationSeparator" w:id="0">
    <w:p w14:paraId="57585CFE" w14:textId="77777777" w:rsidR="00466620" w:rsidRDefault="004666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3361D" w14:textId="77777777" w:rsidR="002837FE" w:rsidRDefault="002837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F3DD3" w14:textId="77777777" w:rsidR="002837FE" w:rsidRDefault="002837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0548" w14:textId="77777777" w:rsidR="002837FE" w:rsidRDefault="002837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E26"/>
    <w:rsid w:val="000079E9"/>
    <w:rsid w:val="00035478"/>
    <w:rsid w:val="00084B52"/>
    <w:rsid w:val="000971D8"/>
    <w:rsid w:val="001C1D39"/>
    <w:rsid w:val="001C3330"/>
    <w:rsid w:val="001E42BB"/>
    <w:rsid w:val="002125A0"/>
    <w:rsid w:val="002837FE"/>
    <w:rsid w:val="002A2910"/>
    <w:rsid w:val="002B1EEA"/>
    <w:rsid w:val="002B4753"/>
    <w:rsid w:val="002D0E26"/>
    <w:rsid w:val="00354800"/>
    <w:rsid w:val="00424796"/>
    <w:rsid w:val="00444A63"/>
    <w:rsid w:val="00464F0E"/>
    <w:rsid w:val="00466620"/>
    <w:rsid w:val="004769A8"/>
    <w:rsid w:val="00587055"/>
    <w:rsid w:val="005B5EFE"/>
    <w:rsid w:val="005C6A1B"/>
    <w:rsid w:val="005F2212"/>
    <w:rsid w:val="005F74BB"/>
    <w:rsid w:val="00663249"/>
    <w:rsid w:val="00682CDC"/>
    <w:rsid w:val="00690476"/>
    <w:rsid w:val="006E1E72"/>
    <w:rsid w:val="007150D3"/>
    <w:rsid w:val="007575BE"/>
    <w:rsid w:val="00792546"/>
    <w:rsid w:val="007A3A6B"/>
    <w:rsid w:val="007D764C"/>
    <w:rsid w:val="008256D8"/>
    <w:rsid w:val="00831BA6"/>
    <w:rsid w:val="0083398D"/>
    <w:rsid w:val="00846176"/>
    <w:rsid w:val="0086017A"/>
    <w:rsid w:val="008E57EB"/>
    <w:rsid w:val="009364D4"/>
    <w:rsid w:val="00986393"/>
    <w:rsid w:val="009C30E9"/>
    <w:rsid w:val="009C717D"/>
    <w:rsid w:val="00AA7D58"/>
    <w:rsid w:val="00AB15F7"/>
    <w:rsid w:val="00BC57F5"/>
    <w:rsid w:val="00C20597"/>
    <w:rsid w:val="00C30D03"/>
    <w:rsid w:val="00CF4058"/>
    <w:rsid w:val="00D065C9"/>
    <w:rsid w:val="00D119E0"/>
    <w:rsid w:val="00D50AB0"/>
    <w:rsid w:val="00D94DAC"/>
    <w:rsid w:val="00D95CBF"/>
    <w:rsid w:val="00D97540"/>
    <w:rsid w:val="00DC31C7"/>
    <w:rsid w:val="00E374A9"/>
    <w:rsid w:val="00EA01E3"/>
    <w:rsid w:val="00EA4B39"/>
    <w:rsid w:val="00EE5C82"/>
    <w:rsid w:val="00EF17FF"/>
    <w:rsid w:val="00FC376B"/>
    <w:rsid w:val="00FD70B4"/>
    <w:rsid w:val="00FE1C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0E2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link">
    <w:name w:val="Hyperlink"/>
    <w:basedOn w:val="DefaultParagraphFont"/>
    <w:uiPriority w:val="99"/>
    <w:unhideWhenUsed/>
    <w:rsid w:val="002D0E26"/>
    <w:rPr>
      <w:color w:val="0000FF"/>
      <w:u w:val="single"/>
    </w:rPr>
  </w:style>
  <w:style w:type="paragraph" w:styleId="BalloonText">
    <w:name w:val="Balloon Text"/>
    <w:basedOn w:val="Normal"/>
    <w:link w:val="BalloonTextChar"/>
    <w:uiPriority w:val="99"/>
    <w:semiHidden/>
    <w:unhideWhenUsed/>
    <w:rsid w:val="006E1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E72"/>
    <w:rPr>
      <w:rFonts w:ascii="Tahoma" w:hAnsi="Tahoma" w:cs="Tahoma"/>
      <w:sz w:val="16"/>
      <w:szCs w:val="16"/>
    </w:rPr>
  </w:style>
  <w:style w:type="character" w:styleId="CommentReference">
    <w:name w:val="annotation reference"/>
    <w:basedOn w:val="DefaultParagraphFont"/>
    <w:uiPriority w:val="99"/>
    <w:semiHidden/>
    <w:unhideWhenUsed/>
    <w:rsid w:val="006E1E72"/>
    <w:rPr>
      <w:sz w:val="16"/>
      <w:szCs w:val="16"/>
    </w:rPr>
  </w:style>
  <w:style w:type="paragraph" w:styleId="CommentText">
    <w:name w:val="annotation text"/>
    <w:basedOn w:val="Normal"/>
    <w:link w:val="CommentTextChar"/>
    <w:uiPriority w:val="99"/>
    <w:unhideWhenUsed/>
    <w:rsid w:val="006E1E72"/>
    <w:pPr>
      <w:spacing w:line="240" w:lineRule="auto"/>
    </w:pPr>
    <w:rPr>
      <w:sz w:val="20"/>
      <w:szCs w:val="20"/>
    </w:rPr>
  </w:style>
  <w:style w:type="character" w:customStyle="1" w:styleId="CommentTextChar">
    <w:name w:val="Comment Text Char"/>
    <w:basedOn w:val="DefaultParagraphFont"/>
    <w:link w:val="CommentText"/>
    <w:uiPriority w:val="99"/>
    <w:rsid w:val="006E1E72"/>
    <w:rPr>
      <w:sz w:val="20"/>
      <w:szCs w:val="20"/>
    </w:rPr>
  </w:style>
  <w:style w:type="paragraph" w:styleId="CommentSubject">
    <w:name w:val="annotation subject"/>
    <w:basedOn w:val="CommentText"/>
    <w:next w:val="CommentText"/>
    <w:link w:val="CommentSubjectChar"/>
    <w:uiPriority w:val="99"/>
    <w:semiHidden/>
    <w:unhideWhenUsed/>
    <w:rsid w:val="006E1E72"/>
    <w:rPr>
      <w:b/>
      <w:bCs/>
    </w:rPr>
  </w:style>
  <w:style w:type="character" w:customStyle="1" w:styleId="CommentSubjectChar">
    <w:name w:val="Comment Subject Char"/>
    <w:basedOn w:val="CommentTextChar"/>
    <w:link w:val="CommentSubject"/>
    <w:uiPriority w:val="99"/>
    <w:semiHidden/>
    <w:rsid w:val="006E1E72"/>
    <w:rPr>
      <w:b/>
      <w:bCs/>
      <w:sz w:val="20"/>
      <w:szCs w:val="20"/>
    </w:rPr>
  </w:style>
  <w:style w:type="paragraph" w:styleId="Header">
    <w:name w:val="header"/>
    <w:basedOn w:val="Normal"/>
    <w:link w:val="HeaderChar"/>
    <w:uiPriority w:val="99"/>
    <w:unhideWhenUsed/>
    <w:rsid w:val="002837FE"/>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37FE"/>
  </w:style>
  <w:style w:type="paragraph" w:styleId="Footer">
    <w:name w:val="footer"/>
    <w:basedOn w:val="Normal"/>
    <w:link w:val="FooterChar"/>
    <w:uiPriority w:val="99"/>
    <w:unhideWhenUsed/>
    <w:rsid w:val="002837FE"/>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37FE"/>
  </w:style>
  <w:style w:type="paragraph" w:styleId="Revision">
    <w:name w:val="Revision"/>
    <w:hidden/>
    <w:uiPriority w:val="99"/>
    <w:semiHidden/>
    <w:rsid w:val="00831BA6"/>
    <w:pPr>
      <w:spacing w:after="0" w:line="240" w:lineRule="auto"/>
    </w:pPr>
  </w:style>
  <w:style w:type="character" w:styleId="UnresolvedMention">
    <w:name w:val="Unresolved Mention"/>
    <w:basedOn w:val="DefaultParagraphFont"/>
    <w:uiPriority w:val="99"/>
    <w:semiHidden/>
    <w:unhideWhenUsed/>
    <w:rsid w:val="00035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etchengine.co.uk" TargetMode="External"/><Relationship Id="rId13" Type="http://schemas.openxmlformats.org/officeDocument/2006/relationships/image" Target="media/image5.png"/><Relationship Id="rId18" Type="http://schemas.openxmlformats.org/officeDocument/2006/relationships/hyperlink" Target="https://skell.sketchengine.co.uk/run.cgi/wordsketch?lpos=&amp;query=reputation"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skell.sketchengine.eu/" TargetMode="External"/><Relationship Id="rId7" Type="http://schemas.openxmlformats.org/officeDocument/2006/relationships/hyperlink" Target="https://skell.sketchengine.eu"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skell.sketchengine.e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kell.sketchengine.co.uk/run.cgi/skel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skell.sketchengine.eu/"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skell.sketchengine.e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skell.sketchengine.e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94162-194A-4AC3-BFBC-12BDB691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2398</Words>
  <Characters>13670</Characters>
  <Application>Microsoft Office Word</Application>
  <DocSecurity>0</DocSecurity>
  <Lines>113</Lines>
  <Paragraphs>32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2023-01-08T14:01:00Z</dcterms:created>
  <dcterms:modified xsi:type="dcterms:W3CDTF">2023-01-08T14:01:00Z</dcterms:modified>
</cp:coreProperties>
</file>