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3576B" w14:textId="10A9369E" w:rsidR="00BC3AD3" w:rsidRDefault="00BC3AD3" w:rsidP="00383165">
      <w:pPr>
        <w:rPr>
          <w:rFonts w:ascii="Times New Roman" w:hAnsi="Times New Roman" w:cs="Times New Roman"/>
          <w:b/>
          <w:bCs/>
          <w:sz w:val="28"/>
          <w:szCs w:val="28"/>
          <w:lang w:val="en-US"/>
        </w:rPr>
      </w:pPr>
      <w:bookmarkStart w:id="0" w:name="_Hlk186922330"/>
      <w:r w:rsidRPr="00757EFE">
        <w:rPr>
          <w:rFonts w:ascii="Times New Roman" w:hAnsi="Times New Roman" w:cs="Times New Roman"/>
          <w:b/>
          <w:bCs/>
          <w:sz w:val="28"/>
          <w:szCs w:val="28"/>
          <w:lang w:val="en-US"/>
        </w:rPr>
        <w:t xml:space="preserve">Reading Aloud </w:t>
      </w:r>
      <w:r w:rsidR="000D72CE" w:rsidRPr="00757EFE">
        <w:rPr>
          <w:rFonts w:ascii="Times New Roman" w:hAnsi="Times New Roman" w:cs="Times New Roman"/>
          <w:b/>
          <w:bCs/>
          <w:sz w:val="28"/>
          <w:szCs w:val="28"/>
          <w:lang w:val="en-US"/>
        </w:rPr>
        <w:t>with</w:t>
      </w:r>
      <w:r w:rsidRPr="00757EFE">
        <w:rPr>
          <w:rFonts w:ascii="Times New Roman" w:hAnsi="Times New Roman" w:cs="Times New Roman"/>
          <w:b/>
          <w:bCs/>
          <w:sz w:val="28"/>
          <w:szCs w:val="28"/>
          <w:lang w:val="en-US"/>
        </w:rPr>
        <w:t xml:space="preserve"> Everyone</w:t>
      </w:r>
    </w:p>
    <w:p w14:paraId="6D1F2CDE" w14:textId="77777777" w:rsidR="00757EFE" w:rsidRPr="00C74B67" w:rsidRDefault="00757EFE" w:rsidP="00C74B67">
      <w:pPr>
        <w:rPr>
          <w:rFonts w:ascii="Times New Roman" w:hAnsi="Times New Roman" w:cs="Times New Roman"/>
          <w:b/>
          <w:bCs/>
          <w:lang w:val="en-US"/>
        </w:rPr>
      </w:pPr>
    </w:p>
    <w:p w14:paraId="540165D5" w14:textId="77777777" w:rsidR="00383165" w:rsidRDefault="00757EFE" w:rsidP="00383165">
      <w:pPr>
        <w:rPr>
          <w:rFonts w:ascii="Times New Roman" w:hAnsi="Times New Roman" w:cs="Times New Roman"/>
          <w:b/>
          <w:bCs/>
          <w:lang w:val="en-US"/>
        </w:rPr>
      </w:pPr>
      <w:r w:rsidRPr="00383165">
        <w:rPr>
          <w:rFonts w:ascii="Times New Roman" w:hAnsi="Times New Roman" w:cs="Times New Roman"/>
          <w:b/>
          <w:bCs/>
          <w:lang w:val="en-US"/>
        </w:rPr>
        <w:t>George M Jacobs</w:t>
      </w:r>
      <w:r w:rsidR="00CF1DBB" w:rsidRPr="00383165">
        <w:rPr>
          <w:rFonts w:ascii="Times New Roman" w:hAnsi="Times New Roman" w:cs="Times New Roman"/>
          <w:b/>
          <w:bCs/>
          <w:lang w:val="en-US"/>
        </w:rPr>
        <w:t>, Singapore</w:t>
      </w:r>
    </w:p>
    <w:p w14:paraId="5BA2AF8B" w14:textId="30C2004D" w:rsidR="00757EFE" w:rsidRPr="00383165" w:rsidRDefault="00757EFE" w:rsidP="00383165">
      <w:pPr>
        <w:rPr>
          <w:rFonts w:ascii="Times New Roman" w:hAnsi="Times New Roman" w:cs="Times New Roman"/>
          <w:b/>
          <w:bCs/>
          <w:lang w:val="en-US"/>
        </w:rPr>
      </w:pPr>
      <w:r w:rsidRPr="00383165">
        <w:rPr>
          <w:rFonts w:ascii="Times New Roman" w:hAnsi="Times New Roman" w:cs="Times New Roman"/>
          <w:b/>
          <w:bCs/>
          <w:lang w:val="en-US"/>
        </w:rPr>
        <w:t>Willy A Renandya</w:t>
      </w:r>
      <w:r w:rsidR="00CF1DBB" w:rsidRPr="00383165">
        <w:rPr>
          <w:rFonts w:ascii="Times New Roman" w:hAnsi="Times New Roman" w:cs="Times New Roman"/>
          <w:b/>
          <w:bCs/>
          <w:lang w:val="en-US"/>
        </w:rPr>
        <w:t>, Singapore</w:t>
      </w:r>
    </w:p>
    <w:bookmarkEnd w:id="0"/>
    <w:p w14:paraId="228E8C29" w14:textId="77777777" w:rsidR="00757EFE" w:rsidRDefault="00757EFE" w:rsidP="00BC3AD3">
      <w:pPr>
        <w:jc w:val="center"/>
        <w:rPr>
          <w:rFonts w:ascii="Times New Roman" w:hAnsi="Times New Roman" w:cs="Times New Roman"/>
          <w:lang w:val="en-US"/>
        </w:rPr>
      </w:pPr>
    </w:p>
    <w:p w14:paraId="7B5119A3" w14:textId="6580273A" w:rsidR="00C74B67" w:rsidRDefault="00CF1DBB" w:rsidP="00CF1DBB">
      <w:pPr>
        <w:rPr>
          <w:rFonts w:ascii="Times New Roman" w:hAnsi="Times New Roman" w:cs="Times New Roman"/>
          <w:lang w:val="en-US"/>
        </w:rPr>
      </w:pPr>
      <w:r w:rsidRPr="00CF1DBB">
        <w:rPr>
          <w:rFonts w:ascii="Times New Roman" w:hAnsi="Times New Roman" w:cs="Times New Roman"/>
          <w:lang w:val="en-US"/>
        </w:rPr>
        <w:t>George M Jacobs teaches in Singapore at Kampung Senang Charity and</w:t>
      </w:r>
      <w:r w:rsidR="00383165">
        <w:rPr>
          <w:rFonts w:ascii="Times New Roman" w:hAnsi="Times New Roman" w:cs="Times New Roman"/>
          <w:lang w:val="en-US"/>
        </w:rPr>
        <w:t xml:space="preserve"> </w:t>
      </w:r>
      <w:r w:rsidRPr="00CF1DBB">
        <w:rPr>
          <w:rFonts w:ascii="Times New Roman" w:hAnsi="Times New Roman" w:cs="Times New Roman"/>
          <w:lang w:val="en-US"/>
        </w:rPr>
        <w:t xml:space="preserve">Education Foundation and elsewhere. </w:t>
      </w:r>
      <w:r w:rsidR="00C74B67">
        <w:rPr>
          <w:rFonts w:ascii="Times New Roman" w:hAnsi="Times New Roman" w:cs="Times New Roman"/>
          <w:lang w:val="en-US"/>
        </w:rPr>
        <w:t>He is interested in</w:t>
      </w:r>
      <w:r w:rsidRPr="00CF1DBB">
        <w:rPr>
          <w:rFonts w:ascii="Times New Roman" w:hAnsi="Times New Roman" w:cs="Times New Roman"/>
          <w:lang w:val="en-US"/>
        </w:rPr>
        <w:t xml:space="preserve"> reading,</w:t>
      </w:r>
      <w:r w:rsidR="00383165">
        <w:rPr>
          <w:rFonts w:ascii="Times New Roman" w:hAnsi="Times New Roman" w:cs="Times New Roman"/>
          <w:lang w:val="en-US"/>
        </w:rPr>
        <w:t xml:space="preserve"> </w:t>
      </w:r>
      <w:r w:rsidRPr="00CF1DBB">
        <w:rPr>
          <w:rFonts w:ascii="Times New Roman" w:hAnsi="Times New Roman" w:cs="Times New Roman"/>
          <w:lang w:val="en-US"/>
        </w:rPr>
        <w:t>writing, environment education, humane education, geragogy, and person-centered learning and living.</w:t>
      </w:r>
      <w:r w:rsidR="00C74B67">
        <w:rPr>
          <w:rFonts w:ascii="Times New Roman" w:hAnsi="Times New Roman" w:cs="Times New Roman"/>
          <w:lang w:val="en-US"/>
        </w:rPr>
        <w:t xml:space="preserve"> Email: </w:t>
      </w:r>
      <w:hyperlink r:id="rId5" w:history="1">
        <w:r w:rsidR="00C74B67" w:rsidRPr="00383165">
          <w:rPr>
            <w:rStyle w:val="Hyperlink"/>
            <w:rFonts w:ascii="Times New Roman" w:hAnsi="Times New Roman" w:cs="Times New Roman"/>
            <w:color w:val="auto"/>
            <w:u w:val="none"/>
            <w:lang w:val="en-US"/>
          </w:rPr>
          <w:t>george.jacobs@gmail.com</w:t>
        </w:r>
      </w:hyperlink>
    </w:p>
    <w:p w14:paraId="3001C932" w14:textId="77777777" w:rsidR="00CF1DBB" w:rsidRDefault="00CF1DBB" w:rsidP="00CF1DBB">
      <w:pPr>
        <w:rPr>
          <w:rFonts w:ascii="Times New Roman" w:hAnsi="Times New Roman" w:cs="Times New Roman"/>
          <w:lang w:val="en-US"/>
        </w:rPr>
      </w:pPr>
    </w:p>
    <w:p w14:paraId="6F8C29B3" w14:textId="16383BE3" w:rsidR="00CF1DBB" w:rsidRDefault="00CF1DBB" w:rsidP="00CF1DBB">
      <w:pPr>
        <w:rPr>
          <w:rFonts w:ascii="Times New Roman" w:hAnsi="Times New Roman" w:cs="Times New Roman"/>
          <w:lang w:val="en-US"/>
        </w:rPr>
      </w:pPr>
      <w:r w:rsidRPr="00CF1DBB">
        <w:rPr>
          <w:rFonts w:ascii="Times New Roman" w:hAnsi="Times New Roman" w:cs="Times New Roman"/>
          <w:lang w:val="en-US"/>
        </w:rPr>
        <w:t>Willy A Renandya teaches at the National Institute of Education, Nanyang</w:t>
      </w:r>
      <w:r w:rsidR="00383165">
        <w:rPr>
          <w:rFonts w:ascii="Times New Roman" w:hAnsi="Times New Roman" w:cs="Times New Roman"/>
          <w:lang w:val="en-US"/>
        </w:rPr>
        <w:t xml:space="preserve"> </w:t>
      </w:r>
      <w:r w:rsidRPr="00CF1DBB">
        <w:rPr>
          <w:rFonts w:ascii="Times New Roman" w:hAnsi="Times New Roman" w:cs="Times New Roman"/>
          <w:lang w:val="en-US"/>
        </w:rPr>
        <w:t xml:space="preserve">Technological University, Singapore. </w:t>
      </w:r>
      <w:r w:rsidR="00C74B67">
        <w:rPr>
          <w:rFonts w:ascii="Times New Roman" w:hAnsi="Times New Roman" w:cs="Times New Roman"/>
          <w:lang w:val="en-US"/>
        </w:rPr>
        <w:t>He is interested in</w:t>
      </w:r>
      <w:r w:rsidRPr="00CF1DBB">
        <w:rPr>
          <w:rFonts w:ascii="Times New Roman" w:hAnsi="Times New Roman" w:cs="Times New Roman"/>
          <w:lang w:val="en-US"/>
        </w:rPr>
        <w:t xml:space="preserve"> second language pedagogy and language teacher professional</w:t>
      </w:r>
      <w:r w:rsidR="00C74B67">
        <w:rPr>
          <w:rFonts w:ascii="Times New Roman" w:hAnsi="Times New Roman" w:cs="Times New Roman"/>
          <w:lang w:val="en-US"/>
        </w:rPr>
        <w:t xml:space="preserve"> </w:t>
      </w:r>
      <w:r w:rsidRPr="00CF1DBB">
        <w:rPr>
          <w:rFonts w:ascii="Times New Roman" w:hAnsi="Times New Roman" w:cs="Times New Roman"/>
          <w:lang w:val="en-US"/>
        </w:rPr>
        <w:t>development.</w:t>
      </w:r>
      <w:r w:rsidR="00C74B67">
        <w:rPr>
          <w:rFonts w:ascii="Times New Roman" w:hAnsi="Times New Roman" w:cs="Times New Roman"/>
          <w:lang w:val="en-US"/>
        </w:rPr>
        <w:t xml:space="preserve"> Email:</w:t>
      </w:r>
      <w:r w:rsidR="00C74B67" w:rsidRPr="00383165">
        <w:rPr>
          <w:rFonts w:ascii="Times New Roman" w:hAnsi="Times New Roman" w:cs="Times New Roman"/>
          <w:lang w:val="en-US"/>
        </w:rPr>
        <w:t xml:space="preserve"> </w:t>
      </w:r>
      <w:hyperlink r:id="rId6" w:history="1">
        <w:r w:rsidR="00C74B67" w:rsidRPr="00383165">
          <w:rPr>
            <w:rStyle w:val="Hyperlink"/>
            <w:rFonts w:ascii="Times New Roman" w:hAnsi="Times New Roman" w:cs="Times New Roman"/>
            <w:color w:val="auto"/>
            <w:u w:val="none"/>
            <w:lang w:val="en-US"/>
          </w:rPr>
          <w:t>willy.renandya@nie.edu.sg</w:t>
        </w:r>
      </w:hyperlink>
    </w:p>
    <w:p w14:paraId="5D056BA3" w14:textId="77777777" w:rsidR="00C74B67" w:rsidRDefault="00C74B67" w:rsidP="00CF1DBB">
      <w:pPr>
        <w:rPr>
          <w:rFonts w:ascii="Times New Roman" w:hAnsi="Times New Roman" w:cs="Times New Roman"/>
          <w:lang w:val="en-US"/>
        </w:rPr>
      </w:pPr>
    </w:p>
    <w:p w14:paraId="5693DBA0" w14:textId="77777777" w:rsidR="00C74B67" w:rsidRPr="00757EFE" w:rsidRDefault="00C74B67" w:rsidP="00CF1DBB">
      <w:pPr>
        <w:rPr>
          <w:rFonts w:ascii="Times New Roman" w:hAnsi="Times New Roman" w:cs="Times New Roman"/>
          <w:lang w:val="en-US"/>
        </w:rPr>
      </w:pPr>
    </w:p>
    <w:p w14:paraId="16562DF8" w14:textId="77777777" w:rsidR="00BC3AD3" w:rsidRDefault="00BC3AD3">
      <w:pPr>
        <w:rPr>
          <w:rFonts w:ascii="Times New Roman" w:hAnsi="Times New Roman" w:cs="Times New Roman"/>
          <w:lang w:val="en-US"/>
        </w:rPr>
      </w:pPr>
    </w:p>
    <w:p w14:paraId="556CE492" w14:textId="7F274648" w:rsidR="00CF1DBB" w:rsidRDefault="00CF1DBB">
      <w:pPr>
        <w:rPr>
          <w:rFonts w:ascii="Times New Roman" w:hAnsi="Times New Roman" w:cs="Times New Roman"/>
          <w:b/>
          <w:bCs/>
          <w:lang w:val="en-US"/>
        </w:rPr>
      </w:pPr>
      <w:r>
        <w:rPr>
          <w:rFonts w:ascii="Times New Roman" w:hAnsi="Times New Roman" w:cs="Times New Roman"/>
          <w:b/>
          <w:bCs/>
          <w:lang w:val="en-US"/>
        </w:rPr>
        <w:t>Introduction</w:t>
      </w:r>
    </w:p>
    <w:p w14:paraId="3C921AA1" w14:textId="77777777" w:rsidR="00383165" w:rsidRPr="00CF1DBB" w:rsidRDefault="00383165">
      <w:pPr>
        <w:rPr>
          <w:rFonts w:ascii="Times New Roman" w:hAnsi="Times New Roman" w:cs="Times New Roman"/>
          <w:b/>
          <w:bCs/>
          <w:lang w:val="en-US"/>
        </w:rPr>
      </w:pPr>
    </w:p>
    <w:p w14:paraId="5DE2C9E1" w14:textId="019D9B29" w:rsidR="0047519E" w:rsidRPr="009D4ED6" w:rsidRDefault="00A35C1C">
      <w:pPr>
        <w:rPr>
          <w:rFonts w:ascii="Times New Roman" w:hAnsi="Times New Roman" w:cs="Times New Roman"/>
          <w:lang w:val="en-US"/>
        </w:rPr>
      </w:pPr>
      <w:r w:rsidRPr="009D4ED6">
        <w:rPr>
          <w:rFonts w:ascii="Times New Roman" w:hAnsi="Times New Roman" w:cs="Times New Roman"/>
          <w:lang w:val="en-US"/>
        </w:rPr>
        <w:t xml:space="preserve">We hear a great deal these days about work-life balance for teachers and people in other occupations. However, as teachers, it is probably impossible to </w:t>
      </w:r>
      <w:proofErr w:type="gramStart"/>
      <w:r w:rsidR="000C5BAF" w:rsidRPr="009D4ED6">
        <w:rPr>
          <w:rFonts w:ascii="Times New Roman" w:hAnsi="Times New Roman" w:cs="Times New Roman"/>
          <w:lang w:val="en-US"/>
        </w:rPr>
        <w:t xml:space="preserve">completely </w:t>
      </w:r>
      <w:r w:rsidR="0047519E" w:rsidRPr="009D4ED6">
        <w:rPr>
          <w:rFonts w:ascii="Times New Roman" w:hAnsi="Times New Roman" w:cs="Times New Roman"/>
          <w:lang w:val="en-US"/>
        </w:rPr>
        <w:t>separate</w:t>
      </w:r>
      <w:proofErr w:type="gramEnd"/>
      <w:r w:rsidR="0047519E" w:rsidRPr="009D4ED6">
        <w:rPr>
          <w:rFonts w:ascii="Times New Roman" w:hAnsi="Times New Roman" w:cs="Times New Roman"/>
          <w:lang w:val="en-US"/>
        </w:rPr>
        <w:t xml:space="preserve"> our work from the rest of our lives</w:t>
      </w:r>
      <w:r w:rsidR="000C5BAF" w:rsidRPr="009D4ED6">
        <w:rPr>
          <w:rFonts w:ascii="Times New Roman" w:hAnsi="Times New Roman" w:cs="Times New Roman"/>
          <w:lang w:val="en-US"/>
        </w:rPr>
        <w:t>, because w</w:t>
      </w:r>
      <w:r w:rsidR="0047519E" w:rsidRPr="009D4ED6">
        <w:rPr>
          <w:rFonts w:ascii="Times New Roman" w:hAnsi="Times New Roman" w:cs="Times New Roman"/>
          <w:lang w:val="en-US"/>
        </w:rPr>
        <w:t xml:space="preserve">hen we leave our school grounds, we still have </w:t>
      </w:r>
      <w:r w:rsidRPr="009D4ED6">
        <w:rPr>
          <w:rFonts w:ascii="Times New Roman" w:hAnsi="Times New Roman" w:cs="Times New Roman"/>
          <w:lang w:val="en-US"/>
        </w:rPr>
        <w:t>our marking, lesson planning, and other duties</w:t>
      </w:r>
      <w:r w:rsidR="000C5BAF" w:rsidRPr="009D4ED6">
        <w:rPr>
          <w:rFonts w:ascii="Times New Roman" w:hAnsi="Times New Roman" w:cs="Times New Roman"/>
          <w:lang w:val="en-US"/>
        </w:rPr>
        <w:t xml:space="preserve"> chasing after us</w:t>
      </w:r>
      <w:r w:rsidRPr="009D4ED6">
        <w:rPr>
          <w:rFonts w:ascii="Times New Roman" w:hAnsi="Times New Roman" w:cs="Times New Roman"/>
          <w:lang w:val="en-US"/>
        </w:rPr>
        <w:t xml:space="preserve">. </w:t>
      </w:r>
    </w:p>
    <w:p w14:paraId="00DA7F83" w14:textId="77777777" w:rsidR="0047519E" w:rsidRPr="009D4ED6" w:rsidRDefault="0047519E">
      <w:pPr>
        <w:rPr>
          <w:rFonts w:ascii="Times New Roman" w:hAnsi="Times New Roman" w:cs="Times New Roman"/>
          <w:lang w:val="en-US"/>
        </w:rPr>
      </w:pPr>
    </w:p>
    <w:p w14:paraId="0DD10D61" w14:textId="5655DAF6" w:rsidR="008831B7" w:rsidRPr="009D4ED6" w:rsidRDefault="00A35C1C">
      <w:pPr>
        <w:rPr>
          <w:rFonts w:ascii="Times New Roman" w:hAnsi="Times New Roman" w:cs="Times New Roman"/>
          <w:lang w:val="en-US"/>
        </w:rPr>
      </w:pPr>
      <w:r w:rsidRPr="009D4ED6">
        <w:rPr>
          <w:rFonts w:ascii="Times New Roman" w:hAnsi="Times New Roman" w:cs="Times New Roman"/>
          <w:lang w:val="en-US"/>
        </w:rPr>
        <w:t xml:space="preserve">This article discusses </w:t>
      </w:r>
      <w:r w:rsidR="0047519E" w:rsidRPr="009D4ED6">
        <w:rPr>
          <w:rFonts w:ascii="Times New Roman" w:hAnsi="Times New Roman" w:cs="Times New Roman"/>
          <w:lang w:val="en-US"/>
        </w:rPr>
        <w:t xml:space="preserve">a </w:t>
      </w:r>
      <w:r w:rsidRPr="009D4ED6">
        <w:rPr>
          <w:rFonts w:ascii="Times New Roman" w:hAnsi="Times New Roman" w:cs="Times New Roman"/>
          <w:lang w:val="en-US"/>
        </w:rPr>
        <w:t xml:space="preserve">good side of </w:t>
      </w:r>
      <w:r w:rsidR="000C5BAF" w:rsidRPr="009D4ED6">
        <w:rPr>
          <w:rFonts w:ascii="Times New Roman" w:hAnsi="Times New Roman" w:cs="Times New Roman"/>
          <w:lang w:val="en-US"/>
        </w:rPr>
        <w:t xml:space="preserve">the </w:t>
      </w:r>
      <w:r w:rsidRPr="009D4ED6">
        <w:rPr>
          <w:rFonts w:ascii="Times New Roman" w:hAnsi="Times New Roman" w:cs="Times New Roman"/>
          <w:lang w:val="en-US"/>
        </w:rPr>
        <w:t>overlap between what we</w:t>
      </w:r>
      <w:r w:rsidR="0047519E" w:rsidRPr="009D4ED6">
        <w:rPr>
          <w:rFonts w:ascii="Times New Roman" w:hAnsi="Times New Roman" w:cs="Times New Roman"/>
          <w:lang w:val="en-US"/>
        </w:rPr>
        <w:t xml:space="preserve"> teachers</w:t>
      </w:r>
      <w:r w:rsidRPr="009D4ED6">
        <w:rPr>
          <w:rFonts w:ascii="Times New Roman" w:hAnsi="Times New Roman" w:cs="Times New Roman"/>
          <w:lang w:val="en-US"/>
        </w:rPr>
        <w:t xml:space="preserve"> do outside and inside school. Yes, you read </w:t>
      </w:r>
      <w:r w:rsidR="0047519E" w:rsidRPr="009D4ED6">
        <w:rPr>
          <w:rFonts w:ascii="Times New Roman" w:hAnsi="Times New Roman" w:cs="Times New Roman"/>
          <w:lang w:val="en-US"/>
        </w:rPr>
        <w:t xml:space="preserve">that </w:t>
      </w:r>
      <w:r w:rsidRPr="009D4ED6">
        <w:rPr>
          <w:rFonts w:ascii="Times New Roman" w:hAnsi="Times New Roman" w:cs="Times New Roman"/>
          <w:lang w:val="en-US"/>
        </w:rPr>
        <w:t xml:space="preserve">correctly: there are positives to be enjoyed from blending what we do in our classrooms with what we do at home and elsewhere. </w:t>
      </w:r>
    </w:p>
    <w:p w14:paraId="383DD423" w14:textId="77777777" w:rsidR="00465D88" w:rsidRPr="009D4ED6" w:rsidRDefault="00465D88">
      <w:pPr>
        <w:rPr>
          <w:rFonts w:ascii="Times New Roman" w:hAnsi="Times New Roman" w:cs="Times New Roman"/>
          <w:lang w:val="en-US"/>
        </w:rPr>
      </w:pPr>
    </w:p>
    <w:p w14:paraId="3C783EDD" w14:textId="77777777" w:rsidR="000C5BAF" w:rsidRPr="009D4ED6" w:rsidRDefault="00465D88">
      <w:pPr>
        <w:rPr>
          <w:rFonts w:ascii="Times New Roman" w:hAnsi="Times New Roman" w:cs="Times New Roman"/>
          <w:lang w:val="en-US"/>
        </w:rPr>
      </w:pPr>
      <w:r w:rsidRPr="009D4ED6">
        <w:rPr>
          <w:rFonts w:ascii="Times New Roman" w:hAnsi="Times New Roman" w:cs="Times New Roman"/>
          <w:lang w:val="en-US"/>
        </w:rPr>
        <w:t xml:space="preserve">Here are some examples of how we teachers, as well as our students, benefit when we combine our in- and out-of-school lives. One, when we </w:t>
      </w:r>
      <w:r w:rsidR="0047519E" w:rsidRPr="009D4ED6">
        <w:rPr>
          <w:rFonts w:ascii="Times New Roman" w:hAnsi="Times New Roman" w:cs="Times New Roman"/>
          <w:lang w:val="en-US"/>
        </w:rPr>
        <w:t xml:space="preserve">engage our passion for </w:t>
      </w:r>
      <w:r w:rsidRPr="009D4ED6">
        <w:rPr>
          <w:rFonts w:ascii="Times New Roman" w:hAnsi="Times New Roman" w:cs="Times New Roman"/>
          <w:lang w:val="en-US"/>
        </w:rPr>
        <w:t>learn</w:t>
      </w:r>
      <w:r w:rsidR="0047519E" w:rsidRPr="009D4ED6">
        <w:rPr>
          <w:rFonts w:ascii="Times New Roman" w:hAnsi="Times New Roman" w:cs="Times New Roman"/>
          <w:lang w:val="en-US"/>
        </w:rPr>
        <w:t>ing</w:t>
      </w:r>
      <w:r w:rsidRPr="009D4ED6">
        <w:rPr>
          <w:rFonts w:ascii="Times New Roman" w:hAnsi="Times New Roman" w:cs="Times New Roman"/>
          <w:lang w:val="en-US"/>
        </w:rPr>
        <w:t xml:space="preserve"> more about the </w:t>
      </w:r>
      <w:proofErr w:type="gramStart"/>
      <w:r w:rsidRPr="009D4ED6">
        <w:rPr>
          <w:rFonts w:ascii="Times New Roman" w:hAnsi="Times New Roman" w:cs="Times New Roman"/>
          <w:lang w:val="en-US"/>
        </w:rPr>
        <w:t>subjects</w:t>
      </w:r>
      <w:proofErr w:type="gramEnd"/>
      <w:r w:rsidRPr="009D4ED6">
        <w:rPr>
          <w:rFonts w:ascii="Times New Roman" w:hAnsi="Times New Roman" w:cs="Times New Roman"/>
          <w:lang w:val="en-US"/>
        </w:rPr>
        <w:t xml:space="preserve"> we teach by watching videos, listening to podcasts, visiting exhibitions, etc., we increase our knowledge</w:t>
      </w:r>
      <w:r w:rsidR="000C5BAF" w:rsidRPr="009D4ED6">
        <w:rPr>
          <w:rFonts w:ascii="Times New Roman" w:hAnsi="Times New Roman" w:cs="Times New Roman"/>
          <w:lang w:val="en-US"/>
        </w:rPr>
        <w:t>. Plus, when we tell students about our-out-of-school learning activities, we model for students our enthusiasm for learning</w:t>
      </w:r>
      <w:r w:rsidRPr="009D4ED6">
        <w:rPr>
          <w:rFonts w:ascii="Times New Roman" w:hAnsi="Times New Roman" w:cs="Times New Roman"/>
          <w:lang w:val="en-US"/>
        </w:rPr>
        <w:t xml:space="preserve">. </w:t>
      </w:r>
    </w:p>
    <w:p w14:paraId="4DC69A30" w14:textId="77777777" w:rsidR="000C5BAF" w:rsidRPr="009D4ED6" w:rsidRDefault="000C5BAF">
      <w:pPr>
        <w:rPr>
          <w:rFonts w:ascii="Times New Roman" w:hAnsi="Times New Roman" w:cs="Times New Roman"/>
          <w:lang w:val="en-US"/>
        </w:rPr>
      </w:pPr>
    </w:p>
    <w:p w14:paraId="191DD33A" w14:textId="59233039" w:rsidR="00465D88" w:rsidRPr="009D4ED6" w:rsidRDefault="000C5BAF">
      <w:pPr>
        <w:rPr>
          <w:rFonts w:ascii="Times New Roman" w:hAnsi="Times New Roman" w:cs="Times New Roman"/>
          <w:lang w:val="en-US"/>
        </w:rPr>
      </w:pPr>
      <w:r w:rsidRPr="009D4ED6">
        <w:rPr>
          <w:rFonts w:ascii="Times New Roman" w:hAnsi="Times New Roman" w:cs="Times New Roman"/>
          <w:lang w:val="en-US"/>
        </w:rPr>
        <w:t xml:space="preserve">A second example of a beneficial school / home link involves </w:t>
      </w:r>
      <w:r w:rsidR="00465D88" w:rsidRPr="009D4ED6">
        <w:rPr>
          <w:rFonts w:ascii="Times New Roman" w:hAnsi="Times New Roman" w:cs="Times New Roman"/>
          <w:lang w:val="en-US"/>
        </w:rPr>
        <w:t>when we volunteer with charitable organizations</w:t>
      </w:r>
      <w:r w:rsidRPr="009D4ED6">
        <w:rPr>
          <w:rFonts w:ascii="Times New Roman" w:hAnsi="Times New Roman" w:cs="Times New Roman"/>
          <w:lang w:val="en-US"/>
        </w:rPr>
        <w:t>. As a result,</w:t>
      </w:r>
      <w:r w:rsidR="00465D88" w:rsidRPr="009D4ED6">
        <w:rPr>
          <w:rFonts w:ascii="Times New Roman" w:hAnsi="Times New Roman" w:cs="Times New Roman"/>
          <w:lang w:val="en-US"/>
        </w:rPr>
        <w:t xml:space="preserve"> we strengthen our compassion muscles, and that strength can be valuable when interacting with troubled students. Three, </w:t>
      </w:r>
      <w:r w:rsidR="009B4062" w:rsidRPr="009D4ED6">
        <w:rPr>
          <w:rFonts w:ascii="Times New Roman" w:hAnsi="Times New Roman" w:cs="Times New Roman"/>
          <w:lang w:val="en-US"/>
        </w:rPr>
        <w:t>when we build social connections with family and friends, we bolster our mental health and better understand the society in which we and our students live, not to mention steeling ourselves for the mental health challenges that are part and parcel of the teaching profession.</w:t>
      </w:r>
    </w:p>
    <w:p w14:paraId="68844FED" w14:textId="77777777" w:rsidR="001E5BDE" w:rsidRPr="009D4ED6" w:rsidRDefault="001E5BDE">
      <w:pPr>
        <w:rPr>
          <w:rFonts w:ascii="Times New Roman" w:hAnsi="Times New Roman" w:cs="Times New Roman"/>
          <w:lang w:val="en-US"/>
        </w:rPr>
      </w:pPr>
    </w:p>
    <w:p w14:paraId="5A66661B" w14:textId="268336A1" w:rsidR="001E5BDE" w:rsidRPr="009D4ED6" w:rsidRDefault="001E5BDE">
      <w:pPr>
        <w:rPr>
          <w:rFonts w:ascii="Times New Roman" w:hAnsi="Times New Roman" w:cs="Times New Roman"/>
          <w:lang w:val="en-US"/>
        </w:rPr>
      </w:pPr>
      <w:r w:rsidRPr="009D4ED6">
        <w:rPr>
          <w:rFonts w:ascii="Times New Roman" w:hAnsi="Times New Roman" w:cs="Times New Roman"/>
          <w:lang w:val="en-US"/>
        </w:rPr>
        <w:t xml:space="preserve">This article focuses on </w:t>
      </w:r>
      <w:r w:rsidR="000C5BAF" w:rsidRPr="009D4ED6">
        <w:rPr>
          <w:rFonts w:ascii="Times New Roman" w:hAnsi="Times New Roman" w:cs="Times New Roman"/>
          <w:lang w:val="en-US"/>
        </w:rPr>
        <w:t xml:space="preserve">yet </w:t>
      </w:r>
      <w:r w:rsidRPr="009D4ED6">
        <w:rPr>
          <w:rFonts w:ascii="Times New Roman" w:hAnsi="Times New Roman" w:cs="Times New Roman"/>
          <w:lang w:val="en-US"/>
        </w:rPr>
        <w:t>another constructive school / out-of-school connection: being involved in reading aloud</w:t>
      </w:r>
      <w:r w:rsidR="0047519E" w:rsidRPr="009D4ED6">
        <w:rPr>
          <w:rFonts w:ascii="Times New Roman" w:hAnsi="Times New Roman" w:cs="Times New Roman"/>
          <w:lang w:val="en-US"/>
        </w:rPr>
        <w:t xml:space="preserve"> in any language</w:t>
      </w:r>
      <w:r w:rsidRPr="009D4ED6">
        <w:rPr>
          <w:rFonts w:ascii="Times New Roman" w:hAnsi="Times New Roman" w:cs="Times New Roman"/>
          <w:lang w:val="en-US"/>
        </w:rPr>
        <w:t>. When most people think of reading aloud, they think of adults reading books to young children. Great stuff</w:t>
      </w:r>
      <w:r w:rsidR="00A0732B" w:rsidRPr="009D4ED6">
        <w:rPr>
          <w:rFonts w:ascii="Times New Roman" w:hAnsi="Times New Roman" w:cs="Times New Roman"/>
          <w:lang w:val="en-US"/>
        </w:rPr>
        <w:t>!</w:t>
      </w:r>
      <w:r w:rsidRPr="009D4ED6">
        <w:rPr>
          <w:rFonts w:ascii="Times New Roman" w:hAnsi="Times New Roman" w:cs="Times New Roman"/>
          <w:lang w:val="en-US"/>
        </w:rPr>
        <w:t xml:space="preserve"> </w:t>
      </w:r>
      <w:r w:rsidR="00AA75D1" w:rsidRPr="009D4ED6">
        <w:rPr>
          <w:rFonts w:ascii="Times New Roman" w:hAnsi="Times New Roman" w:cs="Times New Roman"/>
          <w:lang w:val="en-US"/>
        </w:rPr>
        <w:t>T</w:t>
      </w:r>
      <w:r w:rsidRPr="009D4ED6">
        <w:rPr>
          <w:rFonts w:ascii="Times New Roman" w:hAnsi="Times New Roman" w:cs="Times New Roman"/>
          <w:lang w:val="en-US"/>
        </w:rPr>
        <w:t xml:space="preserve">his article </w:t>
      </w:r>
      <w:r w:rsidR="00AA75D1" w:rsidRPr="009D4ED6">
        <w:rPr>
          <w:rFonts w:ascii="Times New Roman" w:hAnsi="Times New Roman" w:cs="Times New Roman"/>
          <w:lang w:val="en-US"/>
        </w:rPr>
        <w:t xml:space="preserve">goes further to </w:t>
      </w:r>
      <w:r w:rsidRPr="009D4ED6">
        <w:rPr>
          <w:rFonts w:ascii="Times New Roman" w:hAnsi="Times New Roman" w:cs="Times New Roman"/>
          <w:lang w:val="en-US"/>
        </w:rPr>
        <w:t xml:space="preserve">suggest that reading aloud can be done </w:t>
      </w:r>
      <w:r w:rsidR="008E061B" w:rsidRPr="009D4ED6">
        <w:rPr>
          <w:rFonts w:ascii="Times New Roman" w:hAnsi="Times New Roman" w:cs="Times New Roman"/>
          <w:lang w:val="en-US"/>
        </w:rPr>
        <w:t xml:space="preserve">not just with young children but with everyone: older children and youth, young and middle-aged adults, and seniors. First, the article discusses </w:t>
      </w:r>
      <w:r w:rsidR="0047519E" w:rsidRPr="009D4ED6">
        <w:rPr>
          <w:rFonts w:ascii="Times New Roman" w:hAnsi="Times New Roman" w:cs="Times New Roman"/>
          <w:lang w:val="en-US"/>
        </w:rPr>
        <w:t>the why and how</w:t>
      </w:r>
      <w:r w:rsidR="008E061B" w:rsidRPr="009D4ED6">
        <w:rPr>
          <w:rFonts w:ascii="Times New Roman" w:hAnsi="Times New Roman" w:cs="Times New Roman"/>
          <w:lang w:val="en-US"/>
        </w:rPr>
        <w:t xml:space="preserve"> </w:t>
      </w:r>
      <w:r w:rsidR="008D24B4" w:rsidRPr="009D4ED6">
        <w:rPr>
          <w:rFonts w:ascii="Times New Roman" w:hAnsi="Times New Roman" w:cs="Times New Roman"/>
          <w:lang w:val="en-US"/>
        </w:rPr>
        <w:t xml:space="preserve">of reading aloud across the generations </w:t>
      </w:r>
      <w:r w:rsidR="008E061B" w:rsidRPr="009D4ED6">
        <w:rPr>
          <w:rFonts w:ascii="Times New Roman" w:hAnsi="Times New Roman" w:cs="Times New Roman"/>
          <w:lang w:val="en-US"/>
        </w:rPr>
        <w:t>and then address</w:t>
      </w:r>
      <w:r w:rsidR="008D24B4" w:rsidRPr="009D4ED6">
        <w:rPr>
          <w:rFonts w:ascii="Times New Roman" w:hAnsi="Times New Roman" w:cs="Times New Roman"/>
          <w:lang w:val="en-US"/>
        </w:rPr>
        <w:t>es</w:t>
      </w:r>
      <w:r w:rsidR="008E061B" w:rsidRPr="009D4ED6">
        <w:rPr>
          <w:rFonts w:ascii="Times New Roman" w:hAnsi="Times New Roman" w:cs="Times New Roman"/>
          <w:lang w:val="en-US"/>
        </w:rPr>
        <w:t xml:space="preserve"> possible obstacles.</w:t>
      </w:r>
    </w:p>
    <w:p w14:paraId="7D27B128" w14:textId="77777777" w:rsidR="008D24B4" w:rsidRPr="009D4ED6" w:rsidRDefault="008D24B4">
      <w:pPr>
        <w:rPr>
          <w:rFonts w:ascii="Times New Roman" w:hAnsi="Times New Roman" w:cs="Times New Roman"/>
          <w:lang w:val="en-US"/>
        </w:rPr>
      </w:pPr>
    </w:p>
    <w:p w14:paraId="619F9685" w14:textId="075928F4" w:rsidR="00AA75D1" w:rsidRPr="009D4ED6" w:rsidRDefault="00AA75D1" w:rsidP="00CF1DBB">
      <w:pPr>
        <w:rPr>
          <w:rFonts w:ascii="Times New Roman" w:hAnsi="Times New Roman" w:cs="Times New Roman"/>
          <w:b/>
          <w:bCs/>
          <w:lang w:val="en-US"/>
        </w:rPr>
      </w:pPr>
      <w:r w:rsidRPr="009D4ED6">
        <w:rPr>
          <w:rFonts w:ascii="Times New Roman" w:hAnsi="Times New Roman" w:cs="Times New Roman"/>
          <w:b/>
          <w:bCs/>
          <w:lang w:val="en-US"/>
        </w:rPr>
        <w:t xml:space="preserve">The </w:t>
      </w:r>
      <w:r w:rsidR="00CF1DBB" w:rsidRPr="009D4ED6">
        <w:rPr>
          <w:rFonts w:ascii="Times New Roman" w:hAnsi="Times New Roman" w:cs="Times New Roman"/>
          <w:b/>
          <w:bCs/>
          <w:lang w:val="en-US"/>
        </w:rPr>
        <w:t>why and how of reading aloud across age groups</w:t>
      </w:r>
    </w:p>
    <w:p w14:paraId="26235036" w14:textId="77777777" w:rsidR="0047519E" w:rsidRPr="009D4ED6" w:rsidRDefault="0047519E">
      <w:pPr>
        <w:rPr>
          <w:rFonts w:ascii="Times New Roman" w:hAnsi="Times New Roman" w:cs="Times New Roman"/>
          <w:lang w:val="en-US"/>
        </w:rPr>
      </w:pPr>
    </w:p>
    <w:p w14:paraId="62106EAF" w14:textId="13301BEE" w:rsidR="008D24B4" w:rsidRPr="009D4ED6" w:rsidRDefault="00AA75D1">
      <w:pPr>
        <w:rPr>
          <w:rFonts w:ascii="Times New Roman" w:hAnsi="Times New Roman" w:cs="Times New Roman"/>
          <w:lang w:val="en-US"/>
        </w:rPr>
      </w:pPr>
      <w:r w:rsidRPr="009D4ED6">
        <w:rPr>
          <w:rFonts w:ascii="Times New Roman" w:hAnsi="Times New Roman" w:cs="Times New Roman"/>
          <w:lang w:val="en-US"/>
        </w:rPr>
        <w:lastRenderedPageBreak/>
        <w:t>Reading aloud may b</w:t>
      </w:r>
      <w:r w:rsidR="00E0277B" w:rsidRPr="009D4ED6">
        <w:rPr>
          <w:rFonts w:ascii="Times New Roman" w:hAnsi="Times New Roman" w:cs="Times New Roman"/>
          <w:lang w:val="en-US"/>
        </w:rPr>
        <w:t>ring back memories of being read to as child</w:t>
      </w:r>
      <w:r w:rsidR="000C5BAF" w:rsidRPr="009D4ED6">
        <w:rPr>
          <w:rFonts w:ascii="Times New Roman" w:hAnsi="Times New Roman" w:cs="Times New Roman"/>
          <w:lang w:val="en-US"/>
        </w:rPr>
        <w:t>ren</w:t>
      </w:r>
      <w:r w:rsidR="00E0277B" w:rsidRPr="009D4ED6">
        <w:rPr>
          <w:rFonts w:ascii="Times New Roman" w:hAnsi="Times New Roman" w:cs="Times New Roman"/>
          <w:lang w:val="en-US"/>
        </w:rPr>
        <w:t xml:space="preserve"> either at home or in school.</w:t>
      </w:r>
      <w:r w:rsidRPr="009D4ED6">
        <w:rPr>
          <w:rFonts w:ascii="Times New Roman" w:hAnsi="Times New Roman" w:cs="Times New Roman"/>
          <w:lang w:val="en-US"/>
        </w:rPr>
        <w:t xml:space="preserve"> Indeed, guides for parents and teachers </w:t>
      </w:r>
      <w:r w:rsidR="004C43A9">
        <w:rPr>
          <w:rFonts w:ascii="Times New Roman" w:hAnsi="Times New Roman" w:cs="Times New Roman"/>
          <w:lang w:val="en-US"/>
        </w:rPr>
        <w:t xml:space="preserve">(Layne, 2023; Trelease &amp; Giorgis, 2019) </w:t>
      </w:r>
      <w:r w:rsidRPr="009D4ED6">
        <w:rPr>
          <w:rFonts w:ascii="Times New Roman" w:hAnsi="Times New Roman" w:cs="Times New Roman"/>
          <w:lang w:val="en-US"/>
        </w:rPr>
        <w:t>all recommend reading aloud to children, for many reasons:</w:t>
      </w:r>
    </w:p>
    <w:p w14:paraId="467E1BDB" w14:textId="77777777" w:rsidR="00AA75D1" w:rsidRPr="009D4ED6" w:rsidRDefault="00AA75D1">
      <w:pPr>
        <w:rPr>
          <w:rFonts w:ascii="Times New Roman" w:hAnsi="Times New Roman" w:cs="Times New Roman"/>
          <w:lang w:val="en-US"/>
        </w:rPr>
      </w:pPr>
    </w:p>
    <w:p w14:paraId="64D27ED6" w14:textId="41ED3628" w:rsidR="00AA75D1" w:rsidRPr="009D4ED6" w:rsidRDefault="00AA75D1" w:rsidP="00AA75D1">
      <w:pPr>
        <w:pStyle w:val="ListParagraph"/>
        <w:numPr>
          <w:ilvl w:val="0"/>
          <w:numId w:val="1"/>
        </w:numPr>
        <w:rPr>
          <w:rFonts w:ascii="Times New Roman" w:hAnsi="Times New Roman" w:cs="Times New Roman"/>
          <w:lang w:val="en-US"/>
        </w:rPr>
      </w:pPr>
      <w:r w:rsidRPr="009D4ED6">
        <w:rPr>
          <w:rFonts w:ascii="Times New Roman" w:hAnsi="Times New Roman" w:cs="Times New Roman"/>
          <w:lang w:val="en-US"/>
        </w:rPr>
        <w:t xml:space="preserve">Children learn </w:t>
      </w:r>
      <w:r w:rsidR="00B723D7" w:rsidRPr="009D4ED6">
        <w:rPr>
          <w:rFonts w:ascii="Times New Roman" w:hAnsi="Times New Roman" w:cs="Times New Roman"/>
          <w:lang w:val="en-US"/>
        </w:rPr>
        <w:t xml:space="preserve">pronunciation, </w:t>
      </w:r>
      <w:r w:rsidRPr="009D4ED6">
        <w:rPr>
          <w:rFonts w:ascii="Times New Roman" w:hAnsi="Times New Roman" w:cs="Times New Roman"/>
          <w:lang w:val="en-US"/>
        </w:rPr>
        <w:t>grammar, vocabulary, and the world of books, plus</w:t>
      </w:r>
      <w:r w:rsidR="009A7755" w:rsidRPr="009D4ED6">
        <w:rPr>
          <w:rFonts w:ascii="Times New Roman" w:hAnsi="Times New Roman" w:cs="Times New Roman"/>
          <w:lang w:val="en-US"/>
        </w:rPr>
        <w:t xml:space="preserve"> background knowledge about life</w:t>
      </w:r>
    </w:p>
    <w:p w14:paraId="3501C468" w14:textId="61ED760E" w:rsidR="009A7755" w:rsidRPr="009D4ED6" w:rsidRDefault="009A7755" w:rsidP="009A7755">
      <w:pPr>
        <w:pStyle w:val="ListParagraph"/>
        <w:numPr>
          <w:ilvl w:val="0"/>
          <w:numId w:val="1"/>
        </w:numPr>
        <w:rPr>
          <w:rFonts w:ascii="Times New Roman" w:hAnsi="Times New Roman" w:cs="Times New Roman"/>
          <w:lang w:val="en-US"/>
        </w:rPr>
      </w:pPr>
      <w:r w:rsidRPr="009D4ED6">
        <w:rPr>
          <w:rFonts w:ascii="Times New Roman" w:hAnsi="Times New Roman" w:cs="Times New Roman"/>
          <w:lang w:val="en-US"/>
        </w:rPr>
        <w:t>Adults model enjoyment of reading</w:t>
      </w:r>
    </w:p>
    <w:p w14:paraId="27264988" w14:textId="579C8860" w:rsidR="009A7755" w:rsidRPr="009D4ED6" w:rsidRDefault="009A7755" w:rsidP="00AA75D1">
      <w:pPr>
        <w:pStyle w:val="ListParagraph"/>
        <w:numPr>
          <w:ilvl w:val="0"/>
          <w:numId w:val="1"/>
        </w:numPr>
        <w:rPr>
          <w:rFonts w:ascii="Times New Roman" w:hAnsi="Times New Roman" w:cs="Times New Roman"/>
          <w:lang w:val="en-US"/>
        </w:rPr>
      </w:pPr>
      <w:r w:rsidRPr="009D4ED6">
        <w:rPr>
          <w:rFonts w:ascii="Times New Roman" w:hAnsi="Times New Roman" w:cs="Times New Roman"/>
          <w:lang w:val="en-US"/>
        </w:rPr>
        <w:t xml:space="preserve">Children and </w:t>
      </w:r>
      <w:proofErr w:type="gramStart"/>
      <w:r w:rsidRPr="009D4ED6">
        <w:rPr>
          <w:rFonts w:ascii="Times New Roman" w:hAnsi="Times New Roman" w:cs="Times New Roman"/>
          <w:lang w:val="en-US"/>
        </w:rPr>
        <w:t>adults</w:t>
      </w:r>
      <w:proofErr w:type="gramEnd"/>
      <w:r w:rsidRPr="009D4ED6">
        <w:rPr>
          <w:rFonts w:ascii="Times New Roman" w:hAnsi="Times New Roman" w:cs="Times New Roman"/>
          <w:lang w:val="en-US"/>
        </w:rPr>
        <w:t xml:space="preserve"> bond over the books and discussion of those books, whether fiction or non-fiction.</w:t>
      </w:r>
    </w:p>
    <w:p w14:paraId="51A2ADE2" w14:textId="77777777" w:rsidR="009A7755" w:rsidRPr="009D4ED6" w:rsidRDefault="009A7755" w:rsidP="009A7755">
      <w:pPr>
        <w:rPr>
          <w:rFonts w:ascii="Times New Roman" w:hAnsi="Times New Roman" w:cs="Times New Roman"/>
          <w:lang w:val="en-US"/>
        </w:rPr>
      </w:pPr>
    </w:p>
    <w:p w14:paraId="40CD1BF6" w14:textId="2EAC8830" w:rsidR="003279D1" w:rsidRPr="009D4ED6" w:rsidRDefault="009A7755" w:rsidP="009A7755">
      <w:pPr>
        <w:rPr>
          <w:rFonts w:ascii="Times New Roman" w:hAnsi="Times New Roman" w:cs="Times New Roman"/>
          <w:lang w:val="en-US"/>
        </w:rPr>
      </w:pPr>
      <w:r w:rsidRPr="009D4ED6">
        <w:rPr>
          <w:rFonts w:ascii="Times New Roman" w:hAnsi="Times New Roman" w:cs="Times New Roman"/>
          <w:lang w:val="en-US"/>
        </w:rPr>
        <w:t>These reasons, especially Reasons #2 and #3 apply regardless of w</w:t>
      </w:r>
      <w:r w:rsidR="00A0732B" w:rsidRPr="009D4ED6">
        <w:rPr>
          <w:rFonts w:ascii="Times New Roman" w:hAnsi="Times New Roman" w:cs="Times New Roman"/>
          <w:lang w:val="en-US"/>
        </w:rPr>
        <w:t>ho</w:t>
      </w:r>
      <w:r w:rsidRPr="009D4ED6">
        <w:rPr>
          <w:rFonts w:ascii="Times New Roman" w:hAnsi="Times New Roman" w:cs="Times New Roman"/>
          <w:lang w:val="en-US"/>
        </w:rPr>
        <w:t xml:space="preserve"> is involved. For instance, the advent of smart phones and other IT devices, as well as more </w:t>
      </w:r>
      <w:r w:rsidR="00B723D7" w:rsidRPr="009D4ED6">
        <w:rPr>
          <w:rFonts w:ascii="Times New Roman" w:hAnsi="Times New Roman" w:cs="Times New Roman"/>
          <w:lang w:val="en-US"/>
        </w:rPr>
        <w:t>widespread</w:t>
      </w:r>
      <w:r w:rsidRPr="009D4ED6">
        <w:rPr>
          <w:rFonts w:ascii="Times New Roman" w:hAnsi="Times New Roman" w:cs="Times New Roman"/>
          <w:lang w:val="en-US"/>
        </w:rPr>
        <w:t xml:space="preserve"> and more powerful internet access has resulted in a decrease in the amount of reading the average person – from tweens to nonagenarians – do</w:t>
      </w:r>
      <w:r w:rsidR="00A0732B" w:rsidRPr="009D4ED6">
        <w:rPr>
          <w:rFonts w:ascii="Times New Roman" w:hAnsi="Times New Roman" w:cs="Times New Roman"/>
          <w:lang w:val="en-US"/>
        </w:rPr>
        <w:t>es</w:t>
      </w:r>
      <w:r w:rsidRPr="009D4ED6">
        <w:rPr>
          <w:rFonts w:ascii="Times New Roman" w:hAnsi="Times New Roman" w:cs="Times New Roman"/>
          <w:lang w:val="en-US"/>
        </w:rPr>
        <w:t xml:space="preserve">. Reading aloud might be able to </w:t>
      </w:r>
      <w:r w:rsidR="003279D1" w:rsidRPr="009D4ED6">
        <w:rPr>
          <w:rFonts w:ascii="Times New Roman" w:hAnsi="Times New Roman" w:cs="Times New Roman"/>
          <w:lang w:val="en-US"/>
        </w:rPr>
        <w:t xml:space="preserve">do a little to reverse this trend. </w:t>
      </w:r>
    </w:p>
    <w:p w14:paraId="4F199E81" w14:textId="77777777" w:rsidR="003279D1" w:rsidRPr="009D4ED6" w:rsidRDefault="003279D1" w:rsidP="009A7755">
      <w:pPr>
        <w:rPr>
          <w:rFonts w:ascii="Times New Roman" w:hAnsi="Times New Roman" w:cs="Times New Roman"/>
          <w:lang w:val="en-US"/>
        </w:rPr>
      </w:pPr>
    </w:p>
    <w:p w14:paraId="2686ED94" w14:textId="324887D8" w:rsidR="003279D1" w:rsidRPr="009D4ED6" w:rsidRDefault="003279D1" w:rsidP="003279D1">
      <w:pPr>
        <w:rPr>
          <w:rFonts w:ascii="Times New Roman" w:hAnsi="Times New Roman" w:cs="Times New Roman"/>
          <w:lang w:val="en-US"/>
        </w:rPr>
      </w:pPr>
      <w:r w:rsidRPr="009D4ED6">
        <w:rPr>
          <w:rFonts w:ascii="Times New Roman" w:hAnsi="Times New Roman" w:cs="Times New Roman"/>
          <w:lang w:val="en-US"/>
        </w:rPr>
        <w:t>Reason #3, bonding, may be the strongest reason of all</w:t>
      </w:r>
      <w:r w:rsidR="00A0732B" w:rsidRPr="009D4ED6">
        <w:rPr>
          <w:rFonts w:ascii="Times New Roman" w:hAnsi="Times New Roman" w:cs="Times New Roman"/>
          <w:lang w:val="en-US"/>
        </w:rPr>
        <w:t xml:space="preserve"> for reading aloud</w:t>
      </w:r>
      <w:r w:rsidRPr="009D4ED6">
        <w:rPr>
          <w:rFonts w:ascii="Times New Roman" w:hAnsi="Times New Roman" w:cs="Times New Roman"/>
          <w:lang w:val="en-US"/>
        </w:rPr>
        <w:t xml:space="preserve">. Reading is about </w:t>
      </w:r>
      <w:r w:rsidR="00B723D7" w:rsidRPr="009D4ED6">
        <w:rPr>
          <w:rFonts w:ascii="Times New Roman" w:hAnsi="Times New Roman" w:cs="Times New Roman"/>
          <w:lang w:val="en-US"/>
        </w:rPr>
        <w:t xml:space="preserve">so much </w:t>
      </w:r>
      <w:r w:rsidRPr="009D4ED6">
        <w:rPr>
          <w:rFonts w:ascii="Times New Roman" w:hAnsi="Times New Roman" w:cs="Times New Roman"/>
          <w:lang w:val="en-US"/>
        </w:rPr>
        <w:t>more than recognizing words and understanding sentences. It is also an affective (a feeling, emotional) activity. Thus, when we read aloud together with people of whatever age, we have a common experience, just as if we watch a film together</w:t>
      </w:r>
      <w:r w:rsidR="00850E8B" w:rsidRPr="009D4ED6">
        <w:rPr>
          <w:rFonts w:ascii="Times New Roman" w:hAnsi="Times New Roman" w:cs="Times New Roman"/>
          <w:lang w:val="en-US"/>
        </w:rPr>
        <w:t>. Plus,</w:t>
      </w:r>
      <w:r w:rsidRPr="009D4ED6">
        <w:rPr>
          <w:rFonts w:ascii="Times New Roman" w:hAnsi="Times New Roman" w:cs="Times New Roman"/>
          <w:lang w:val="en-US"/>
        </w:rPr>
        <w:t xml:space="preserve"> </w:t>
      </w:r>
      <w:r w:rsidR="00B723D7" w:rsidRPr="009D4ED6">
        <w:rPr>
          <w:rFonts w:ascii="Times New Roman" w:hAnsi="Times New Roman" w:cs="Times New Roman"/>
          <w:lang w:val="en-US"/>
        </w:rPr>
        <w:t xml:space="preserve">while reading aloud, </w:t>
      </w:r>
      <w:r w:rsidRPr="009D4ED6">
        <w:rPr>
          <w:rFonts w:ascii="Times New Roman" w:hAnsi="Times New Roman" w:cs="Times New Roman"/>
          <w:lang w:val="en-US"/>
        </w:rPr>
        <w:t>we can share our emotional reaction to what we read. It is much easier to pause reading aloud than it is to pause a film or tv show.</w:t>
      </w:r>
      <w:r w:rsidR="00850E8B" w:rsidRPr="009D4ED6">
        <w:rPr>
          <w:rFonts w:ascii="Times New Roman" w:hAnsi="Times New Roman" w:cs="Times New Roman"/>
          <w:lang w:val="en-US"/>
        </w:rPr>
        <w:t xml:space="preserve"> Furthermore, by spending time for a reading aloud session with someone(s), we are showing that we value </w:t>
      </w:r>
      <w:proofErr w:type="gramStart"/>
      <w:r w:rsidR="00850E8B" w:rsidRPr="009D4ED6">
        <w:rPr>
          <w:rFonts w:ascii="Times New Roman" w:hAnsi="Times New Roman" w:cs="Times New Roman"/>
          <w:lang w:val="en-US"/>
        </w:rPr>
        <w:t>them</w:t>
      </w:r>
      <w:proofErr w:type="gramEnd"/>
      <w:r w:rsidR="00850E8B" w:rsidRPr="009D4ED6">
        <w:rPr>
          <w:rFonts w:ascii="Times New Roman" w:hAnsi="Times New Roman" w:cs="Times New Roman"/>
          <w:lang w:val="en-US"/>
        </w:rPr>
        <w:t xml:space="preserve"> and we value spending time with them.</w:t>
      </w:r>
    </w:p>
    <w:p w14:paraId="57EAE1D6" w14:textId="77777777" w:rsidR="003279D1" w:rsidRPr="009D4ED6" w:rsidRDefault="003279D1" w:rsidP="003279D1">
      <w:pPr>
        <w:rPr>
          <w:rFonts w:ascii="Times New Roman" w:hAnsi="Times New Roman" w:cs="Times New Roman"/>
          <w:lang w:val="en-US"/>
        </w:rPr>
      </w:pPr>
    </w:p>
    <w:p w14:paraId="5E35C5B8" w14:textId="5B2CE320" w:rsidR="009A7755" w:rsidRPr="009D4ED6" w:rsidRDefault="00850E8B" w:rsidP="009A7755">
      <w:pPr>
        <w:rPr>
          <w:rFonts w:ascii="Times New Roman" w:hAnsi="Times New Roman" w:cs="Times New Roman"/>
          <w:lang w:val="en-US"/>
        </w:rPr>
      </w:pPr>
      <w:r w:rsidRPr="009D4ED6">
        <w:rPr>
          <w:rFonts w:ascii="Times New Roman" w:hAnsi="Times New Roman" w:cs="Times New Roman"/>
          <w:lang w:val="en-US"/>
        </w:rPr>
        <w:t>The opportunities during read aloud sessions to share reactions</w:t>
      </w:r>
      <w:r w:rsidR="003279D1" w:rsidRPr="009D4ED6">
        <w:rPr>
          <w:rFonts w:ascii="Times New Roman" w:hAnsi="Times New Roman" w:cs="Times New Roman"/>
          <w:lang w:val="en-US"/>
        </w:rPr>
        <w:t xml:space="preserve"> is part of the idea that we are reading </w:t>
      </w:r>
      <w:r w:rsidR="003279D1" w:rsidRPr="009D4ED6">
        <w:rPr>
          <w:rFonts w:ascii="Times New Roman" w:hAnsi="Times New Roman" w:cs="Times New Roman"/>
          <w:u w:val="single"/>
          <w:lang w:val="en-US"/>
        </w:rPr>
        <w:t>with</w:t>
      </w:r>
      <w:r w:rsidR="003279D1" w:rsidRPr="009D4ED6">
        <w:rPr>
          <w:rFonts w:ascii="Times New Roman" w:hAnsi="Times New Roman" w:cs="Times New Roman"/>
          <w:lang w:val="en-US"/>
        </w:rPr>
        <w:t xml:space="preserve"> others, not reading </w:t>
      </w:r>
      <w:r w:rsidR="003279D1" w:rsidRPr="009D4ED6">
        <w:rPr>
          <w:rFonts w:ascii="Times New Roman" w:hAnsi="Times New Roman" w:cs="Times New Roman"/>
          <w:u w:val="single"/>
          <w:lang w:val="en-US"/>
        </w:rPr>
        <w:t>to</w:t>
      </w:r>
      <w:r w:rsidR="003279D1" w:rsidRPr="009D4ED6">
        <w:rPr>
          <w:rFonts w:ascii="Times New Roman" w:hAnsi="Times New Roman" w:cs="Times New Roman"/>
          <w:lang w:val="en-US"/>
        </w:rPr>
        <w:t xml:space="preserve"> others. In other words, </w:t>
      </w:r>
      <w:r w:rsidR="00757EFE">
        <w:rPr>
          <w:rFonts w:ascii="Times New Roman" w:hAnsi="Times New Roman" w:cs="Times New Roman"/>
          <w:lang w:val="en-US"/>
        </w:rPr>
        <w:t>in this dialogic process (</w:t>
      </w:r>
      <w:r w:rsidR="00757EFE">
        <w:rPr>
          <w:rFonts w:ascii="Arial" w:hAnsi="Arial" w:cs="Arial"/>
          <w:color w:val="222222"/>
          <w:sz w:val="20"/>
          <w:szCs w:val="20"/>
          <w:shd w:val="clear" w:color="auto" w:fill="FFFFFF"/>
        </w:rPr>
        <w:t xml:space="preserve">Holt &amp; </w:t>
      </w:r>
      <w:proofErr w:type="spellStart"/>
      <w:r w:rsidR="00757EFE">
        <w:rPr>
          <w:rFonts w:ascii="Arial" w:hAnsi="Arial" w:cs="Arial"/>
          <w:color w:val="222222"/>
          <w:sz w:val="20"/>
          <w:szCs w:val="20"/>
          <w:shd w:val="clear" w:color="auto" w:fill="FFFFFF"/>
        </w:rPr>
        <w:t>Asagbra</w:t>
      </w:r>
      <w:proofErr w:type="spellEnd"/>
      <w:r w:rsidR="00757EFE">
        <w:rPr>
          <w:rFonts w:ascii="Arial" w:hAnsi="Arial" w:cs="Arial"/>
          <w:color w:val="222222"/>
          <w:sz w:val="20"/>
          <w:szCs w:val="20"/>
          <w:shd w:val="clear" w:color="auto" w:fill="FFFFFF"/>
        </w:rPr>
        <w:t>, 2021)</w:t>
      </w:r>
      <w:r w:rsidR="00757EFE">
        <w:rPr>
          <w:rFonts w:ascii="Times New Roman" w:hAnsi="Times New Roman" w:cs="Times New Roman"/>
          <w:lang w:val="en-US"/>
        </w:rPr>
        <w:t xml:space="preserve">, </w:t>
      </w:r>
      <w:r w:rsidR="003279D1" w:rsidRPr="009D4ED6">
        <w:rPr>
          <w:rFonts w:ascii="Times New Roman" w:hAnsi="Times New Roman" w:cs="Times New Roman"/>
          <w:lang w:val="en-US"/>
        </w:rPr>
        <w:t xml:space="preserve">the book is there to start a conversation in which readers and listeners both participate. Participation can include sharing emotional responses. It can also include connecting what we read with </w:t>
      </w:r>
      <w:r w:rsidR="00C47AF3" w:rsidRPr="009D4ED6">
        <w:rPr>
          <w:rFonts w:ascii="Times New Roman" w:hAnsi="Times New Roman" w:cs="Times New Roman"/>
          <w:lang w:val="en-US"/>
        </w:rPr>
        <w:t xml:space="preserve">both </w:t>
      </w:r>
      <w:r w:rsidR="00B723D7" w:rsidRPr="009D4ED6">
        <w:rPr>
          <w:rFonts w:ascii="Times New Roman" w:hAnsi="Times New Roman" w:cs="Times New Roman"/>
          <w:lang w:val="en-US"/>
        </w:rPr>
        <w:t>readers’ and listeners’</w:t>
      </w:r>
      <w:r w:rsidR="003279D1" w:rsidRPr="009D4ED6">
        <w:rPr>
          <w:rFonts w:ascii="Times New Roman" w:hAnsi="Times New Roman" w:cs="Times New Roman"/>
          <w:lang w:val="en-US"/>
        </w:rPr>
        <w:t xml:space="preserve"> lives, interests, curiosity, </w:t>
      </w:r>
      <w:r w:rsidR="00B723D7" w:rsidRPr="009D4ED6">
        <w:rPr>
          <w:rFonts w:ascii="Times New Roman" w:hAnsi="Times New Roman" w:cs="Times New Roman"/>
          <w:lang w:val="en-US"/>
        </w:rPr>
        <w:t xml:space="preserve">experiences, </w:t>
      </w:r>
      <w:r w:rsidR="003279D1" w:rsidRPr="009D4ED6">
        <w:rPr>
          <w:rFonts w:ascii="Times New Roman" w:hAnsi="Times New Roman" w:cs="Times New Roman"/>
          <w:lang w:val="en-US"/>
        </w:rPr>
        <w:t>and hopes. In fact, no worries if</w:t>
      </w:r>
      <w:r w:rsidR="004E723A" w:rsidRPr="009D4ED6">
        <w:rPr>
          <w:rFonts w:ascii="Times New Roman" w:hAnsi="Times New Roman" w:cs="Times New Roman"/>
          <w:lang w:val="en-US"/>
        </w:rPr>
        <w:t xml:space="preserve"> the book is abandoned due to the lively and enlightening discuss the book sparked.</w:t>
      </w:r>
    </w:p>
    <w:p w14:paraId="1F6CAF88" w14:textId="77777777" w:rsidR="00E0277B" w:rsidRPr="009D4ED6" w:rsidRDefault="00E0277B">
      <w:pPr>
        <w:rPr>
          <w:rFonts w:ascii="Times New Roman" w:hAnsi="Times New Roman" w:cs="Times New Roman"/>
          <w:lang w:val="en-US"/>
        </w:rPr>
      </w:pPr>
    </w:p>
    <w:p w14:paraId="5E8D22E7" w14:textId="26A5FCE5" w:rsidR="00E0277B" w:rsidRPr="009D4ED6" w:rsidRDefault="00C47AF3">
      <w:pPr>
        <w:rPr>
          <w:rFonts w:ascii="Times New Roman" w:hAnsi="Times New Roman" w:cs="Times New Roman"/>
          <w:lang w:val="en-US"/>
        </w:rPr>
      </w:pPr>
      <w:r w:rsidRPr="009D4ED6">
        <w:rPr>
          <w:rFonts w:ascii="Times New Roman" w:hAnsi="Times New Roman" w:cs="Times New Roman"/>
          <w:lang w:val="en-US"/>
        </w:rPr>
        <w:t>Additionally, r</w:t>
      </w:r>
      <w:r w:rsidR="00B021F8" w:rsidRPr="009D4ED6">
        <w:rPr>
          <w:rFonts w:ascii="Times New Roman" w:hAnsi="Times New Roman" w:cs="Times New Roman"/>
          <w:lang w:val="en-US"/>
        </w:rPr>
        <w:t xml:space="preserve">eading aloud </w:t>
      </w:r>
      <w:r w:rsidRPr="009D4ED6">
        <w:rPr>
          <w:rFonts w:ascii="Times New Roman" w:hAnsi="Times New Roman" w:cs="Times New Roman"/>
          <w:lang w:val="en-US"/>
        </w:rPr>
        <w:t xml:space="preserve">brings benefits by </w:t>
      </w:r>
      <w:r w:rsidR="00B021F8" w:rsidRPr="009D4ED6">
        <w:rPr>
          <w:rFonts w:ascii="Times New Roman" w:hAnsi="Times New Roman" w:cs="Times New Roman"/>
          <w:lang w:val="en-US"/>
        </w:rPr>
        <w:t>offer</w:t>
      </w:r>
      <w:r w:rsidRPr="009D4ED6">
        <w:rPr>
          <w:rFonts w:ascii="Times New Roman" w:hAnsi="Times New Roman" w:cs="Times New Roman"/>
          <w:lang w:val="en-US"/>
        </w:rPr>
        <w:t>ing</w:t>
      </w:r>
      <w:r w:rsidR="00B021F8" w:rsidRPr="009D4ED6">
        <w:rPr>
          <w:rFonts w:ascii="Times New Roman" w:hAnsi="Times New Roman" w:cs="Times New Roman"/>
          <w:lang w:val="en-US"/>
        </w:rPr>
        <w:t xml:space="preserve"> a</w:t>
      </w:r>
      <w:r w:rsidR="00E0277B" w:rsidRPr="009D4ED6">
        <w:rPr>
          <w:rFonts w:ascii="Times New Roman" w:hAnsi="Times New Roman" w:cs="Times New Roman"/>
          <w:lang w:val="en-US"/>
        </w:rPr>
        <w:t xml:space="preserve"> way to take a break from other forms of media such as streaming videos.</w:t>
      </w:r>
      <w:r w:rsidR="00B021F8" w:rsidRPr="009D4ED6">
        <w:rPr>
          <w:rFonts w:ascii="Times New Roman" w:hAnsi="Times New Roman" w:cs="Times New Roman"/>
          <w:lang w:val="en-US"/>
        </w:rPr>
        <w:t xml:space="preserve"> Even those of us who love looking at screens know that too much of screens, too much of alone time, probably </w:t>
      </w:r>
      <w:r w:rsidR="00B723D7" w:rsidRPr="009D4ED6">
        <w:rPr>
          <w:rFonts w:ascii="Times New Roman" w:hAnsi="Times New Roman" w:cs="Times New Roman"/>
          <w:lang w:val="en-US"/>
        </w:rPr>
        <w:t>is</w:t>
      </w:r>
      <w:r w:rsidR="00B021F8" w:rsidRPr="009D4ED6">
        <w:rPr>
          <w:rFonts w:ascii="Times New Roman" w:hAnsi="Times New Roman" w:cs="Times New Roman"/>
          <w:lang w:val="en-US"/>
        </w:rPr>
        <w:t xml:space="preserve"> not the best for our mental health. By inviting others to join our read aloud session, we offer them, not just ourselves</w:t>
      </w:r>
      <w:r w:rsidR="00B723D7" w:rsidRPr="009D4ED6">
        <w:rPr>
          <w:rFonts w:ascii="Times New Roman" w:hAnsi="Times New Roman" w:cs="Times New Roman"/>
          <w:lang w:val="en-US"/>
        </w:rPr>
        <w:t>,</w:t>
      </w:r>
      <w:r w:rsidR="00B021F8" w:rsidRPr="009D4ED6">
        <w:rPr>
          <w:rFonts w:ascii="Times New Roman" w:hAnsi="Times New Roman" w:cs="Times New Roman"/>
          <w:lang w:val="en-US"/>
        </w:rPr>
        <w:t xml:space="preserve"> an alternative.</w:t>
      </w:r>
    </w:p>
    <w:p w14:paraId="048D0C4D" w14:textId="77777777" w:rsidR="00E0277B" w:rsidRPr="009D4ED6" w:rsidRDefault="00E0277B">
      <w:pPr>
        <w:rPr>
          <w:rFonts w:ascii="Times New Roman" w:hAnsi="Times New Roman" w:cs="Times New Roman"/>
          <w:lang w:val="en-US"/>
        </w:rPr>
      </w:pPr>
    </w:p>
    <w:p w14:paraId="445CDA7A" w14:textId="5B445AF7" w:rsidR="002F252D" w:rsidRPr="009D4ED6" w:rsidRDefault="00B021F8">
      <w:pPr>
        <w:rPr>
          <w:rFonts w:ascii="Times New Roman" w:hAnsi="Times New Roman" w:cs="Times New Roman"/>
          <w:lang w:val="en-US"/>
        </w:rPr>
      </w:pPr>
      <w:r w:rsidRPr="009D4ED6">
        <w:rPr>
          <w:rFonts w:ascii="Times New Roman" w:hAnsi="Times New Roman" w:cs="Times New Roman"/>
          <w:lang w:val="en-US"/>
        </w:rPr>
        <w:t>Reading aloud can be difficult, especially if we did not have time to prepare. The difficulty stems from the fact that with reading aloud, we do t</w:t>
      </w:r>
      <w:r w:rsidR="00B723D7" w:rsidRPr="009D4ED6">
        <w:rPr>
          <w:rFonts w:ascii="Times New Roman" w:hAnsi="Times New Roman" w:cs="Times New Roman"/>
          <w:lang w:val="en-US"/>
        </w:rPr>
        <w:t>wo</w:t>
      </w:r>
      <w:r w:rsidRPr="009D4ED6">
        <w:rPr>
          <w:rFonts w:ascii="Times New Roman" w:hAnsi="Times New Roman" w:cs="Times New Roman"/>
          <w:lang w:val="en-US"/>
        </w:rPr>
        <w:t xml:space="preserve"> tasks simultaneously. First, we need to figure out how to pronounce the words we are reading (although internet tools can help). </w:t>
      </w:r>
      <w:r w:rsidR="00B50F57" w:rsidRPr="009D4ED6">
        <w:rPr>
          <w:rFonts w:ascii="Times New Roman" w:hAnsi="Times New Roman" w:cs="Times New Roman"/>
          <w:lang w:val="en-US"/>
        </w:rPr>
        <w:t>Mak</w:t>
      </w:r>
      <w:r w:rsidR="00B723D7" w:rsidRPr="009D4ED6">
        <w:rPr>
          <w:rFonts w:ascii="Times New Roman" w:hAnsi="Times New Roman" w:cs="Times New Roman"/>
          <w:lang w:val="en-US"/>
        </w:rPr>
        <w:t>ing</w:t>
      </w:r>
      <w:r w:rsidR="00B50F57" w:rsidRPr="009D4ED6">
        <w:rPr>
          <w:rFonts w:ascii="Times New Roman" w:hAnsi="Times New Roman" w:cs="Times New Roman"/>
          <w:lang w:val="en-US"/>
        </w:rPr>
        <w:t xml:space="preserve"> this pronunciation task easier is the fact that reading aloud is an informal activity, not an elocution contest or an audition for a part in a movie. Thus, we can relax. </w:t>
      </w:r>
      <w:r w:rsidR="00D75566" w:rsidRPr="009D4ED6">
        <w:rPr>
          <w:rFonts w:ascii="Times New Roman" w:hAnsi="Times New Roman" w:cs="Times New Roman"/>
          <w:lang w:val="en-US"/>
        </w:rPr>
        <w:t>The second task we perform simultaneously while reading aloud involves</w:t>
      </w:r>
      <w:r w:rsidR="00B50F57" w:rsidRPr="009D4ED6">
        <w:rPr>
          <w:rFonts w:ascii="Times New Roman" w:hAnsi="Times New Roman" w:cs="Times New Roman"/>
          <w:lang w:val="en-US"/>
        </w:rPr>
        <w:t xml:space="preserve"> try</w:t>
      </w:r>
      <w:r w:rsidR="00D75566" w:rsidRPr="009D4ED6">
        <w:rPr>
          <w:rFonts w:ascii="Times New Roman" w:hAnsi="Times New Roman" w:cs="Times New Roman"/>
          <w:lang w:val="en-US"/>
        </w:rPr>
        <w:t>ing</w:t>
      </w:r>
      <w:r w:rsidR="00B50F57" w:rsidRPr="009D4ED6">
        <w:rPr>
          <w:rFonts w:ascii="Times New Roman" w:hAnsi="Times New Roman" w:cs="Times New Roman"/>
          <w:lang w:val="en-US"/>
        </w:rPr>
        <w:t xml:space="preserve"> to understand what we are reading and, since we are reading aloud with someone else, we might also want to anticipate their response to what we are reading. </w:t>
      </w:r>
    </w:p>
    <w:p w14:paraId="1C3D9128" w14:textId="77777777" w:rsidR="002F252D" w:rsidRPr="009D4ED6" w:rsidRDefault="002F252D">
      <w:pPr>
        <w:rPr>
          <w:rFonts w:ascii="Times New Roman" w:hAnsi="Times New Roman" w:cs="Times New Roman"/>
          <w:lang w:val="en-US"/>
        </w:rPr>
      </w:pPr>
    </w:p>
    <w:p w14:paraId="2C8313AA" w14:textId="3C694321" w:rsidR="00D75566" w:rsidRPr="009D4ED6" w:rsidRDefault="00D75566" w:rsidP="00CF1DBB">
      <w:pPr>
        <w:rPr>
          <w:rFonts w:ascii="Times New Roman" w:hAnsi="Times New Roman" w:cs="Times New Roman"/>
          <w:b/>
          <w:bCs/>
          <w:lang w:val="en-US"/>
        </w:rPr>
      </w:pPr>
      <w:r w:rsidRPr="009D4ED6">
        <w:rPr>
          <w:rFonts w:ascii="Times New Roman" w:hAnsi="Times New Roman" w:cs="Times New Roman"/>
          <w:b/>
          <w:bCs/>
          <w:lang w:val="en-US"/>
        </w:rPr>
        <w:t xml:space="preserve">Obstacles </w:t>
      </w:r>
      <w:r w:rsidR="00CF1DBB" w:rsidRPr="009D4ED6">
        <w:rPr>
          <w:rFonts w:ascii="Times New Roman" w:hAnsi="Times New Roman" w:cs="Times New Roman"/>
          <w:b/>
          <w:bCs/>
          <w:lang w:val="en-US"/>
        </w:rPr>
        <w:t>to reading aloud with everyone</w:t>
      </w:r>
    </w:p>
    <w:p w14:paraId="7261A3DC" w14:textId="77777777" w:rsidR="00D75566" w:rsidRPr="009D4ED6" w:rsidRDefault="00D75566" w:rsidP="00D75566">
      <w:pPr>
        <w:rPr>
          <w:rFonts w:ascii="Times New Roman" w:hAnsi="Times New Roman" w:cs="Times New Roman"/>
          <w:b/>
          <w:bCs/>
          <w:lang w:val="en-US"/>
        </w:rPr>
      </w:pPr>
    </w:p>
    <w:p w14:paraId="4BEB6EF2" w14:textId="7EE74A1E" w:rsidR="00D75566" w:rsidRPr="009D4ED6" w:rsidRDefault="00D75566" w:rsidP="00D75566">
      <w:pPr>
        <w:rPr>
          <w:rFonts w:ascii="Times New Roman" w:hAnsi="Times New Roman" w:cs="Times New Roman"/>
          <w:lang w:val="en-US"/>
        </w:rPr>
      </w:pPr>
      <w:r w:rsidRPr="009D4ED6">
        <w:rPr>
          <w:rFonts w:ascii="Times New Roman" w:hAnsi="Times New Roman" w:cs="Times New Roman"/>
          <w:lang w:val="en-US"/>
        </w:rPr>
        <w:lastRenderedPageBreak/>
        <w:t>Just as reading aloud with small children does not always go smoothly, reading aloud with all the other age groups face</w:t>
      </w:r>
      <w:r w:rsidR="001F07E7">
        <w:rPr>
          <w:rFonts w:ascii="Times New Roman" w:hAnsi="Times New Roman" w:cs="Times New Roman"/>
          <w:lang w:val="en-US"/>
        </w:rPr>
        <w:t>s</w:t>
      </w:r>
      <w:r w:rsidRPr="009D4ED6">
        <w:rPr>
          <w:rFonts w:ascii="Times New Roman" w:hAnsi="Times New Roman" w:cs="Times New Roman"/>
          <w:lang w:val="en-US"/>
        </w:rPr>
        <w:t xml:space="preserve"> obstacles. These include convincing people to try reading aloud, finding time for reading aloud sessions, and deciding on what to read together. Each of these topics is discussed below. </w:t>
      </w:r>
    </w:p>
    <w:p w14:paraId="45474FC2" w14:textId="77777777" w:rsidR="00D75566" w:rsidRPr="009D4ED6" w:rsidRDefault="00D75566" w:rsidP="00D75566">
      <w:pPr>
        <w:rPr>
          <w:rFonts w:ascii="Times New Roman" w:hAnsi="Times New Roman" w:cs="Times New Roman"/>
          <w:lang w:val="en-US"/>
        </w:rPr>
      </w:pPr>
    </w:p>
    <w:p w14:paraId="698F7569" w14:textId="6C148EC1" w:rsidR="00CF0A77" w:rsidRDefault="00C74B67" w:rsidP="00D75566">
      <w:pPr>
        <w:rPr>
          <w:rFonts w:ascii="Times New Roman" w:hAnsi="Times New Roman" w:cs="Times New Roman"/>
          <w:i/>
          <w:iCs/>
          <w:lang w:val="en-US"/>
        </w:rPr>
      </w:pPr>
      <w:r w:rsidRPr="00C74B67">
        <w:rPr>
          <w:rFonts w:ascii="Times New Roman" w:hAnsi="Times New Roman" w:cs="Times New Roman"/>
          <w:i/>
          <w:iCs/>
          <w:lang w:val="en-US"/>
        </w:rPr>
        <w:t>Why are you treating me like a small child?</w:t>
      </w:r>
    </w:p>
    <w:p w14:paraId="2BB741CC" w14:textId="77777777" w:rsidR="00C74B67" w:rsidRPr="00C74B67" w:rsidRDefault="00C74B67" w:rsidP="00D75566">
      <w:pPr>
        <w:rPr>
          <w:rFonts w:ascii="Times New Roman" w:hAnsi="Times New Roman" w:cs="Times New Roman"/>
          <w:i/>
          <w:iCs/>
          <w:lang w:val="en-US"/>
        </w:rPr>
      </w:pPr>
    </w:p>
    <w:p w14:paraId="2BA64F61" w14:textId="20635C9F" w:rsidR="00D75566" w:rsidRPr="009D4ED6" w:rsidRDefault="00D75566" w:rsidP="00D75566">
      <w:pPr>
        <w:rPr>
          <w:rFonts w:ascii="Times New Roman" w:hAnsi="Times New Roman" w:cs="Times New Roman"/>
          <w:lang w:val="en-US"/>
        </w:rPr>
      </w:pPr>
      <w:r w:rsidRPr="009D4ED6">
        <w:rPr>
          <w:rFonts w:ascii="Times New Roman" w:hAnsi="Times New Roman" w:cs="Times New Roman"/>
          <w:lang w:val="en-US"/>
        </w:rPr>
        <w:t xml:space="preserve">Because in most people’s minds reading aloud is something done with </w:t>
      </w:r>
      <w:r w:rsidR="00CF0A77" w:rsidRPr="009D4ED6">
        <w:rPr>
          <w:rFonts w:ascii="Times New Roman" w:hAnsi="Times New Roman" w:cs="Times New Roman"/>
          <w:lang w:val="en-US"/>
        </w:rPr>
        <w:t xml:space="preserve">young children who have not yet learned to read, </w:t>
      </w:r>
      <w:r w:rsidR="00BC3AD3" w:rsidRPr="009D4ED6">
        <w:rPr>
          <w:rFonts w:ascii="Times New Roman" w:hAnsi="Times New Roman" w:cs="Times New Roman"/>
          <w:lang w:val="en-US"/>
        </w:rPr>
        <w:t xml:space="preserve">anyone else but small children </w:t>
      </w:r>
      <w:r w:rsidR="00CF0A77" w:rsidRPr="009D4ED6">
        <w:rPr>
          <w:rFonts w:ascii="Times New Roman" w:hAnsi="Times New Roman" w:cs="Times New Roman"/>
          <w:lang w:val="en-US"/>
        </w:rPr>
        <w:t xml:space="preserve">may be insulted by our invitation to read aloud with them. Are we treating them like small children? Do we think they do not know how to read? This objection can be countered in a few ways. First, invite the other person(s) to do the reading aloud some or </w:t>
      </w:r>
      <w:proofErr w:type="gramStart"/>
      <w:r w:rsidR="00CF0A77" w:rsidRPr="009D4ED6">
        <w:rPr>
          <w:rFonts w:ascii="Times New Roman" w:hAnsi="Times New Roman" w:cs="Times New Roman"/>
          <w:lang w:val="en-US"/>
        </w:rPr>
        <w:t>all of</w:t>
      </w:r>
      <w:proofErr w:type="gramEnd"/>
      <w:r w:rsidR="00CF0A77" w:rsidRPr="009D4ED6">
        <w:rPr>
          <w:rFonts w:ascii="Times New Roman" w:hAnsi="Times New Roman" w:cs="Times New Roman"/>
          <w:lang w:val="en-US"/>
        </w:rPr>
        <w:t xml:space="preserve"> the time</w:t>
      </w:r>
      <w:r w:rsidR="00F0416B" w:rsidRPr="009D4ED6">
        <w:rPr>
          <w:rFonts w:ascii="Times New Roman" w:hAnsi="Times New Roman" w:cs="Times New Roman"/>
          <w:lang w:val="en-US"/>
        </w:rPr>
        <w:t xml:space="preserve">. For instance, someone still in school can read aloud from something they are reading as an assignment or from something they wrote. In such cases, the reading aloud </w:t>
      </w:r>
      <w:r w:rsidR="00F0416B" w:rsidRPr="009D4ED6">
        <w:rPr>
          <w:rFonts w:ascii="Times New Roman" w:hAnsi="Times New Roman" w:cs="Times New Roman"/>
          <w:u w:val="single"/>
          <w:lang w:val="en-US"/>
        </w:rPr>
        <w:t>with</w:t>
      </w:r>
      <w:r w:rsidR="00F0416B" w:rsidRPr="009D4ED6">
        <w:rPr>
          <w:rFonts w:ascii="Times New Roman" w:hAnsi="Times New Roman" w:cs="Times New Roman"/>
          <w:lang w:val="en-US"/>
        </w:rPr>
        <w:t xml:space="preserve"> component could be them explaining to us or asking us for feedback. For people not currently involved in formal learning, they can read aloud something related to their work or about the organization with which they work. For seniors, it could be fun to read aloud something about someone whom they followed in their younger days, such as a pop star, a famous athlete, or a movie / tv star. </w:t>
      </w:r>
    </w:p>
    <w:p w14:paraId="461006AE" w14:textId="77777777" w:rsidR="0067215F" w:rsidRPr="009D4ED6" w:rsidRDefault="0067215F" w:rsidP="00D75566">
      <w:pPr>
        <w:rPr>
          <w:rFonts w:ascii="Times New Roman" w:hAnsi="Times New Roman" w:cs="Times New Roman"/>
          <w:lang w:val="en-US"/>
        </w:rPr>
      </w:pPr>
    </w:p>
    <w:p w14:paraId="1E060CB1" w14:textId="545453AA" w:rsidR="0067215F" w:rsidRPr="009D4ED6" w:rsidRDefault="0067215F" w:rsidP="00D75566">
      <w:pPr>
        <w:rPr>
          <w:rFonts w:ascii="Times New Roman" w:hAnsi="Times New Roman" w:cs="Times New Roman"/>
          <w:lang w:val="en-US"/>
        </w:rPr>
      </w:pPr>
      <w:r w:rsidRPr="009D4ED6">
        <w:rPr>
          <w:rFonts w:ascii="Times New Roman" w:hAnsi="Times New Roman" w:cs="Times New Roman"/>
          <w:lang w:val="en-US"/>
        </w:rPr>
        <w:t xml:space="preserve">A second way to counter people’s reaction that an invite to read aloud together is an act of condescension involves explaining that people read aloud to people of many ages. For example, on tv news shows, </w:t>
      </w:r>
      <w:r w:rsidR="001F07E7">
        <w:rPr>
          <w:rFonts w:ascii="Times New Roman" w:hAnsi="Times New Roman" w:cs="Times New Roman"/>
          <w:lang w:val="en-US"/>
        </w:rPr>
        <w:t>news readers</w:t>
      </w:r>
      <w:r w:rsidRPr="009D4ED6">
        <w:rPr>
          <w:rFonts w:ascii="Times New Roman" w:hAnsi="Times New Roman" w:cs="Times New Roman"/>
          <w:lang w:val="en-US"/>
        </w:rPr>
        <w:t xml:space="preserve"> are reading aloud from a script that we cannot see, just as in a movies actors are reading aloud from a memorized script. In fact, we can maybe learn from the actors and make our reading aloud a bit more dramatic.</w:t>
      </w:r>
    </w:p>
    <w:p w14:paraId="1528F369" w14:textId="77777777" w:rsidR="00C21080" w:rsidRPr="009D4ED6" w:rsidRDefault="00C21080" w:rsidP="00D75566">
      <w:pPr>
        <w:rPr>
          <w:rFonts w:ascii="Times New Roman" w:hAnsi="Times New Roman" w:cs="Times New Roman"/>
          <w:lang w:val="en-US"/>
        </w:rPr>
      </w:pPr>
    </w:p>
    <w:p w14:paraId="1309F4E0" w14:textId="7CAC810A" w:rsidR="0067215F" w:rsidRPr="009D4ED6" w:rsidRDefault="00C21080" w:rsidP="00D75566">
      <w:pPr>
        <w:rPr>
          <w:rFonts w:ascii="Times New Roman" w:hAnsi="Times New Roman" w:cs="Times New Roman"/>
          <w:lang w:val="en-US"/>
        </w:rPr>
      </w:pPr>
      <w:r w:rsidRPr="009D4ED6">
        <w:rPr>
          <w:rFonts w:ascii="Times New Roman" w:hAnsi="Times New Roman" w:cs="Times New Roman"/>
          <w:lang w:val="en-US"/>
        </w:rPr>
        <w:t>Maybe the best strategy for convincing people to read aloud with us goes back to the bonding benefit, #3</w:t>
      </w:r>
      <w:r w:rsidR="008F2676" w:rsidRPr="009D4ED6">
        <w:rPr>
          <w:rFonts w:ascii="Times New Roman" w:hAnsi="Times New Roman" w:cs="Times New Roman"/>
          <w:lang w:val="en-US"/>
        </w:rPr>
        <w:t xml:space="preserve"> on the list of benefits explained earlier in this article. We can just tell people, “I like spending time with you. I want to get to know you better, and reading aloud together and discussing what we read might be a good way to do that. Let’s give it a try, please. Maybe we can eat chips </w:t>
      </w:r>
      <w:r w:rsidR="00E87B2B" w:rsidRPr="009D4ED6">
        <w:rPr>
          <w:rFonts w:ascii="Times New Roman" w:hAnsi="Times New Roman" w:cs="Times New Roman"/>
          <w:lang w:val="en-US"/>
        </w:rPr>
        <w:t xml:space="preserve">or fruit salad </w:t>
      </w:r>
      <w:r w:rsidR="008F2676" w:rsidRPr="009D4ED6">
        <w:rPr>
          <w:rFonts w:ascii="Times New Roman" w:hAnsi="Times New Roman" w:cs="Times New Roman"/>
          <w:lang w:val="en-US"/>
        </w:rPr>
        <w:t>while we read.”</w:t>
      </w:r>
      <w:r w:rsidRPr="009D4ED6">
        <w:rPr>
          <w:rFonts w:ascii="Times New Roman" w:hAnsi="Times New Roman" w:cs="Times New Roman"/>
          <w:lang w:val="en-US"/>
        </w:rPr>
        <w:t xml:space="preserve"> </w:t>
      </w:r>
      <w:r w:rsidR="0067215F" w:rsidRPr="009D4ED6">
        <w:rPr>
          <w:rFonts w:ascii="Times New Roman" w:hAnsi="Times New Roman" w:cs="Times New Roman"/>
          <w:lang w:val="en-US"/>
        </w:rPr>
        <w:t xml:space="preserve">  </w:t>
      </w:r>
    </w:p>
    <w:p w14:paraId="0D1E676B" w14:textId="77777777" w:rsidR="00CF0A77" w:rsidRPr="009D4ED6" w:rsidRDefault="00CF0A77" w:rsidP="00D75566">
      <w:pPr>
        <w:rPr>
          <w:rFonts w:ascii="Times New Roman" w:hAnsi="Times New Roman" w:cs="Times New Roman"/>
          <w:lang w:val="en-US"/>
        </w:rPr>
      </w:pPr>
    </w:p>
    <w:p w14:paraId="4F5F5E62" w14:textId="06A73BC0" w:rsidR="00CF0A77" w:rsidRDefault="00C74B67" w:rsidP="00D75566">
      <w:pPr>
        <w:rPr>
          <w:rFonts w:ascii="Times New Roman" w:hAnsi="Times New Roman" w:cs="Times New Roman"/>
          <w:i/>
          <w:iCs/>
          <w:lang w:val="en-US"/>
        </w:rPr>
      </w:pPr>
      <w:r w:rsidRPr="00C74B67">
        <w:rPr>
          <w:rFonts w:ascii="Times New Roman" w:hAnsi="Times New Roman" w:cs="Times New Roman"/>
          <w:i/>
          <w:iCs/>
          <w:lang w:val="en-US"/>
        </w:rPr>
        <w:t>I have no time for reading aloud!</w:t>
      </w:r>
    </w:p>
    <w:p w14:paraId="548E9B09" w14:textId="77777777" w:rsidR="00C74B67" w:rsidRPr="00C74B67" w:rsidRDefault="00C74B67" w:rsidP="00D75566">
      <w:pPr>
        <w:rPr>
          <w:rFonts w:ascii="Times New Roman" w:hAnsi="Times New Roman" w:cs="Times New Roman"/>
          <w:i/>
          <w:iCs/>
          <w:lang w:val="en-US"/>
        </w:rPr>
      </w:pPr>
    </w:p>
    <w:p w14:paraId="1BE0CDC1" w14:textId="56846860" w:rsidR="00D632CE" w:rsidRPr="009D4ED6" w:rsidRDefault="00D632CE" w:rsidP="00D75566">
      <w:pPr>
        <w:rPr>
          <w:rFonts w:ascii="Times New Roman" w:hAnsi="Times New Roman" w:cs="Times New Roman"/>
          <w:lang w:val="en-US"/>
        </w:rPr>
      </w:pPr>
      <w:r w:rsidRPr="009D4ED6">
        <w:rPr>
          <w:rFonts w:ascii="Times New Roman" w:hAnsi="Times New Roman" w:cs="Times New Roman"/>
          <w:lang w:val="en-US"/>
        </w:rPr>
        <w:t xml:space="preserve">A big issue with achieving work-life balance or doing anything we want to do lies in finding </w:t>
      </w:r>
      <w:r w:rsidR="008744A1" w:rsidRPr="009D4ED6">
        <w:rPr>
          <w:rFonts w:ascii="Times New Roman" w:hAnsi="Times New Roman" w:cs="Times New Roman"/>
          <w:lang w:val="en-US"/>
        </w:rPr>
        <w:t xml:space="preserve">and devoting the </w:t>
      </w:r>
      <w:r w:rsidRPr="009D4ED6">
        <w:rPr>
          <w:rFonts w:ascii="Times New Roman" w:hAnsi="Times New Roman" w:cs="Times New Roman"/>
          <w:lang w:val="en-US"/>
        </w:rPr>
        <w:t>time to do it. Below are some suggestions, but there is no escaping the fact that, for many reasons, time can be a scarce commodity. B</w:t>
      </w:r>
      <w:r w:rsidR="008F2676" w:rsidRPr="009D4ED6">
        <w:rPr>
          <w:rFonts w:ascii="Times New Roman" w:hAnsi="Times New Roman" w:cs="Times New Roman"/>
          <w:lang w:val="en-US"/>
        </w:rPr>
        <w:t>efore sleeping</w:t>
      </w:r>
      <w:r w:rsidRPr="009D4ED6">
        <w:rPr>
          <w:rFonts w:ascii="Times New Roman" w:hAnsi="Times New Roman" w:cs="Times New Roman"/>
          <w:lang w:val="en-US"/>
        </w:rPr>
        <w:t xml:space="preserve"> often seems to work best for </w:t>
      </w:r>
      <w:r w:rsidR="008744A1" w:rsidRPr="009D4ED6">
        <w:rPr>
          <w:rFonts w:ascii="Times New Roman" w:hAnsi="Times New Roman" w:cs="Times New Roman"/>
          <w:lang w:val="en-US"/>
        </w:rPr>
        <w:t xml:space="preserve">finding time for </w:t>
      </w:r>
      <w:r w:rsidRPr="009D4ED6">
        <w:rPr>
          <w:rFonts w:ascii="Times New Roman" w:hAnsi="Times New Roman" w:cs="Times New Roman"/>
          <w:lang w:val="en-US"/>
        </w:rPr>
        <w:t xml:space="preserve">reading aloud </w:t>
      </w:r>
      <w:r w:rsidR="008744A1" w:rsidRPr="009D4ED6">
        <w:rPr>
          <w:rFonts w:ascii="Times New Roman" w:hAnsi="Times New Roman" w:cs="Times New Roman"/>
          <w:lang w:val="en-US"/>
        </w:rPr>
        <w:t>with</w:t>
      </w:r>
      <w:r w:rsidRPr="009D4ED6">
        <w:rPr>
          <w:rFonts w:ascii="Times New Roman" w:hAnsi="Times New Roman" w:cs="Times New Roman"/>
          <w:lang w:val="en-US"/>
        </w:rPr>
        <w:t xml:space="preserve"> young children, and it might work for other age groups as well. </w:t>
      </w:r>
      <w:r w:rsidR="008744A1" w:rsidRPr="009D4ED6">
        <w:rPr>
          <w:rFonts w:ascii="Times New Roman" w:hAnsi="Times New Roman" w:cs="Times New Roman"/>
          <w:lang w:val="en-US"/>
        </w:rPr>
        <w:t>By the time late evening comes around, m</w:t>
      </w:r>
      <w:r w:rsidRPr="009D4ED6">
        <w:rPr>
          <w:rFonts w:ascii="Times New Roman" w:hAnsi="Times New Roman" w:cs="Times New Roman"/>
          <w:lang w:val="en-US"/>
        </w:rPr>
        <w:t>aybe people have done most of their urgent tasks (or at least as much as they feel like doing</w:t>
      </w:r>
      <w:r w:rsidR="008744A1" w:rsidRPr="009D4ED6">
        <w:rPr>
          <w:rFonts w:ascii="Times New Roman" w:hAnsi="Times New Roman" w:cs="Times New Roman"/>
          <w:lang w:val="en-US"/>
        </w:rPr>
        <w:t>)</w:t>
      </w:r>
      <w:r w:rsidRPr="009D4ED6">
        <w:rPr>
          <w:rFonts w:ascii="Times New Roman" w:hAnsi="Times New Roman" w:cs="Times New Roman"/>
          <w:lang w:val="en-US"/>
        </w:rPr>
        <w:t>. Now, they need to shift gears and slow down before sleep.</w:t>
      </w:r>
    </w:p>
    <w:p w14:paraId="74B90A65" w14:textId="77777777" w:rsidR="00D632CE" w:rsidRPr="009D4ED6" w:rsidRDefault="00D632CE" w:rsidP="00D75566">
      <w:pPr>
        <w:rPr>
          <w:rFonts w:ascii="Times New Roman" w:hAnsi="Times New Roman" w:cs="Times New Roman"/>
          <w:lang w:val="en-US"/>
        </w:rPr>
      </w:pPr>
    </w:p>
    <w:p w14:paraId="5083BF65" w14:textId="30A50DEE" w:rsidR="00CF0A77" w:rsidRPr="009D4ED6" w:rsidRDefault="00CE2AD8" w:rsidP="00D75566">
      <w:pPr>
        <w:rPr>
          <w:rFonts w:ascii="Times New Roman" w:hAnsi="Times New Roman" w:cs="Times New Roman"/>
          <w:lang w:val="en-US"/>
        </w:rPr>
      </w:pPr>
      <w:r w:rsidRPr="009D4ED6">
        <w:rPr>
          <w:rFonts w:ascii="Times New Roman" w:hAnsi="Times New Roman" w:cs="Times New Roman"/>
          <w:lang w:val="en-US"/>
        </w:rPr>
        <w:t xml:space="preserve">Other opportunities for read aloud sessions could be during </w:t>
      </w:r>
      <w:r w:rsidR="008F2676" w:rsidRPr="009D4ED6">
        <w:rPr>
          <w:rFonts w:ascii="Times New Roman" w:hAnsi="Times New Roman" w:cs="Times New Roman"/>
          <w:lang w:val="en-US"/>
        </w:rPr>
        <w:t xml:space="preserve">commutes or longer trips, during meals, relaxing after a meal, </w:t>
      </w:r>
      <w:r w:rsidRPr="009D4ED6">
        <w:rPr>
          <w:rFonts w:ascii="Times New Roman" w:hAnsi="Times New Roman" w:cs="Times New Roman"/>
          <w:lang w:val="en-US"/>
        </w:rPr>
        <w:t xml:space="preserve">while visiting people in hospitals or care homes, and </w:t>
      </w:r>
      <w:r w:rsidR="008F2676" w:rsidRPr="009D4ED6">
        <w:rPr>
          <w:rFonts w:ascii="Times New Roman" w:hAnsi="Times New Roman" w:cs="Times New Roman"/>
          <w:lang w:val="en-US"/>
        </w:rPr>
        <w:t xml:space="preserve">as part of events, </w:t>
      </w:r>
      <w:r w:rsidRPr="009D4ED6">
        <w:rPr>
          <w:rFonts w:ascii="Times New Roman" w:hAnsi="Times New Roman" w:cs="Times New Roman"/>
          <w:lang w:val="en-US"/>
        </w:rPr>
        <w:t>such as</w:t>
      </w:r>
      <w:r w:rsidR="008F2676" w:rsidRPr="009D4ED6">
        <w:rPr>
          <w:rFonts w:ascii="Times New Roman" w:hAnsi="Times New Roman" w:cs="Times New Roman"/>
          <w:lang w:val="en-US"/>
        </w:rPr>
        <w:t xml:space="preserve"> birthday parties.</w:t>
      </w:r>
      <w:r w:rsidRPr="009D4ED6">
        <w:rPr>
          <w:rFonts w:ascii="Times New Roman" w:hAnsi="Times New Roman" w:cs="Times New Roman"/>
          <w:lang w:val="en-US"/>
        </w:rPr>
        <w:t xml:space="preserve"> Think of read aloud sessions as being </w:t>
      </w:r>
      <w:proofErr w:type="gramStart"/>
      <w:r w:rsidRPr="009D4ED6">
        <w:rPr>
          <w:rFonts w:ascii="Times New Roman" w:hAnsi="Times New Roman" w:cs="Times New Roman"/>
          <w:lang w:val="en-US"/>
        </w:rPr>
        <w:t>similar to</w:t>
      </w:r>
      <w:proofErr w:type="gramEnd"/>
      <w:r w:rsidRPr="009D4ED6">
        <w:rPr>
          <w:rFonts w:ascii="Times New Roman" w:hAnsi="Times New Roman" w:cs="Times New Roman"/>
          <w:lang w:val="en-US"/>
        </w:rPr>
        <w:t xml:space="preserve"> storytelling sessions, except reading aloud is easier because, unlike storytelling, with reading aloud, we do not need to memorize anything. </w:t>
      </w:r>
    </w:p>
    <w:p w14:paraId="744984CD" w14:textId="77777777" w:rsidR="00CE2AD8" w:rsidRPr="009D4ED6" w:rsidRDefault="00CE2AD8" w:rsidP="00D75566">
      <w:pPr>
        <w:rPr>
          <w:rFonts w:ascii="Times New Roman" w:hAnsi="Times New Roman" w:cs="Times New Roman"/>
          <w:lang w:val="en-US"/>
        </w:rPr>
      </w:pPr>
    </w:p>
    <w:p w14:paraId="081AB3E0" w14:textId="45AFB8E0" w:rsidR="00CE2AD8" w:rsidRPr="009D4ED6" w:rsidRDefault="00CE2AD8" w:rsidP="00D75566">
      <w:pPr>
        <w:rPr>
          <w:rFonts w:ascii="Times New Roman" w:hAnsi="Times New Roman" w:cs="Times New Roman"/>
          <w:lang w:val="en-US"/>
        </w:rPr>
      </w:pPr>
      <w:r w:rsidRPr="009D4ED6">
        <w:rPr>
          <w:rFonts w:ascii="Times New Roman" w:hAnsi="Times New Roman" w:cs="Times New Roman"/>
          <w:lang w:val="en-US"/>
        </w:rPr>
        <w:t>Another point to make regarding time for reading aloud is the length of what is read. Maybe starting with short pieces makes sense</w:t>
      </w:r>
      <w:r w:rsidR="00E87B2B" w:rsidRPr="009D4ED6">
        <w:rPr>
          <w:rFonts w:ascii="Times New Roman" w:hAnsi="Times New Roman" w:cs="Times New Roman"/>
          <w:lang w:val="en-US"/>
        </w:rPr>
        <w:t xml:space="preserve">. Examples </w:t>
      </w:r>
      <w:r w:rsidR="008744A1" w:rsidRPr="009D4ED6">
        <w:rPr>
          <w:rFonts w:ascii="Times New Roman" w:hAnsi="Times New Roman" w:cs="Times New Roman"/>
          <w:lang w:val="en-US"/>
        </w:rPr>
        <w:t xml:space="preserve">of short pieces </w:t>
      </w:r>
      <w:r w:rsidR="00E87B2B" w:rsidRPr="009D4ED6">
        <w:rPr>
          <w:rFonts w:ascii="Times New Roman" w:hAnsi="Times New Roman" w:cs="Times New Roman"/>
          <w:lang w:val="en-US"/>
        </w:rPr>
        <w:t>would be newspaper articles or social media posts. Also, remember that any time</w:t>
      </w:r>
      <w:r w:rsidR="008744A1" w:rsidRPr="009D4ED6">
        <w:rPr>
          <w:rFonts w:ascii="Times New Roman" w:hAnsi="Times New Roman" w:cs="Times New Roman"/>
          <w:lang w:val="en-US"/>
        </w:rPr>
        <w:t xml:space="preserve"> we want</w:t>
      </w:r>
      <w:r w:rsidR="00E87B2B" w:rsidRPr="009D4ED6">
        <w:rPr>
          <w:rFonts w:ascii="Times New Roman" w:hAnsi="Times New Roman" w:cs="Times New Roman"/>
          <w:lang w:val="en-US"/>
        </w:rPr>
        <w:t>, we</w:t>
      </w:r>
      <w:r w:rsidR="008744A1" w:rsidRPr="009D4ED6">
        <w:rPr>
          <w:rFonts w:ascii="Times New Roman" w:hAnsi="Times New Roman" w:cs="Times New Roman"/>
          <w:lang w:val="en-US"/>
        </w:rPr>
        <w:t xml:space="preserve"> and our read aloud partners</w:t>
      </w:r>
      <w:r w:rsidR="00E87B2B" w:rsidRPr="009D4ED6">
        <w:rPr>
          <w:rFonts w:ascii="Times New Roman" w:hAnsi="Times New Roman" w:cs="Times New Roman"/>
          <w:lang w:val="en-US"/>
        </w:rPr>
        <w:t xml:space="preserve"> </w:t>
      </w:r>
      <w:r w:rsidR="00E87B2B" w:rsidRPr="009D4ED6">
        <w:rPr>
          <w:rFonts w:ascii="Times New Roman" w:hAnsi="Times New Roman" w:cs="Times New Roman"/>
          <w:lang w:val="en-US"/>
        </w:rPr>
        <w:lastRenderedPageBreak/>
        <w:t xml:space="preserve">can stop in the middle of what we are reading and say, “To be continued next time.” Indeed, we can go farther than that and decide that we are not interested in a particular piece or topic anymore, and we will read something else next time. On the other hand, </w:t>
      </w:r>
      <w:r w:rsidR="008744A1" w:rsidRPr="009D4ED6">
        <w:rPr>
          <w:rFonts w:ascii="Times New Roman" w:hAnsi="Times New Roman" w:cs="Times New Roman"/>
          <w:lang w:val="en-US"/>
        </w:rPr>
        <w:t>we can derive</w:t>
      </w:r>
      <w:r w:rsidR="00E87B2B" w:rsidRPr="009D4ED6">
        <w:rPr>
          <w:rFonts w:ascii="Times New Roman" w:hAnsi="Times New Roman" w:cs="Times New Roman"/>
          <w:lang w:val="en-US"/>
        </w:rPr>
        <w:t xml:space="preserve"> a sense of accomplishment </w:t>
      </w:r>
      <w:r w:rsidR="008744A1" w:rsidRPr="009D4ED6">
        <w:rPr>
          <w:rFonts w:ascii="Times New Roman" w:hAnsi="Times New Roman" w:cs="Times New Roman"/>
          <w:lang w:val="en-US"/>
        </w:rPr>
        <w:t xml:space="preserve">by completing entire </w:t>
      </w:r>
      <w:r w:rsidR="00E87B2B" w:rsidRPr="009D4ED6">
        <w:rPr>
          <w:rFonts w:ascii="Times New Roman" w:hAnsi="Times New Roman" w:cs="Times New Roman"/>
          <w:lang w:val="en-US"/>
        </w:rPr>
        <w:t>chapter books and short stories collections.</w:t>
      </w:r>
    </w:p>
    <w:p w14:paraId="1783DD74" w14:textId="77777777" w:rsidR="00CF0A77" w:rsidRPr="009D4ED6" w:rsidRDefault="00CF0A77" w:rsidP="00D75566">
      <w:pPr>
        <w:rPr>
          <w:rFonts w:ascii="Times New Roman" w:hAnsi="Times New Roman" w:cs="Times New Roman"/>
          <w:lang w:val="en-US"/>
        </w:rPr>
      </w:pPr>
    </w:p>
    <w:p w14:paraId="20857DB3" w14:textId="5F349B2F" w:rsidR="00CF0A77" w:rsidRDefault="00C74B67" w:rsidP="00D75566">
      <w:pPr>
        <w:rPr>
          <w:rFonts w:ascii="Times New Roman" w:hAnsi="Times New Roman" w:cs="Times New Roman"/>
          <w:i/>
          <w:iCs/>
          <w:lang w:val="en-US"/>
        </w:rPr>
      </w:pPr>
      <w:r w:rsidRPr="00C74B67">
        <w:rPr>
          <w:rFonts w:ascii="Times New Roman" w:hAnsi="Times New Roman" w:cs="Times New Roman"/>
          <w:i/>
          <w:iCs/>
          <w:lang w:val="en-US"/>
        </w:rPr>
        <w:t>I don’t want to read that. Yuck!</w:t>
      </w:r>
    </w:p>
    <w:p w14:paraId="22239C7E" w14:textId="77777777" w:rsidR="00C74B67" w:rsidRPr="00C74B67" w:rsidRDefault="00C74B67" w:rsidP="00D75566">
      <w:pPr>
        <w:rPr>
          <w:rFonts w:ascii="Times New Roman" w:hAnsi="Times New Roman" w:cs="Times New Roman"/>
          <w:i/>
          <w:iCs/>
          <w:lang w:val="en-US"/>
        </w:rPr>
      </w:pPr>
    </w:p>
    <w:p w14:paraId="243A7DF5" w14:textId="328411E8" w:rsidR="00285EA5" w:rsidRPr="009D4ED6" w:rsidRDefault="00CE2AD8" w:rsidP="00E87B2B">
      <w:pPr>
        <w:rPr>
          <w:rFonts w:ascii="Times New Roman" w:hAnsi="Times New Roman" w:cs="Times New Roman"/>
          <w:lang w:val="en-US"/>
        </w:rPr>
      </w:pPr>
      <w:proofErr w:type="gramStart"/>
      <w:r w:rsidRPr="009D4ED6">
        <w:rPr>
          <w:rFonts w:ascii="Times New Roman" w:hAnsi="Times New Roman" w:cs="Times New Roman"/>
          <w:lang w:val="en-US"/>
        </w:rPr>
        <w:t>Last but not least</w:t>
      </w:r>
      <w:proofErr w:type="gramEnd"/>
      <w:r w:rsidRPr="009D4ED6">
        <w:rPr>
          <w:rFonts w:ascii="Times New Roman" w:hAnsi="Times New Roman" w:cs="Times New Roman"/>
          <w:lang w:val="en-US"/>
        </w:rPr>
        <w:t>, a third obstacle to reading aloud across the generations involves the matter of what to read.</w:t>
      </w:r>
      <w:r w:rsidR="00230158" w:rsidRPr="009D4ED6">
        <w:rPr>
          <w:rFonts w:ascii="Times New Roman" w:hAnsi="Times New Roman" w:cs="Times New Roman"/>
          <w:lang w:val="en-US"/>
        </w:rPr>
        <w:t xml:space="preserve"> </w:t>
      </w:r>
      <w:r w:rsidR="008744A1" w:rsidRPr="009D4ED6">
        <w:rPr>
          <w:rFonts w:ascii="Times New Roman" w:hAnsi="Times New Roman" w:cs="Times New Roman"/>
          <w:lang w:val="en-US"/>
        </w:rPr>
        <w:t>Different people have different tastes. Th</w:t>
      </w:r>
      <w:r w:rsidR="008269D4" w:rsidRPr="009D4ED6">
        <w:rPr>
          <w:rFonts w:ascii="Times New Roman" w:hAnsi="Times New Roman" w:cs="Times New Roman"/>
          <w:lang w:val="en-US"/>
        </w:rPr>
        <w:t>u</w:t>
      </w:r>
      <w:r w:rsidR="008744A1" w:rsidRPr="009D4ED6">
        <w:rPr>
          <w:rFonts w:ascii="Times New Roman" w:hAnsi="Times New Roman" w:cs="Times New Roman"/>
          <w:lang w:val="en-US"/>
        </w:rPr>
        <w:t>s</w:t>
      </w:r>
      <w:r w:rsidR="008269D4" w:rsidRPr="009D4ED6">
        <w:rPr>
          <w:rFonts w:ascii="Times New Roman" w:hAnsi="Times New Roman" w:cs="Times New Roman"/>
          <w:lang w:val="en-US"/>
        </w:rPr>
        <w:t>,</w:t>
      </w:r>
      <w:r w:rsidR="008744A1" w:rsidRPr="009D4ED6">
        <w:rPr>
          <w:rFonts w:ascii="Times New Roman" w:hAnsi="Times New Roman" w:cs="Times New Roman"/>
          <w:lang w:val="en-US"/>
        </w:rPr>
        <w:t xml:space="preserve"> compromise will sometimes be needed. For instance, we can take turns</w:t>
      </w:r>
      <w:r w:rsidR="008269D4" w:rsidRPr="009D4ED6">
        <w:rPr>
          <w:rFonts w:ascii="Times New Roman" w:hAnsi="Times New Roman" w:cs="Times New Roman"/>
          <w:lang w:val="en-US"/>
        </w:rPr>
        <w:t xml:space="preserve"> to choose what our small group reads</w:t>
      </w:r>
      <w:r w:rsidR="008744A1" w:rsidRPr="009D4ED6">
        <w:rPr>
          <w:rFonts w:ascii="Times New Roman" w:hAnsi="Times New Roman" w:cs="Times New Roman"/>
          <w:lang w:val="en-US"/>
        </w:rPr>
        <w:t xml:space="preserve">. Maybe one person likes fantasy, whereas one of their read aloud partners prefers non-fiction about animals. This </w:t>
      </w:r>
      <w:r w:rsidR="00BB7D45" w:rsidRPr="009D4ED6">
        <w:rPr>
          <w:rFonts w:ascii="Times New Roman" w:hAnsi="Times New Roman" w:cs="Times New Roman"/>
          <w:lang w:val="en-US"/>
        </w:rPr>
        <w:t xml:space="preserve">turn taking provides opportunities </w:t>
      </w:r>
      <w:r w:rsidR="008269D4" w:rsidRPr="009D4ED6">
        <w:rPr>
          <w:rFonts w:ascii="Times New Roman" w:hAnsi="Times New Roman" w:cs="Times New Roman"/>
          <w:lang w:val="en-US"/>
        </w:rPr>
        <w:t xml:space="preserve">for everyone </w:t>
      </w:r>
      <w:r w:rsidR="00BB7D45" w:rsidRPr="009D4ED6">
        <w:rPr>
          <w:rFonts w:ascii="Times New Roman" w:hAnsi="Times New Roman" w:cs="Times New Roman"/>
          <w:lang w:val="en-US"/>
        </w:rPr>
        <w:t xml:space="preserve">to try different genres and learn about different aspects of the reading world. </w:t>
      </w:r>
    </w:p>
    <w:p w14:paraId="45AD885C" w14:textId="77777777" w:rsidR="00BB7D45" w:rsidRPr="009D4ED6" w:rsidRDefault="00BB7D45" w:rsidP="00E87B2B">
      <w:pPr>
        <w:rPr>
          <w:rFonts w:ascii="Times New Roman" w:hAnsi="Times New Roman" w:cs="Times New Roman"/>
          <w:lang w:val="en-US"/>
        </w:rPr>
      </w:pPr>
    </w:p>
    <w:p w14:paraId="7D059DB9" w14:textId="421A7653" w:rsidR="008269D4" w:rsidRPr="009D4ED6" w:rsidRDefault="00BB7D45" w:rsidP="00E87B2B">
      <w:pPr>
        <w:rPr>
          <w:rFonts w:ascii="Times New Roman" w:hAnsi="Times New Roman" w:cs="Times New Roman"/>
          <w:lang w:val="en-US"/>
        </w:rPr>
      </w:pPr>
      <w:r w:rsidRPr="009D4ED6">
        <w:rPr>
          <w:rFonts w:ascii="Times New Roman" w:hAnsi="Times New Roman" w:cs="Times New Roman"/>
          <w:lang w:val="en-US"/>
        </w:rPr>
        <w:t>Of course, with young children, adults let the kids decide. Maybe the same policy can apply with seniors, especially seniors dealing with cognitive and health issues</w:t>
      </w:r>
      <w:r w:rsidR="000C47AE">
        <w:rPr>
          <w:rFonts w:ascii="Times New Roman" w:hAnsi="Times New Roman" w:cs="Times New Roman"/>
          <w:lang w:val="en-US"/>
        </w:rPr>
        <w:t xml:space="preserve"> (Banks, 1999)</w:t>
      </w:r>
      <w:r w:rsidRPr="009D4ED6">
        <w:rPr>
          <w:rFonts w:ascii="Times New Roman" w:hAnsi="Times New Roman" w:cs="Times New Roman"/>
          <w:lang w:val="en-US"/>
        </w:rPr>
        <w:t>. On one hand, these valuable individuals often have a great deal of free time. On the other hand, for many reasons, they may be reluctant and easily distracted participants in reading aloud session</w:t>
      </w:r>
      <w:r w:rsidR="001F07E7">
        <w:rPr>
          <w:rFonts w:ascii="Times New Roman" w:hAnsi="Times New Roman" w:cs="Times New Roman"/>
          <w:lang w:val="en-US"/>
        </w:rPr>
        <w:t>s</w:t>
      </w:r>
      <w:r w:rsidRPr="009D4ED6">
        <w:rPr>
          <w:rFonts w:ascii="Times New Roman" w:hAnsi="Times New Roman" w:cs="Times New Roman"/>
          <w:lang w:val="en-US"/>
        </w:rPr>
        <w:t xml:space="preserve">. </w:t>
      </w:r>
      <w:r w:rsidR="008269D4" w:rsidRPr="009D4ED6">
        <w:rPr>
          <w:rFonts w:ascii="Times New Roman" w:hAnsi="Times New Roman" w:cs="Times New Roman"/>
          <w:lang w:val="en-US"/>
        </w:rPr>
        <w:t xml:space="preserve">Allowing them to choose what we read together may overcome some of these problems. </w:t>
      </w:r>
    </w:p>
    <w:p w14:paraId="7472D61D" w14:textId="77777777" w:rsidR="008269D4" w:rsidRPr="009D4ED6" w:rsidRDefault="008269D4" w:rsidP="00E87B2B">
      <w:pPr>
        <w:rPr>
          <w:rFonts w:ascii="Times New Roman" w:hAnsi="Times New Roman" w:cs="Times New Roman"/>
          <w:lang w:val="en-US"/>
        </w:rPr>
      </w:pPr>
    </w:p>
    <w:p w14:paraId="303C766E" w14:textId="13B18941" w:rsidR="00BB7D45" w:rsidRPr="009D4ED6" w:rsidRDefault="00BB7D45" w:rsidP="00E87B2B">
      <w:pPr>
        <w:rPr>
          <w:rFonts w:ascii="Times New Roman" w:hAnsi="Times New Roman" w:cs="Times New Roman"/>
          <w:lang w:val="en-US"/>
        </w:rPr>
      </w:pPr>
      <w:r w:rsidRPr="009D4ED6">
        <w:rPr>
          <w:rFonts w:ascii="Times New Roman" w:hAnsi="Times New Roman" w:cs="Times New Roman"/>
          <w:lang w:val="en-US"/>
        </w:rPr>
        <w:t>Younger adults and youth who enjoy reading – whether they are the seniors</w:t>
      </w:r>
      <w:r w:rsidR="008269D4" w:rsidRPr="009D4ED6">
        <w:rPr>
          <w:rFonts w:ascii="Times New Roman" w:hAnsi="Times New Roman" w:cs="Times New Roman"/>
          <w:lang w:val="en-US"/>
        </w:rPr>
        <w:t>’</w:t>
      </w:r>
      <w:r w:rsidRPr="009D4ED6">
        <w:rPr>
          <w:rFonts w:ascii="Times New Roman" w:hAnsi="Times New Roman" w:cs="Times New Roman"/>
          <w:lang w:val="en-US"/>
        </w:rPr>
        <w:t xml:space="preserve"> family members or volunteers helping in their community – can </w:t>
      </w:r>
      <w:r w:rsidR="001C4394" w:rsidRPr="009D4ED6">
        <w:rPr>
          <w:rFonts w:ascii="Times New Roman" w:hAnsi="Times New Roman" w:cs="Times New Roman"/>
          <w:lang w:val="en-US"/>
        </w:rPr>
        <w:t>see these read aloud sessions as precious opportunities not just to offer companionship and cognitive stimulation to the seniors, but also to learn about and learn from older generations. Such opportunities are all too rare in our fragmented societies</w:t>
      </w:r>
      <w:r w:rsidR="008269D4" w:rsidRPr="009D4ED6">
        <w:rPr>
          <w:rFonts w:ascii="Times New Roman" w:hAnsi="Times New Roman" w:cs="Times New Roman"/>
          <w:lang w:val="en-US"/>
        </w:rPr>
        <w:t xml:space="preserve"> and should be seized upon when they present themselves</w:t>
      </w:r>
      <w:r w:rsidR="001C4394" w:rsidRPr="009D4ED6">
        <w:rPr>
          <w:rFonts w:ascii="Times New Roman" w:hAnsi="Times New Roman" w:cs="Times New Roman"/>
          <w:lang w:val="en-US"/>
        </w:rPr>
        <w:t xml:space="preserve">. </w:t>
      </w:r>
    </w:p>
    <w:p w14:paraId="01553E73" w14:textId="77777777" w:rsidR="001C4394" w:rsidRPr="009D4ED6" w:rsidRDefault="001C4394" w:rsidP="00E87B2B">
      <w:pPr>
        <w:rPr>
          <w:rFonts w:ascii="Times New Roman" w:hAnsi="Times New Roman" w:cs="Times New Roman"/>
          <w:lang w:val="en-US"/>
        </w:rPr>
      </w:pPr>
    </w:p>
    <w:p w14:paraId="252A71FD" w14:textId="33B0F5D4" w:rsidR="00C26533" w:rsidRPr="009D4ED6" w:rsidRDefault="008269D4" w:rsidP="00E87B2B">
      <w:pPr>
        <w:rPr>
          <w:rFonts w:ascii="Times New Roman" w:hAnsi="Times New Roman" w:cs="Times New Roman"/>
          <w:lang w:val="en-US"/>
        </w:rPr>
      </w:pPr>
      <w:r w:rsidRPr="009D4ED6">
        <w:rPr>
          <w:rFonts w:ascii="Times New Roman" w:hAnsi="Times New Roman" w:cs="Times New Roman"/>
          <w:lang w:val="en-US"/>
        </w:rPr>
        <w:t xml:space="preserve">Another suggestion about what to read may be controversial, but please keep an open mind. That suggestion is that </w:t>
      </w:r>
      <w:r w:rsidR="00A47A38">
        <w:rPr>
          <w:rFonts w:ascii="Times New Roman" w:hAnsi="Times New Roman" w:cs="Times New Roman"/>
          <w:lang w:val="en-US"/>
        </w:rPr>
        <w:t xml:space="preserve">we </w:t>
      </w:r>
      <w:r w:rsidRPr="009D4ED6">
        <w:rPr>
          <w:rFonts w:ascii="Times New Roman" w:hAnsi="Times New Roman" w:cs="Times New Roman"/>
          <w:lang w:val="en-US"/>
        </w:rPr>
        <w:t>read aloud books for children. Such books offer a few advantages. Firstly, they are short. Secondly, children’s books can warm our souls with children’s innocence, energy, and vivid imagination</w:t>
      </w:r>
      <w:r w:rsidR="00C26533" w:rsidRPr="009D4ED6">
        <w:rPr>
          <w:rFonts w:ascii="Times New Roman" w:hAnsi="Times New Roman" w:cs="Times New Roman"/>
          <w:lang w:val="en-US"/>
        </w:rPr>
        <w:t>s. Thirdly, these books often have happy endings, whereas to look at the news is too often to be flooded with sadness. Fourthly, children’s books can remind us of positive values, such as kindness and cooperation.</w:t>
      </w:r>
    </w:p>
    <w:p w14:paraId="077E16E9" w14:textId="59AEE23F" w:rsidR="008269D4" w:rsidRPr="009D4ED6" w:rsidRDefault="008269D4" w:rsidP="00E87B2B">
      <w:pPr>
        <w:rPr>
          <w:rFonts w:ascii="Times New Roman" w:hAnsi="Times New Roman" w:cs="Times New Roman"/>
          <w:lang w:val="en-US"/>
        </w:rPr>
      </w:pPr>
      <w:r w:rsidRPr="009D4ED6">
        <w:rPr>
          <w:rFonts w:ascii="Times New Roman" w:hAnsi="Times New Roman" w:cs="Times New Roman"/>
          <w:lang w:val="en-US"/>
        </w:rPr>
        <w:t xml:space="preserve"> </w:t>
      </w:r>
    </w:p>
    <w:p w14:paraId="2520D966" w14:textId="65661238" w:rsidR="001C4394" w:rsidRPr="009D4ED6" w:rsidRDefault="001C4394" w:rsidP="00C74B67">
      <w:pPr>
        <w:rPr>
          <w:rFonts w:ascii="Times New Roman" w:hAnsi="Times New Roman" w:cs="Times New Roman"/>
          <w:lang w:val="en-US"/>
        </w:rPr>
      </w:pPr>
      <w:r w:rsidRPr="009D4ED6">
        <w:rPr>
          <w:rFonts w:ascii="Times New Roman" w:hAnsi="Times New Roman" w:cs="Times New Roman"/>
          <w:b/>
          <w:bCs/>
          <w:lang w:val="en-US"/>
        </w:rPr>
        <w:t>Conclusion</w:t>
      </w:r>
    </w:p>
    <w:p w14:paraId="306B3412" w14:textId="77777777" w:rsidR="00C74B67" w:rsidRDefault="00C74B67" w:rsidP="00BC3AD3">
      <w:pPr>
        <w:rPr>
          <w:rFonts w:ascii="Times New Roman" w:hAnsi="Times New Roman" w:cs="Times New Roman"/>
          <w:lang w:val="en-US"/>
        </w:rPr>
      </w:pPr>
    </w:p>
    <w:p w14:paraId="0EAC0872" w14:textId="65B01D91" w:rsidR="001C4394" w:rsidRPr="009D4ED6" w:rsidRDefault="001C4394" w:rsidP="00BC3AD3">
      <w:pPr>
        <w:rPr>
          <w:rFonts w:ascii="Times New Roman" w:hAnsi="Times New Roman" w:cs="Times New Roman"/>
          <w:lang w:val="en-US"/>
        </w:rPr>
      </w:pPr>
      <w:r w:rsidRPr="009D4ED6">
        <w:rPr>
          <w:rFonts w:ascii="Times New Roman" w:hAnsi="Times New Roman" w:cs="Times New Roman"/>
          <w:lang w:val="en-US"/>
        </w:rPr>
        <w:t>To bring this article back to its theme – benefits to teachers of reading aloud with others outside of school – here are t</w:t>
      </w:r>
      <w:r w:rsidR="007C477F" w:rsidRPr="009D4ED6">
        <w:rPr>
          <w:rFonts w:ascii="Times New Roman" w:hAnsi="Times New Roman" w:cs="Times New Roman"/>
          <w:lang w:val="en-US"/>
        </w:rPr>
        <w:t>wo</w:t>
      </w:r>
      <w:r w:rsidRPr="009D4ED6">
        <w:rPr>
          <w:rFonts w:ascii="Times New Roman" w:hAnsi="Times New Roman" w:cs="Times New Roman"/>
          <w:lang w:val="en-US"/>
        </w:rPr>
        <w:t xml:space="preserve"> </w:t>
      </w:r>
      <w:r w:rsidR="007C477F" w:rsidRPr="009D4ED6">
        <w:rPr>
          <w:rFonts w:ascii="Times New Roman" w:hAnsi="Times New Roman" w:cs="Times New Roman"/>
          <w:lang w:val="en-US"/>
        </w:rPr>
        <w:t xml:space="preserve">core </w:t>
      </w:r>
      <w:r w:rsidRPr="009D4ED6">
        <w:rPr>
          <w:rFonts w:ascii="Times New Roman" w:hAnsi="Times New Roman" w:cs="Times New Roman"/>
          <w:lang w:val="en-US"/>
        </w:rPr>
        <w:t>benefits.</w:t>
      </w:r>
      <w:r w:rsidR="00BC3AD3" w:rsidRPr="009D4ED6">
        <w:rPr>
          <w:rFonts w:ascii="Times New Roman" w:hAnsi="Times New Roman" w:cs="Times New Roman"/>
          <w:lang w:val="en-US"/>
        </w:rPr>
        <w:t xml:space="preserve"> One, r</w:t>
      </w:r>
      <w:r w:rsidRPr="009D4ED6">
        <w:rPr>
          <w:rFonts w:ascii="Times New Roman" w:hAnsi="Times New Roman" w:cs="Times New Roman"/>
          <w:lang w:val="en-US"/>
        </w:rPr>
        <w:t>eading aloud is a learning / teaching technique that can be used not just in language classes but in all areas of education. By doing read aloud with sessions outside school, teachers can explore variations on this powerful technique, increase their skill in its use, and enhance their appreciation of its benefits.</w:t>
      </w:r>
    </w:p>
    <w:p w14:paraId="7BD03784" w14:textId="77777777" w:rsidR="001C4394" w:rsidRPr="009D4ED6" w:rsidRDefault="001C4394" w:rsidP="001C4394">
      <w:pPr>
        <w:rPr>
          <w:rFonts w:ascii="Times New Roman" w:hAnsi="Times New Roman" w:cs="Times New Roman"/>
          <w:lang w:val="en-US"/>
        </w:rPr>
      </w:pPr>
    </w:p>
    <w:p w14:paraId="4AFC2798" w14:textId="06C37C55" w:rsidR="001C4394" w:rsidRPr="009D4ED6" w:rsidRDefault="00BC3AD3" w:rsidP="00BC3AD3">
      <w:pPr>
        <w:rPr>
          <w:rFonts w:ascii="Times New Roman" w:hAnsi="Times New Roman" w:cs="Times New Roman"/>
          <w:lang w:val="en-US"/>
        </w:rPr>
      </w:pPr>
      <w:r w:rsidRPr="009D4ED6">
        <w:rPr>
          <w:rFonts w:ascii="Times New Roman" w:hAnsi="Times New Roman" w:cs="Times New Roman"/>
          <w:lang w:val="en-US"/>
        </w:rPr>
        <w:t>Two, w</w:t>
      </w:r>
      <w:r w:rsidR="007C477F" w:rsidRPr="009D4ED6">
        <w:rPr>
          <w:rFonts w:ascii="Times New Roman" w:hAnsi="Times New Roman" w:cs="Times New Roman"/>
          <w:lang w:val="en-US"/>
        </w:rPr>
        <w:t xml:space="preserve">ork-life balance is not something that can be measured quantitatively: how many hours / days teachers spend in school and on school-related tasks versus how much time is spent out of school and on non-school matters. More importantly, work-life balance should be measured qualitatively: how teachers spend </w:t>
      </w:r>
      <w:r w:rsidR="00A47A38">
        <w:rPr>
          <w:rFonts w:ascii="Times New Roman" w:hAnsi="Times New Roman" w:cs="Times New Roman"/>
          <w:lang w:val="en-US"/>
        </w:rPr>
        <w:t>their</w:t>
      </w:r>
      <w:r w:rsidR="007C477F" w:rsidRPr="009D4ED6">
        <w:rPr>
          <w:rFonts w:ascii="Times New Roman" w:hAnsi="Times New Roman" w:cs="Times New Roman"/>
          <w:lang w:val="en-US"/>
        </w:rPr>
        <w:t xml:space="preserve"> precious non-school time. </w:t>
      </w:r>
      <w:r w:rsidRPr="009D4ED6">
        <w:rPr>
          <w:rFonts w:ascii="Times New Roman" w:hAnsi="Times New Roman" w:cs="Times New Roman"/>
          <w:lang w:val="en-US"/>
        </w:rPr>
        <w:t xml:space="preserve">This article has suggested that maybe doing reading aloud </w:t>
      </w:r>
      <w:r w:rsidRPr="009D4ED6">
        <w:rPr>
          <w:rFonts w:ascii="Times New Roman" w:hAnsi="Times New Roman" w:cs="Times New Roman"/>
          <w:u w:val="single"/>
          <w:lang w:val="en-US"/>
        </w:rPr>
        <w:t>with</w:t>
      </w:r>
      <w:r w:rsidRPr="009D4ED6">
        <w:rPr>
          <w:rFonts w:ascii="Times New Roman" w:hAnsi="Times New Roman" w:cs="Times New Roman"/>
          <w:lang w:val="en-US"/>
        </w:rPr>
        <w:t xml:space="preserve"> people of all ages provides a way for us to learn from and with others, to enjoy </w:t>
      </w:r>
      <w:r w:rsidR="00A47A38">
        <w:rPr>
          <w:rFonts w:ascii="Times New Roman" w:hAnsi="Times New Roman" w:cs="Times New Roman"/>
          <w:lang w:val="en-US"/>
        </w:rPr>
        <w:t xml:space="preserve">with them </w:t>
      </w:r>
      <w:r w:rsidRPr="009D4ED6">
        <w:rPr>
          <w:rFonts w:ascii="Times New Roman" w:hAnsi="Times New Roman" w:cs="Times New Roman"/>
          <w:lang w:val="en-US"/>
        </w:rPr>
        <w:t xml:space="preserve">the world of reading, and, most significantly, to bond with them. The resulting learning, enjoyment, and bonding will send us back to our teaching ready to take on and maybe even relish the challenges that teaching brings. </w:t>
      </w:r>
    </w:p>
    <w:p w14:paraId="3ED1717F" w14:textId="77777777" w:rsidR="00E0277B" w:rsidRPr="009D4ED6" w:rsidRDefault="00E0277B">
      <w:pPr>
        <w:rPr>
          <w:rFonts w:ascii="Times New Roman" w:hAnsi="Times New Roman" w:cs="Times New Roman"/>
          <w:lang w:val="en-US"/>
        </w:rPr>
      </w:pPr>
    </w:p>
    <w:p w14:paraId="6FF821ED" w14:textId="19708EE7" w:rsidR="00E0277B" w:rsidRPr="00383165" w:rsidRDefault="004C43A9">
      <w:pPr>
        <w:rPr>
          <w:rFonts w:ascii="Times New Roman" w:hAnsi="Times New Roman" w:cs="Times New Roman"/>
          <w:b/>
          <w:bCs/>
          <w:lang w:val="en-US"/>
        </w:rPr>
      </w:pPr>
      <w:r w:rsidRPr="00383165">
        <w:rPr>
          <w:rFonts w:ascii="Times New Roman" w:hAnsi="Times New Roman" w:cs="Times New Roman"/>
          <w:b/>
          <w:bCs/>
          <w:lang w:val="en-US"/>
        </w:rPr>
        <w:t>References</w:t>
      </w:r>
    </w:p>
    <w:p w14:paraId="0545C257" w14:textId="77777777" w:rsidR="004C43A9" w:rsidRPr="00383165" w:rsidRDefault="004C43A9">
      <w:pPr>
        <w:rPr>
          <w:rFonts w:ascii="Times New Roman" w:hAnsi="Times New Roman" w:cs="Times New Roman"/>
          <w:lang w:val="en-US"/>
        </w:rPr>
      </w:pPr>
    </w:p>
    <w:p w14:paraId="13421355" w14:textId="2584968E" w:rsidR="00C34143" w:rsidRPr="00383165" w:rsidRDefault="00C34143">
      <w:pPr>
        <w:rPr>
          <w:rFonts w:ascii="Times New Roman" w:hAnsi="Times New Roman" w:cs="Times New Roman"/>
          <w:color w:val="222222"/>
          <w:shd w:val="clear" w:color="auto" w:fill="FFFFFF"/>
        </w:rPr>
      </w:pPr>
      <w:r w:rsidRPr="00383165">
        <w:rPr>
          <w:rFonts w:ascii="Times New Roman" w:hAnsi="Times New Roman" w:cs="Times New Roman"/>
          <w:color w:val="222222"/>
          <w:shd w:val="clear" w:color="auto" w:fill="FFFFFF"/>
        </w:rPr>
        <w:t>Banks, C. (1999). Reading aloud to the elderly. </w:t>
      </w:r>
      <w:r w:rsidRPr="00383165">
        <w:rPr>
          <w:rFonts w:ascii="Times New Roman" w:hAnsi="Times New Roman" w:cs="Times New Roman"/>
          <w:i/>
          <w:iCs/>
          <w:color w:val="222222"/>
          <w:shd w:val="clear" w:color="auto" w:fill="FFFFFF"/>
        </w:rPr>
        <w:t>The Lancet</w:t>
      </w:r>
      <w:r w:rsidRPr="00383165">
        <w:rPr>
          <w:rFonts w:ascii="Times New Roman" w:hAnsi="Times New Roman" w:cs="Times New Roman"/>
          <w:color w:val="222222"/>
          <w:shd w:val="clear" w:color="auto" w:fill="FFFFFF"/>
        </w:rPr>
        <w:t>, </w:t>
      </w:r>
      <w:r w:rsidRPr="00383165">
        <w:rPr>
          <w:rFonts w:ascii="Times New Roman" w:hAnsi="Times New Roman" w:cs="Times New Roman"/>
          <w:i/>
          <w:iCs/>
          <w:color w:val="222222"/>
          <w:shd w:val="clear" w:color="auto" w:fill="FFFFFF"/>
        </w:rPr>
        <w:t>354</w:t>
      </w:r>
      <w:r w:rsidRPr="00383165">
        <w:rPr>
          <w:rFonts w:ascii="Times New Roman" w:hAnsi="Times New Roman" w:cs="Times New Roman"/>
          <w:color w:val="222222"/>
          <w:shd w:val="clear" w:color="auto" w:fill="FFFFFF"/>
        </w:rPr>
        <w:t>, SIII10-SIII11.</w:t>
      </w:r>
      <w:r w:rsidR="000C47AE" w:rsidRPr="00383165">
        <w:rPr>
          <w:rFonts w:ascii="Times New Roman" w:hAnsi="Times New Roman" w:cs="Times New Roman"/>
          <w:color w:val="222222"/>
          <w:shd w:val="clear" w:color="auto" w:fill="FFFFFF"/>
        </w:rPr>
        <w:t xml:space="preserve"> </w:t>
      </w:r>
      <w:hyperlink r:id="rId7" w:history="1">
        <w:r w:rsidR="000C47AE" w:rsidRPr="00383165">
          <w:rPr>
            <w:rStyle w:val="Hyperlink"/>
            <w:rFonts w:ascii="Times New Roman" w:hAnsi="Times New Roman" w:cs="Times New Roman"/>
            <w:shd w:val="clear" w:color="auto" w:fill="FFFFFF"/>
          </w:rPr>
          <w:t>https://www.thelancet.com/pdfs/journals/lancet/PIIS0140673699902623.pdf</w:t>
        </w:r>
      </w:hyperlink>
    </w:p>
    <w:p w14:paraId="7B3CDEF5" w14:textId="77777777" w:rsidR="000C47AE" w:rsidRPr="00383165" w:rsidRDefault="000C47AE">
      <w:pPr>
        <w:rPr>
          <w:rFonts w:ascii="Times New Roman" w:hAnsi="Times New Roman" w:cs="Times New Roman"/>
          <w:color w:val="222222"/>
          <w:shd w:val="clear" w:color="auto" w:fill="FFFFFF"/>
        </w:rPr>
      </w:pPr>
    </w:p>
    <w:p w14:paraId="717AD97E" w14:textId="7E426CBA" w:rsidR="000C47AE" w:rsidRPr="00383165" w:rsidRDefault="000C47AE">
      <w:pPr>
        <w:rPr>
          <w:rFonts w:ascii="Times New Roman" w:hAnsi="Times New Roman" w:cs="Times New Roman"/>
          <w:color w:val="222222"/>
          <w:shd w:val="clear" w:color="auto" w:fill="FFFFFF"/>
        </w:rPr>
      </w:pPr>
      <w:r w:rsidRPr="00383165">
        <w:rPr>
          <w:rFonts w:ascii="Times New Roman" w:hAnsi="Times New Roman" w:cs="Times New Roman"/>
          <w:color w:val="222222"/>
          <w:shd w:val="clear" w:color="auto" w:fill="FFFFFF"/>
        </w:rPr>
        <w:t xml:space="preserve">Holt, Y., &amp; </w:t>
      </w:r>
      <w:proofErr w:type="spellStart"/>
      <w:r w:rsidRPr="00383165">
        <w:rPr>
          <w:rFonts w:ascii="Times New Roman" w:hAnsi="Times New Roman" w:cs="Times New Roman"/>
          <w:color w:val="222222"/>
          <w:shd w:val="clear" w:color="auto" w:fill="FFFFFF"/>
        </w:rPr>
        <w:t>Asagbra</w:t>
      </w:r>
      <w:proofErr w:type="spellEnd"/>
      <w:r w:rsidRPr="00383165">
        <w:rPr>
          <w:rFonts w:ascii="Times New Roman" w:hAnsi="Times New Roman" w:cs="Times New Roman"/>
          <w:color w:val="222222"/>
          <w:shd w:val="clear" w:color="auto" w:fill="FFFFFF"/>
        </w:rPr>
        <w:t>, E. (2021). Implementing dialogic reading intervention through community-based participatory research: a tutorial. </w:t>
      </w:r>
      <w:r w:rsidRPr="00383165">
        <w:rPr>
          <w:rFonts w:ascii="Times New Roman" w:hAnsi="Times New Roman" w:cs="Times New Roman"/>
          <w:i/>
          <w:iCs/>
          <w:color w:val="222222"/>
          <w:shd w:val="clear" w:color="auto" w:fill="FFFFFF"/>
        </w:rPr>
        <w:t>Language, speech, and hearing services in schools</w:t>
      </w:r>
      <w:r w:rsidRPr="00383165">
        <w:rPr>
          <w:rFonts w:ascii="Times New Roman" w:hAnsi="Times New Roman" w:cs="Times New Roman"/>
          <w:color w:val="222222"/>
          <w:shd w:val="clear" w:color="auto" w:fill="FFFFFF"/>
        </w:rPr>
        <w:t>, </w:t>
      </w:r>
      <w:r w:rsidRPr="00383165">
        <w:rPr>
          <w:rFonts w:ascii="Times New Roman" w:hAnsi="Times New Roman" w:cs="Times New Roman"/>
          <w:i/>
          <w:iCs/>
          <w:color w:val="222222"/>
          <w:shd w:val="clear" w:color="auto" w:fill="FFFFFF"/>
        </w:rPr>
        <w:t>52</w:t>
      </w:r>
      <w:r w:rsidRPr="00383165">
        <w:rPr>
          <w:rFonts w:ascii="Times New Roman" w:hAnsi="Times New Roman" w:cs="Times New Roman"/>
          <w:color w:val="222222"/>
          <w:shd w:val="clear" w:color="auto" w:fill="FFFFFF"/>
        </w:rPr>
        <w:t>(1), 4-15.</w:t>
      </w:r>
      <w:r w:rsidR="00976C9E" w:rsidRPr="00383165">
        <w:rPr>
          <w:rFonts w:ascii="Times New Roman" w:hAnsi="Times New Roman" w:cs="Times New Roman"/>
          <w:color w:val="222222"/>
          <w:shd w:val="clear" w:color="auto" w:fill="FFFFFF"/>
        </w:rPr>
        <w:t xml:space="preserve"> </w:t>
      </w:r>
      <w:hyperlink r:id="rId8" w:history="1">
        <w:r w:rsidR="00976C9E" w:rsidRPr="00383165">
          <w:rPr>
            <w:rStyle w:val="Hyperlink"/>
            <w:rFonts w:ascii="Times New Roman" w:hAnsi="Times New Roman" w:cs="Times New Roman"/>
            <w:spacing w:val="12"/>
            <w:shd w:val="clear" w:color="auto" w:fill="FFFFFF"/>
          </w:rPr>
          <w:t>https://doi.org/10.1044/2020_LSHSS-19-00100</w:t>
        </w:r>
      </w:hyperlink>
      <w:r w:rsidR="00976C9E" w:rsidRPr="00383165">
        <w:rPr>
          <w:rFonts w:ascii="Times New Roman" w:hAnsi="Times New Roman" w:cs="Times New Roman"/>
        </w:rPr>
        <w:t xml:space="preserve">. </w:t>
      </w:r>
    </w:p>
    <w:p w14:paraId="0E97A942" w14:textId="77777777" w:rsidR="00C34143" w:rsidRPr="00383165" w:rsidRDefault="00C34143">
      <w:pPr>
        <w:rPr>
          <w:rFonts w:ascii="Times New Roman" w:hAnsi="Times New Roman" w:cs="Times New Roman"/>
          <w:color w:val="222222"/>
          <w:shd w:val="clear" w:color="auto" w:fill="FFFFFF"/>
        </w:rPr>
      </w:pPr>
    </w:p>
    <w:p w14:paraId="62E30941" w14:textId="040A949D" w:rsidR="004C43A9" w:rsidRPr="00383165" w:rsidRDefault="004C43A9">
      <w:pPr>
        <w:rPr>
          <w:rFonts w:ascii="Times New Roman" w:hAnsi="Times New Roman" w:cs="Times New Roman"/>
          <w:color w:val="222222"/>
          <w:shd w:val="clear" w:color="auto" w:fill="FFFFFF"/>
        </w:rPr>
      </w:pPr>
      <w:r w:rsidRPr="00383165">
        <w:rPr>
          <w:rFonts w:ascii="Times New Roman" w:hAnsi="Times New Roman" w:cs="Times New Roman"/>
          <w:color w:val="222222"/>
          <w:shd w:val="clear" w:color="auto" w:fill="FFFFFF"/>
        </w:rPr>
        <w:t>Layne, S. (2023). </w:t>
      </w:r>
      <w:r w:rsidRPr="00383165">
        <w:rPr>
          <w:rFonts w:ascii="Times New Roman" w:hAnsi="Times New Roman" w:cs="Times New Roman"/>
          <w:i/>
          <w:iCs/>
          <w:color w:val="222222"/>
          <w:shd w:val="clear" w:color="auto" w:fill="FFFFFF"/>
        </w:rPr>
        <w:t xml:space="preserve">In </w:t>
      </w:r>
      <w:r w:rsidR="00383165" w:rsidRPr="00383165">
        <w:rPr>
          <w:rFonts w:ascii="Times New Roman" w:hAnsi="Times New Roman" w:cs="Times New Roman"/>
          <w:i/>
          <w:iCs/>
          <w:color w:val="222222"/>
          <w:shd w:val="clear" w:color="auto" w:fill="FFFFFF"/>
        </w:rPr>
        <w:t>defence</w:t>
      </w:r>
      <w:r w:rsidRPr="00383165">
        <w:rPr>
          <w:rFonts w:ascii="Times New Roman" w:hAnsi="Times New Roman" w:cs="Times New Roman"/>
          <w:i/>
          <w:iCs/>
          <w:color w:val="222222"/>
          <w:shd w:val="clear" w:color="auto" w:fill="FFFFFF"/>
        </w:rPr>
        <w:t xml:space="preserve"> of read-aloud: Sustaining best practice</w:t>
      </w:r>
      <w:r w:rsidRPr="00383165">
        <w:rPr>
          <w:rFonts w:ascii="Times New Roman" w:hAnsi="Times New Roman" w:cs="Times New Roman"/>
          <w:color w:val="222222"/>
          <w:shd w:val="clear" w:color="auto" w:fill="FFFFFF"/>
        </w:rPr>
        <w:t>. Routledge.</w:t>
      </w:r>
    </w:p>
    <w:p w14:paraId="2A9A96F0" w14:textId="16E7C020" w:rsidR="004C43A9" w:rsidRPr="00383165" w:rsidRDefault="004C43A9" w:rsidP="004C43A9">
      <w:pPr>
        <w:shd w:val="clear" w:color="auto" w:fill="FFFFFF"/>
        <w:spacing w:line="540" w:lineRule="atLeast"/>
        <w:outlineLvl w:val="0"/>
        <w:rPr>
          <w:rFonts w:ascii="Times New Roman" w:eastAsia="Times New Roman" w:hAnsi="Times New Roman" w:cs="Times New Roman"/>
          <w:color w:val="0F1111"/>
          <w:kern w:val="36"/>
          <w:lang w:eastAsia="en-GB"/>
          <w14:ligatures w14:val="none"/>
        </w:rPr>
      </w:pPr>
      <w:r w:rsidRPr="00383165">
        <w:rPr>
          <w:rFonts w:ascii="Times New Roman" w:eastAsia="Times New Roman" w:hAnsi="Times New Roman" w:cs="Times New Roman"/>
          <w:color w:val="0F1111"/>
          <w:kern w:val="36"/>
          <w:lang w:eastAsia="en-GB"/>
          <w14:ligatures w14:val="none"/>
        </w:rPr>
        <w:t>Trelease, J., &amp; Giorgis, Cl (2019). Jim Trelease's read-aloud handbook (8</w:t>
      </w:r>
      <w:r w:rsidRPr="00383165">
        <w:rPr>
          <w:rFonts w:ascii="Times New Roman" w:eastAsia="Times New Roman" w:hAnsi="Times New Roman" w:cs="Times New Roman"/>
          <w:color w:val="0F1111"/>
          <w:kern w:val="36"/>
          <w:vertAlign w:val="superscript"/>
          <w:lang w:eastAsia="en-GB"/>
          <w14:ligatures w14:val="none"/>
        </w:rPr>
        <w:t>th</w:t>
      </w:r>
      <w:r w:rsidRPr="00383165">
        <w:rPr>
          <w:rFonts w:ascii="Times New Roman" w:eastAsia="Times New Roman" w:hAnsi="Times New Roman" w:cs="Times New Roman"/>
          <w:color w:val="0F1111"/>
          <w:kern w:val="36"/>
          <w:lang w:eastAsia="en-GB"/>
          <w14:ligatures w14:val="none"/>
        </w:rPr>
        <w:t xml:space="preserve"> ed.). </w:t>
      </w:r>
      <w:r w:rsidR="00C34143" w:rsidRPr="00383165">
        <w:rPr>
          <w:rFonts w:ascii="Times New Roman" w:eastAsia="Times New Roman" w:hAnsi="Times New Roman" w:cs="Times New Roman"/>
          <w:color w:val="0F1111"/>
          <w:kern w:val="36"/>
          <w:lang w:eastAsia="en-GB"/>
          <w14:ligatures w14:val="none"/>
        </w:rPr>
        <w:t>Penguin.</w:t>
      </w:r>
    </w:p>
    <w:p w14:paraId="3483A775" w14:textId="77777777" w:rsidR="00383165" w:rsidRPr="00383165" w:rsidRDefault="00383165" w:rsidP="004C43A9">
      <w:pPr>
        <w:shd w:val="clear" w:color="auto" w:fill="FFFFFF"/>
        <w:spacing w:line="540" w:lineRule="atLeast"/>
        <w:outlineLvl w:val="0"/>
        <w:rPr>
          <w:rFonts w:ascii="Times New Roman" w:eastAsia="Times New Roman" w:hAnsi="Times New Roman" w:cs="Times New Roman"/>
          <w:color w:val="0F1111"/>
          <w:kern w:val="36"/>
          <w:lang w:eastAsia="en-GB"/>
          <w14:ligatures w14:val="none"/>
        </w:rPr>
      </w:pPr>
    </w:p>
    <w:p w14:paraId="7B229FA0" w14:textId="77777777" w:rsidR="00383165" w:rsidRPr="004C43A9" w:rsidRDefault="00383165" w:rsidP="004C43A9">
      <w:pPr>
        <w:shd w:val="clear" w:color="auto" w:fill="FFFFFF"/>
        <w:spacing w:line="540" w:lineRule="atLeast"/>
        <w:outlineLvl w:val="0"/>
        <w:rPr>
          <w:rFonts w:ascii="Times New Roman" w:eastAsia="Times New Roman" w:hAnsi="Times New Roman" w:cs="Times New Roman"/>
          <w:color w:val="0F1111"/>
          <w:kern w:val="36"/>
          <w:lang w:eastAsia="en-GB"/>
          <w14:ligatures w14:val="none"/>
        </w:rPr>
      </w:pPr>
    </w:p>
    <w:p w14:paraId="694DEE45" w14:textId="77777777" w:rsidR="00383165" w:rsidRPr="00383165" w:rsidRDefault="00383165" w:rsidP="00383165">
      <w:pPr>
        <w:rPr>
          <w:rFonts w:ascii="Times New Roman" w:eastAsia="Times New Roman" w:hAnsi="Times New Roman" w:cs="Times New Roman"/>
          <w:b/>
          <w:bCs/>
          <w:kern w:val="0"/>
          <w:lang w:val="en-GB" w:eastAsia="pl-PL"/>
          <w14:ligatures w14:val="none"/>
        </w:rPr>
      </w:pPr>
      <w:bookmarkStart w:id="1" w:name="_Hlk184399231"/>
      <w:r w:rsidRPr="00383165">
        <w:rPr>
          <w:rFonts w:ascii="Times New Roman" w:eastAsia="Times New Roman" w:hAnsi="Times New Roman" w:cs="Times New Roman"/>
          <w:b/>
          <w:kern w:val="0"/>
          <w:lang w:val="en-US" w:eastAsia="pl-PL"/>
          <w14:ligatures w14:val="none"/>
        </w:rPr>
        <w:t xml:space="preserve">Please check the </w:t>
      </w:r>
      <w:r w:rsidRPr="00383165">
        <w:rPr>
          <w:rFonts w:ascii="Times New Roman" w:eastAsia="Times New Roman" w:hAnsi="Times New Roman" w:cs="Times New Roman"/>
          <w:b/>
          <w:bCs/>
          <w:kern w:val="0"/>
          <w:u w:val="single"/>
          <w:lang w:val="en-GB" w:eastAsia="pl-PL"/>
          <w14:ligatures w14:val="none"/>
        </w:rPr>
        <w:t>Pilgrims in Segovia Teacher Training courses 2025</w:t>
      </w:r>
      <w:r w:rsidRPr="00383165">
        <w:rPr>
          <w:rFonts w:ascii="Times New Roman" w:eastAsia="Times New Roman" w:hAnsi="Times New Roman" w:cs="Times New Roman"/>
          <w:b/>
          <w:bCs/>
          <w:kern w:val="0"/>
          <w:lang w:val="en-GB" w:eastAsia="pl-PL"/>
          <w14:ligatures w14:val="none"/>
        </w:rPr>
        <w:t xml:space="preserve"> </w:t>
      </w:r>
      <w:r w:rsidRPr="00383165">
        <w:rPr>
          <w:rFonts w:ascii="Times New Roman" w:eastAsia="Times New Roman" w:hAnsi="Times New Roman" w:cs="Times New Roman"/>
          <w:b/>
          <w:kern w:val="0"/>
          <w:lang w:val="en-US" w:eastAsia="pl-PL"/>
          <w14:ligatures w14:val="none"/>
        </w:rPr>
        <w:t>at Pilgrims website.</w:t>
      </w:r>
    </w:p>
    <w:bookmarkEnd w:id="1"/>
    <w:p w14:paraId="6DBAC64C" w14:textId="77777777" w:rsidR="00383165" w:rsidRPr="00383165" w:rsidRDefault="00383165" w:rsidP="00383165">
      <w:pPr>
        <w:rPr>
          <w:rFonts w:ascii="Times New Roman" w:eastAsia="Times New Roman" w:hAnsi="Times New Roman" w:cs="Times New Roman"/>
          <w:b/>
          <w:kern w:val="0"/>
          <w:lang w:val="en-GB" w:eastAsia="pl-PL"/>
          <w14:ligatures w14:val="none"/>
        </w:rPr>
      </w:pPr>
    </w:p>
    <w:p w14:paraId="31564DC4" w14:textId="77777777" w:rsidR="00383165" w:rsidRPr="00383165" w:rsidRDefault="00383165" w:rsidP="00383165">
      <w:pPr>
        <w:rPr>
          <w:rFonts w:ascii="Times New Roman" w:eastAsia="Times New Roman" w:hAnsi="Times New Roman" w:cs="Times New Roman"/>
          <w:b/>
          <w:kern w:val="0"/>
          <w:lang w:val="en-US" w:eastAsia="pl-PL"/>
          <w14:ligatures w14:val="none"/>
        </w:rPr>
      </w:pPr>
    </w:p>
    <w:p w14:paraId="56F2314B" w14:textId="77777777" w:rsidR="00383165" w:rsidRPr="00383165" w:rsidRDefault="00383165" w:rsidP="00383165">
      <w:pPr>
        <w:rPr>
          <w:rFonts w:ascii="Times New Roman" w:eastAsia="Times New Roman" w:hAnsi="Times New Roman" w:cs="Times New Roman"/>
          <w:b/>
          <w:kern w:val="0"/>
          <w:lang w:val="en-US" w:eastAsia="pl-PL"/>
          <w14:ligatures w14:val="none"/>
        </w:rPr>
      </w:pPr>
      <w:r w:rsidRPr="00383165">
        <w:rPr>
          <w:rFonts w:ascii="Times New Roman" w:eastAsia="Times New Roman" w:hAnsi="Times New Roman" w:cs="Times New Roman"/>
          <w:b/>
          <w:kern w:val="0"/>
          <w:lang w:val="en-US" w:eastAsia="pl-PL"/>
          <w14:ligatures w14:val="none"/>
        </w:rPr>
        <w:t xml:space="preserve">Please check the </w:t>
      </w:r>
      <w:r w:rsidRPr="00383165">
        <w:rPr>
          <w:rFonts w:ascii="Times New Roman" w:eastAsia="Times New Roman" w:hAnsi="Times New Roman" w:cs="Times New Roman"/>
          <w:b/>
          <w:kern w:val="0"/>
          <w:u w:val="single"/>
          <w:lang w:val="en-US" w:eastAsia="pl-PL"/>
          <w14:ligatures w14:val="none"/>
        </w:rPr>
        <w:t>Pilgrims f2f courses</w:t>
      </w:r>
      <w:r w:rsidRPr="00383165">
        <w:rPr>
          <w:rFonts w:ascii="Times New Roman" w:eastAsia="Times New Roman" w:hAnsi="Times New Roman" w:cs="Times New Roman"/>
          <w:b/>
          <w:kern w:val="0"/>
          <w:lang w:val="en-US" w:eastAsia="pl-PL"/>
          <w14:ligatures w14:val="none"/>
        </w:rPr>
        <w:t xml:space="preserve"> at Pilgrims website.</w:t>
      </w:r>
    </w:p>
    <w:p w14:paraId="01810A9B" w14:textId="77777777" w:rsidR="00383165" w:rsidRPr="009D4ED6" w:rsidRDefault="00383165">
      <w:pPr>
        <w:rPr>
          <w:rFonts w:ascii="Times New Roman" w:hAnsi="Times New Roman" w:cs="Times New Roman"/>
          <w:lang w:val="en-US"/>
        </w:rPr>
      </w:pPr>
    </w:p>
    <w:sectPr w:rsidR="00383165" w:rsidRPr="009D4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A0A76"/>
    <w:multiLevelType w:val="hybridMultilevel"/>
    <w:tmpl w:val="04686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B3443E"/>
    <w:multiLevelType w:val="hybridMultilevel"/>
    <w:tmpl w:val="005C0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9886443">
    <w:abstractNumId w:val="0"/>
  </w:num>
  <w:num w:numId="2" w16cid:durableId="1627999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6F"/>
    <w:rsid w:val="000C47AE"/>
    <w:rsid w:val="000C5BAF"/>
    <w:rsid w:val="000D72CE"/>
    <w:rsid w:val="000F2C60"/>
    <w:rsid w:val="001C4394"/>
    <w:rsid w:val="001E5BDE"/>
    <w:rsid w:val="001F07E7"/>
    <w:rsid w:val="00230158"/>
    <w:rsid w:val="00285EA5"/>
    <w:rsid w:val="002B2A9E"/>
    <w:rsid w:val="002F252D"/>
    <w:rsid w:val="003279D1"/>
    <w:rsid w:val="00383165"/>
    <w:rsid w:val="00465D88"/>
    <w:rsid w:val="0047519E"/>
    <w:rsid w:val="004C43A9"/>
    <w:rsid w:val="004E723A"/>
    <w:rsid w:val="00661D67"/>
    <w:rsid w:val="0067215F"/>
    <w:rsid w:val="00757EFE"/>
    <w:rsid w:val="00775A66"/>
    <w:rsid w:val="007962A8"/>
    <w:rsid w:val="00797386"/>
    <w:rsid w:val="007B38CA"/>
    <w:rsid w:val="007C477F"/>
    <w:rsid w:val="008269D4"/>
    <w:rsid w:val="00850E8B"/>
    <w:rsid w:val="008744A1"/>
    <w:rsid w:val="008831B7"/>
    <w:rsid w:val="008D24B4"/>
    <w:rsid w:val="008E061B"/>
    <w:rsid w:val="008F2676"/>
    <w:rsid w:val="00976C9E"/>
    <w:rsid w:val="009A7755"/>
    <w:rsid w:val="009B4062"/>
    <w:rsid w:val="009D4ED6"/>
    <w:rsid w:val="009F5F0C"/>
    <w:rsid w:val="00A0732B"/>
    <w:rsid w:val="00A35C1C"/>
    <w:rsid w:val="00A47A38"/>
    <w:rsid w:val="00AA75D1"/>
    <w:rsid w:val="00B021F8"/>
    <w:rsid w:val="00B44183"/>
    <w:rsid w:val="00B50F57"/>
    <w:rsid w:val="00B723D7"/>
    <w:rsid w:val="00BB7D45"/>
    <w:rsid w:val="00BC3AD3"/>
    <w:rsid w:val="00C21080"/>
    <w:rsid w:val="00C26533"/>
    <w:rsid w:val="00C34143"/>
    <w:rsid w:val="00C47AF3"/>
    <w:rsid w:val="00C74B67"/>
    <w:rsid w:val="00CB2E64"/>
    <w:rsid w:val="00CE2AD8"/>
    <w:rsid w:val="00CF0A77"/>
    <w:rsid w:val="00CF1DBB"/>
    <w:rsid w:val="00D632CE"/>
    <w:rsid w:val="00D75566"/>
    <w:rsid w:val="00DE666F"/>
    <w:rsid w:val="00E005A7"/>
    <w:rsid w:val="00E0277B"/>
    <w:rsid w:val="00E87B2B"/>
    <w:rsid w:val="00F0416B"/>
    <w:rsid w:val="00FA210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4FEA"/>
  <w15:chartTrackingRefBased/>
  <w15:docId w15:val="{9272323A-7A6F-0947-99EA-1C703FD3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6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6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6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6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6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6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6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6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6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6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6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6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6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6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66F"/>
    <w:rPr>
      <w:rFonts w:eastAsiaTheme="majorEastAsia" w:cstheme="majorBidi"/>
      <w:color w:val="272727" w:themeColor="text1" w:themeTint="D8"/>
    </w:rPr>
  </w:style>
  <w:style w:type="paragraph" w:styleId="Title">
    <w:name w:val="Title"/>
    <w:basedOn w:val="Normal"/>
    <w:next w:val="Normal"/>
    <w:link w:val="TitleChar"/>
    <w:uiPriority w:val="10"/>
    <w:qFormat/>
    <w:rsid w:val="00DE66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66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6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666F"/>
    <w:rPr>
      <w:i/>
      <w:iCs/>
      <w:color w:val="404040" w:themeColor="text1" w:themeTint="BF"/>
    </w:rPr>
  </w:style>
  <w:style w:type="paragraph" w:styleId="ListParagraph">
    <w:name w:val="List Paragraph"/>
    <w:basedOn w:val="Normal"/>
    <w:uiPriority w:val="34"/>
    <w:qFormat/>
    <w:rsid w:val="00DE666F"/>
    <w:pPr>
      <w:ind w:left="720"/>
      <w:contextualSpacing/>
    </w:pPr>
  </w:style>
  <w:style w:type="character" w:styleId="IntenseEmphasis">
    <w:name w:val="Intense Emphasis"/>
    <w:basedOn w:val="DefaultParagraphFont"/>
    <w:uiPriority w:val="21"/>
    <w:qFormat/>
    <w:rsid w:val="00DE666F"/>
    <w:rPr>
      <w:i/>
      <w:iCs/>
      <w:color w:val="0F4761" w:themeColor="accent1" w:themeShade="BF"/>
    </w:rPr>
  </w:style>
  <w:style w:type="paragraph" w:styleId="IntenseQuote">
    <w:name w:val="Intense Quote"/>
    <w:basedOn w:val="Normal"/>
    <w:next w:val="Normal"/>
    <w:link w:val="IntenseQuoteChar"/>
    <w:uiPriority w:val="30"/>
    <w:qFormat/>
    <w:rsid w:val="00DE6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66F"/>
    <w:rPr>
      <w:i/>
      <w:iCs/>
      <w:color w:val="0F4761" w:themeColor="accent1" w:themeShade="BF"/>
    </w:rPr>
  </w:style>
  <w:style w:type="character" w:styleId="IntenseReference">
    <w:name w:val="Intense Reference"/>
    <w:basedOn w:val="DefaultParagraphFont"/>
    <w:uiPriority w:val="32"/>
    <w:qFormat/>
    <w:rsid w:val="00DE666F"/>
    <w:rPr>
      <w:b/>
      <w:bCs/>
      <w:smallCaps/>
      <w:color w:val="0F4761" w:themeColor="accent1" w:themeShade="BF"/>
      <w:spacing w:val="5"/>
    </w:rPr>
  </w:style>
  <w:style w:type="character" w:customStyle="1" w:styleId="a-size-extra-large">
    <w:name w:val="a-size-extra-large"/>
    <w:basedOn w:val="DefaultParagraphFont"/>
    <w:rsid w:val="004C43A9"/>
  </w:style>
  <w:style w:type="character" w:styleId="Hyperlink">
    <w:name w:val="Hyperlink"/>
    <w:basedOn w:val="DefaultParagraphFont"/>
    <w:uiPriority w:val="99"/>
    <w:unhideWhenUsed/>
    <w:rsid w:val="000C47AE"/>
    <w:rPr>
      <w:color w:val="467886" w:themeColor="hyperlink"/>
      <w:u w:val="single"/>
    </w:rPr>
  </w:style>
  <w:style w:type="character" w:styleId="UnresolvedMention">
    <w:name w:val="Unresolved Mention"/>
    <w:basedOn w:val="DefaultParagraphFont"/>
    <w:uiPriority w:val="99"/>
    <w:semiHidden/>
    <w:unhideWhenUsed/>
    <w:rsid w:val="000C47AE"/>
    <w:rPr>
      <w:color w:val="605E5C"/>
      <w:shd w:val="clear" w:color="auto" w:fill="E1DFDD"/>
    </w:rPr>
  </w:style>
  <w:style w:type="character" w:styleId="FollowedHyperlink">
    <w:name w:val="FollowedHyperlink"/>
    <w:basedOn w:val="DefaultParagraphFont"/>
    <w:uiPriority w:val="99"/>
    <w:semiHidden/>
    <w:unhideWhenUsed/>
    <w:rsid w:val="00976C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08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44/2020_LSHSS-19-00100" TargetMode="External"/><Relationship Id="rId3" Type="http://schemas.openxmlformats.org/officeDocument/2006/relationships/settings" Target="settings.xml"/><Relationship Id="rId7" Type="http://schemas.openxmlformats.org/officeDocument/2006/relationships/hyperlink" Target="https://www.thelancet.com/pdfs/journals/lancet/PIIS01406736999026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illy.renandya@nie.edu.sg" TargetMode="External"/><Relationship Id="rId5" Type="http://schemas.openxmlformats.org/officeDocument/2006/relationships/hyperlink" Target="mailto:george.jacobs@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2088</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Jacobs</dc:creator>
  <cp:keywords/>
  <dc:description/>
  <cp:lastModifiedBy>Hanna Kryszewska</cp:lastModifiedBy>
  <cp:revision>2</cp:revision>
  <dcterms:created xsi:type="dcterms:W3CDTF">2025-01-16T20:56:00Z</dcterms:created>
  <dcterms:modified xsi:type="dcterms:W3CDTF">2025-01-16T20:56:00Z</dcterms:modified>
</cp:coreProperties>
</file>