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27067" w14:textId="50C7DE28" w:rsidR="00EE777E" w:rsidRPr="00EE777E" w:rsidRDefault="00EE777E" w:rsidP="00EE777E">
      <w:pPr>
        <w:rPr>
          <w:rFonts w:ascii="Times New Roman" w:hAnsi="Times New Roman" w:cs="Times New Roman"/>
          <w:b/>
          <w:bCs/>
          <w:sz w:val="28"/>
          <w:szCs w:val="28"/>
        </w:rPr>
      </w:pPr>
      <w:r w:rsidRPr="00EE777E">
        <w:rPr>
          <w:rFonts w:ascii="Times New Roman" w:hAnsi="Times New Roman" w:cs="Times New Roman"/>
          <w:b/>
          <w:bCs/>
          <w:sz w:val="28"/>
          <w:szCs w:val="28"/>
        </w:rPr>
        <w:t xml:space="preserve">Pilgrims News: This New Year, Segovia Becomes Our New </w:t>
      </w:r>
      <w:r w:rsidRPr="00EE777E">
        <w:rPr>
          <w:rFonts w:ascii="Times New Roman" w:hAnsi="Times New Roman" w:cs="Times New Roman"/>
          <w:b/>
          <w:bCs/>
          <w:sz w:val="28"/>
          <w:szCs w:val="28"/>
        </w:rPr>
        <w:t>C</w:t>
      </w:r>
      <w:r w:rsidRPr="00EE777E">
        <w:rPr>
          <w:rFonts w:ascii="Times New Roman" w:hAnsi="Times New Roman" w:cs="Times New Roman"/>
          <w:b/>
          <w:bCs/>
          <w:sz w:val="28"/>
          <w:szCs w:val="28"/>
        </w:rPr>
        <w:t>anterbury</w:t>
      </w:r>
    </w:p>
    <w:p w14:paraId="28BE7BB6" w14:textId="77777777" w:rsidR="00EE777E" w:rsidRDefault="00EE777E" w:rsidP="00EE777E">
      <w:pPr>
        <w:pStyle w:val="Subtitle"/>
        <w:spacing w:after="0"/>
        <w:rPr>
          <w:rFonts w:ascii="Times New Roman" w:hAnsi="Times New Roman" w:cs="Times New Roman"/>
          <w:b/>
          <w:bCs/>
          <w:sz w:val="28"/>
          <w:szCs w:val="28"/>
        </w:rPr>
      </w:pPr>
    </w:p>
    <w:p w14:paraId="044EE135" w14:textId="0B3FC6E8" w:rsidR="00EE777E" w:rsidRPr="00EE777E" w:rsidRDefault="00EE777E" w:rsidP="00EE777E">
      <w:pPr>
        <w:pStyle w:val="Subtitle"/>
        <w:spacing w:after="0"/>
        <w:rPr>
          <w:rFonts w:ascii="Times New Roman" w:hAnsi="Times New Roman" w:cs="Times New Roman"/>
          <w:b/>
          <w:bCs/>
          <w:sz w:val="24"/>
          <w:szCs w:val="24"/>
        </w:rPr>
      </w:pPr>
      <w:r w:rsidRPr="00EE777E">
        <w:rPr>
          <w:rFonts w:ascii="Times New Roman" w:hAnsi="Times New Roman" w:cs="Times New Roman"/>
          <w:b/>
          <w:bCs/>
          <w:sz w:val="24"/>
          <w:szCs w:val="24"/>
        </w:rPr>
        <w:t>Till Gins, Lead Officer, Pilgrims</w:t>
      </w:r>
    </w:p>
    <w:p w14:paraId="00000002" w14:textId="77777777" w:rsidR="008662FD" w:rsidRPr="00EE777E" w:rsidRDefault="008662FD">
      <w:pPr>
        <w:rPr>
          <w:rFonts w:ascii="Times New Roman" w:hAnsi="Times New Roman" w:cs="Times New Roman"/>
          <w:sz w:val="24"/>
          <w:szCs w:val="24"/>
        </w:rPr>
      </w:pPr>
    </w:p>
    <w:p w14:paraId="00000003" w14:textId="77777777" w:rsidR="008662FD" w:rsidRPr="00EE777E" w:rsidRDefault="00000000">
      <w:pPr>
        <w:rPr>
          <w:rFonts w:ascii="Times New Roman" w:hAnsi="Times New Roman" w:cs="Times New Roman"/>
          <w:i/>
          <w:sz w:val="24"/>
          <w:szCs w:val="24"/>
        </w:rPr>
      </w:pPr>
      <w:r w:rsidRPr="00EE777E">
        <w:rPr>
          <w:rFonts w:ascii="Times New Roman" w:hAnsi="Times New Roman" w:cs="Times New Roman"/>
          <w:i/>
          <w:sz w:val="24"/>
          <w:szCs w:val="24"/>
        </w:rPr>
        <w:t>First, I want to wish all HLT Magazine readers a very successful 2025: may all your New Year resolutions  projects come to fruition!</w:t>
      </w:r>
    </w:p>
    <w:p w14:paraId="00000004" w14:textId="77777777" w:rsidR="008662FD" w:rsidRPr="00EE777E" w:rsidRDefault="008662FD">
      <w:pPr>
        <w:rPr>
          <w:rFonts w:ascii="Times New Roman" w:hAnsi="Times New Roman" w:cs="Times New Roman"/>
          <w:sz w:val="24"/>
          <w:szCs w:val="24"/>
        </w:rPr>
      </w:pPr>
    </w:p>
    <w:p w14:paraId="00000005" w14:textId="77777777" w:rsidR="008662FD" w:rsidRPr="00EE777E" w:rsidRDefault="00000000">
      <w:pPr>
        <w:rPr>
          <w:rFonts w:ascii="Times New Roman" w:hAnsi="Times New Roman" w:cs="Times New Roman"/>
          <w:sz w:val="24"/>
          <w:szCs w:val="24"/>
        </w:rPr>
      </w:pPr>
      <w:r w:rsidRPr="00EE777E">
        <w:rPr>
          <w:rFonts w:ascii="Times New Roman" w:hAnsi="Times New Roman" w:cs="Times New Roman"/>
          <w:sz w:val="24"/>
          <w:szCs w:val="24"/>
        </w:rPr>
        <w:t xml:space="preserve">At Pilgrims, our ambition for this year is to consolidate our presence in the new wonderful venue for our courses within the EU:  Segovia! </w:t>
      </w:r>
    </w:p>
    <w:p w14:paraId="00000006" w14:textId="77777777" w:rsidR="008662FD" w:rsidRPr="00EE777E" w:rsidRDefault="008662FD">
      <w:pPr>
        <w:rPr>
          <w:rFonts w:ascii="Times New Roman" w:hAnsi="Times New Roman" w:cs="Times New Roman"/>
          <w:sz w:val="24"/>
          <w:szCs w:val="24"/>
        </w:rPr>
      </w:pPr>
    </w:p>
    <w:p w14:paraId="00000007" w14:textId="77777777" w:rsidR="008662FD" w:rsidRPr="00EE777E" w:rsidRDefault="00000000">
      <w:pPr>
        <w:rPr>
          <w:rFonts w:ascii="Times New Roman" w:hAnsi="Times New Roman" w:cs="Times New Roman"/>
          <w:sz w:val="24"/>
          <w:szCs w:val="24"/>
        </w:rPr>
      </w:pPr>
      <w:r w:rsidRPr="00EE777E">
        <w:rPr>
          <w:rFonts w:ascii="Times New Roman" w:hAnsi="Times New Roman" w:cs="Times New Roman"/>
          <w:sz w:val="24"/>
          <w:szCs w:val="24"/>
        </w:rPr>
        <w:t xml:space="preserve">We are relishing this huge challenge to relocate all Teacher Training courses to Segovia: the ambience of the city matches perfectly that of Canterbury where Pilgrims was based until the UK chose to leave the European Union. Both cities are roughly the same </w:t>
      </w:r>
      <w:proofErr w:type="gramStart"/>
      <w:r w:rsidRPr="00EE777E">
        <w:rPr>
          <w:rFonts w:ascii="Times New Roman" w:hAnsi="Times New Roman" w:cs="Times New Roman"/>
          <w:sz w:val="24"/>
          <w:szCs w:val="24"/>
        </w:rPr>
        <w:t>size</w:t>
      </w:r>
      <w:proofErr w:type="gramEnd"/>
      <w:r w:rsidRPr="00EE777E">
        <w:rPr>
          <w:rFonts w:ascii="Times New Roman" w:hAnsi="Times New Roman" w:cs="Times New Roman"/>
          <w:sz w:val="24"/>
          <w:szCs w:val="24"/>
        </w:rPr>
        <w:t xml:space="preserve"> and both are steeped in history going back to Roman times although far more prevalent and magnificently preserved in Segovia. Both cities are within a </w:t>
      </w:r>
      <w:proofErr w:type="gramStart"/>
      <w:r w:rsidRPr="00EE777E">
        <w:rPr>
          <w:rFonts w:ascii="Times New Roman" w:hAnsi="Times New Roman" w:cs="Times New Roman"/>
          <w:sz w:val="24"/>
          <w:szCs w:val="24"/>
        </w:rPr>
        <w:t>high speed</w:t>
      </w:r>
      <w:proofErr w:type="gramEnd"/>
      <w:r w:rsidRPr="00EE777E">
        <w:rPr>
          <w:rFonts w:ascii="Times New Roman" w:hAnsi="Times New Roman" w:cs="Times New Roman"/>
          <w:sz w:val="24"/>
          <w:szCs w:val="24"/>
        </w:rPr>
        <w:t xml:space="preserve"> train distance from the capital city, although Segovia is only a 30 minute train journey from Madrid. </w:t>
      </w:r>
      <w:proofErr w:type="gramStart"/>
      <w:r w:rsidRPr="00EE777E">
        <w:rPr>
          <w:rFonts w:ascii="Times New Roman" w:hAnsi="Times New Roman" w:cs="Times New Roman"/>
          <w:sz w:val="24"/>
          <w:szCs w:val="24"/>
        </w:rPr>
        <w:t>Finally</w:t>
      </w:r>
      <w:proofErr w:type="gramEnd"/>
      <w:r w:rsidRPr="00EE777E">
        <w:rPr>
          <w:rFonts w:ascii="Times New Roman" w:hAnsi="Times New Roman" w:cs="Times New Roman"/>
          <w:sz w:val="24"/>
          <w:szCs w:val="24"/>
        </w:rPr>
        <w:t xml:space="preserve"> both locations have a strong international identity.</w:t>
      </w:r>
    </w:p>
    <w:p w14:paraId="00000008" w14:textId="77777777" w:rsidR="008662FD" w:rsidRPr="00EE777E" w:rsidRDefault="008662FD">
      <w:pPr>
        <w:rPr>
          <w:rFonts w:ascii="Times New Roman" w:hAnsi="Times New Roman" w:cs="Times New Roman"/>
          <w:sz w:val="24"/>
          <w:szCs w:val="24"/>
        </w:rPr>
      </w:pPr>
    </w:p>
    <w:p w14:paraId="00000009" w14:textId="5DD60A12" w:rsidR="008662FD" w:rsidRPr="00EE777E" w:rsidRDefault="00000000">
      <w:pPr>
        <w:rPr>
          <w:rFonts w:ascii="Times New Roman" w:hAnsi="Times New Roman" w:cs="Times New Roman"/>
          <w:sz w:val="24"/>
          <w:szCs w:val="24"/>
        </w:rPr>
      </w:pPr>
      <w:r w:rsidRPr="00EE777E">
        <w:rPr>
          <w:rFonts w:ascii="Times New Roman" w:hAnsi="Times New Roman" w:cs="Times New Roman"/>
          <w:sz w:val="24"/>
          <w:szCs w:val="24"/>
        </w:rPr>
        <w:t xml:space="preserve">For Pilgrims who has always thrived on disrupting pedagogic assumption, the choice of Segovia as its base in the EU signals its decision to be at the vanguard of the crucial shift in language training exigencies rendered crucial by the changes in status of the English language in the world. </w:t>
      </w:r>
      <w:r w:rsidR="00EE777E" w:rsidRPr="00EE777E">
        <w:rPr>
          <w:rFonts w:ascii="Times New Roman" w:hAnsi="Times New Roman" w:cs="Times New Roman"/>
          <w:sz w:val="24"/>
          <w:szCs w:val="24"/>
        </w:rPr>
        <w:t>Indeed, the</w:t>
      </w:r>
      <w:r w:rsidRPr="00EE777E">
        <w:rPr>
          <w:rFonts w:ascii="Times New Roman" w:hAnsi="Times New Roman" w:cs="Times New Roman"/>
          <w:sz w:val="24"/>
          <w:szCs w:val="24"/>
        </w:rPr>
        <w:t xml:space="preserve"> language has witnessed a massive appropriation of its use away from its natural cultural base: the English that’s spoken around the world by </w:t>
      </w:r>
      <w:proofErr w:type="gramStart"/>
      <w:r w:rsidRPr="00EE777E">
        <w:rPr>
          <w:rFonts w:ascii="Times New Roman" w:hAnsi="Times New Roman" w:cs="Times New Roman"/>
          <w:sz w:val="24"/>
          <w:szCs w:val="24"/>
        </w:rPr>
        <w:t>non native</w:t>
      </w:r>
      <w:proofErr w:type="gramEnd"/>
      <w:r w:rsidRPr="00EE777E">
        <w:rPr>
          <w:rFonts w:ascii="Times New Roman" w:hAnsi="Times New Roman" w:cs="Times New Roman"/>
          <w:sz w:val="24"/>
          <w:szCs w:val="24"/>
        </w:rPr>
        <w:t xml:space="preserve"> speakers is now shaping the English that is spoken in the UK. A perfect  example is the use of less and fewer, the rules of which are no longer observed by native speakers. </w:t>
      </w:r>
    </w:p>
    <w:p w14:paraId="0000000A" w14:textId="77777777" w:rsidR="008662FD" w:rsidRPr="00EE777E" w:rsidRDefault="008662FD">
      <w:pPr>
        <w:rPr>
          <w:rFonts w:ascii="Times New Roman" w:hAnsi="Times New Roman" w:cs="Times New Roman"/>
          <w:sz w:val="24"/>
          <w:szCs w:val="24"/>
        </w:rPr>
      </w:pPr>
    </w:p>
    <w:p w14:paraId="0000000B" w14:textId="77777777" w:rsidR="008662FD" w:rsidRPr="00EE777E" w:rsidRDefault="00000000">
      <w:pPr>
        <w:rPr>
          <w:rFonts w:ascii="Times New Roman" w:hAnsi="Times New Roman" w:cs="Times New Roman"/>
          <w:sz w:val="24"/>
          <w:szCs w:val="24"/>
        </w:rPr>
      </w:pPr>
      <w:r w:rsidRPr="00EE777E">
        <w:rPr>
          <w:rFonts w:ascii="Times New Roman" w:hAnsi="Times New Roman" w:cs="Times New Roman"/>
          <w:sz w:val="24"/>
          <w:szCs w:val="24"/>
        </w:rPr>
        <w:t xml:space="preserve">The choice of Segovia, a university city that attracts students from all over the world lecturing through the medium of English provides Pilgrims with an environment conducive to delivering teacher training that captures the necessity of switching the trainees focus </w:t>
      </w:r>
      <w:proofErr w:type="gramStart"/>
      <w:r w:rsidRPr="00EE777E">
        <w:rPr>
          <w:rFonts w:ascii="Times New Roman" w:hAnsi="Times New Roman" w:cs="Times New Roman"/>
          <w:sz w:val="24"/>
          <w:szCs w:val="24"/>
        </w:rPr>
        <w:t>towards</w:t>
      </w:r>
      <w:proofErr w:type="gramEnd"/>
      <w:r w:rsidRPr="00EE777E">
        <w:rPr>
          <w:rFonts w:ascii="Times New Roman" w:hAnsi="Times New Roman" w:cs="Times New Roman"/>
          <w:sz w:val="24"/>
          <w:szCs w:val="24"/>
        </w:rPr>
        <w:t xml:space="preserve"> international English as it now frames the global culture in which children around the world are growing up.</w:t>
      </w:r>
    </w:p>
    <w:p w14:paraId="0000000C" w14:textId="77777777" w:rsidR="008662FD" w:rsidRPr="00EE777E" w:rsidRDefault="00000000">
      <w:pPr>
        <w:rPr>
          <w:rFonts w:ascii="Times New Roman" w:hAnsi="Times New Roman" w:cs="Times New Roman"/>
          <w:sz w:val="24"/>
          <w:szCs w:val="24"/>
        </w:rPr>
      </w:pPr>
      <w:r w:rsidRPr="00EE777E">
        <w:rPr>
          <w:rFonts w:ascii="Times New Roman" w:hAnsi="Times New Roman" w:cs="Times New Roman"/>
          <w:sz w:val="24"/>
          <w:szCs w:val="24"/>
        </w:rPr>
        <w:t xml:space="preserve">We encounter resistance from some teachers who would still prefer to be trained in an </w:t>
      </w:r>
      <w:proofErr w:type="gramStart"/>
      <w:r w:rsidRPr="00EE777E">
        <w:rPr>
          <w:rFonts w:ascii="Times New Roman" w:hAnsi="Times New Roman" w:cs="Times New Roman"/>
          <w:sz w:val="24"/>
          <w:szCs w:val="24"/>
        </w:rPr>
        <w:t>English speaking</w:t>
      </w:r>
      <w:proofErr w:type="gramEnd"/>
      <w:r w:rsidRPr="00EE777E">
        <w:rPr>
          <w:rFonts w:ascii="Times New Roman" w:hAnsi="Times New Roman" w:cs="Times New Roman"/>
          <w:sz w:val="24"/>
          <w:szCs w:val="24"/>
        </w:rPr>
        <w:t xml:space="preserve"> country: we can understand why but, since </w:t>
      </w:r>
      <w:proofErr w:type="spellStart"/>
      <w:r w:rsidRPr="00EE777E">
        <w:rPr>
          <w:rFonts w:ascii="Times New Roman" w:hAnsi="Times New Roman" w:cs="Times New Roman"/>
          <w:sz w:val="24"/>
          <w:szCs w:val="24"/>
        </w:rPr>
        <w:t>brexit</w:t>
      </w:r>
      <w:proofErr w:type="spellEnd"/>
      <w:r w:rsidRPr="00EE777E">
        <w:rPr>
          <w:rFonts w:ascii="Times New Roman" w:hAnsi="Times New Roman" w:cs="Times New Roman"/>
          <w:sz w:val="24"/>
          <w:szCs w:val="24"/>
        </w:rPr>
        <w:t>, Segovia has proved a remarkable alternative: a city the same size and feel as Canterbury, but within the European Union and with the silver lining of being in a location where international English is the lingua franca.</w:t>
      </w:r>
    </w:p>
    <w:p w14:paraId="0000000D" w14:textId="77777777" w:rsidR="008662FD" w:rsidRPr="00EE777E" w:rsidRDefault="008662FD">
      <w:pPr>
        <w:rPr>
          <w:rFonts w:ascii="Times New Roman" w:hAnsi="Times New Roman" w:cs="Times New Roman"/>
          <w:sz w:val="24"/>
          <w:szCs w:val="24"/>
        </w:rPr>
      </w:pPr>
    </w:p>
    <w:p w14:paraId="0000000E" w14:textId="77777777" w:rsidR="008662FD" w:rsidRDefault="00000000">
      <w:pPr>
        <w:rPr>
          <w:rFonts w:ascii="Times New Roman" w:hAnsi="Times New Roman" w:cs="Times New Roman"/>
          <w:sz w:val="24"/>
          <w:szCs w:val="24"/>
        </w:rPr>
      </w:pPr>
      <w:r w:rsidRPr="00EE777E">
        <w:rPr>
          <w:rFonts w:ascii="Times New Roman" w:hAnsi="Times New Roman" w:cs="Times New Roman"/>
          <w:sz w:val="24"/>
          <w:szCs w:val="24"/>
        </w:rPr>
        <w:t xml:space="preserve">In early March, the opportunities afforded by this environment will be enjoyed by a large group of primary school teachers from Rotterdam: this is an exciting project to start the new year given the significance of early exposure to a second language. Pilgrims has always been </w:t>
      </w:r>
      <w:proofErr w:type="spellStart"/>
      <w:r w:rsidRPr="00EE777E">
        <w:rPr>
          <w:rFonts w:ascii="Times New Roman" w:hAnsi="Times New Roman" w:cs="Times New Roman"/>
          <w:sz w:val="24"/>
          <w:szCs w:val="24"/>
        </w:rPr>
        <w:t>pionneers</w:t>
      </w:r>
      <w:proofErr w:type="spellEnd"/>
      <w:r w:rsidRPr="00EE777E">
        <w:rPr>
          <w:rFonts w:ascii="Times New Roman" w:hAnsi="Times New Roman" w:cs="Times New Roman"/>
          <w:sz w:val="24"/>
          <w:szCs w:val="24"/>
        </w:rPr>
        <w:t xml:space="preserve"> in this field, but this feels like an opportunity to continue developing the tapestry of pedagogical tools.  </w:t>
      </w:r>
    </w:p>
    <w:p w14:paraId="6BF5577D" w14:textId="77777777" w:rsidR="00EE777E" w:rsidRDefault="00EE777E">
      <w:pPr>
        <w:rPr>
          <w:rFonts w:ascii="Times New Roman" w:hAnsi="Times New Roman" w:cs="Times New Roman"/>
          <w:sz w:val="24"/>
          <w:szCs w:val="24"/>
        </w:rPr>
      </w:pPr>
    </w:p>
    <w:p w14:paraId="79B6B95B" w14:textId="77777777" w:rsidR="00EE777E" w:rsidRPr="00EE777E" w:rsidRDefault="00EE777E" w:rsidP="00EE777E">
      <w:pPr>
        <w:rPr>
          <w:rFonts w:ascii="Times New Roman" w:hAnsi="Times New Roman" w:cs="Times New Roman"/>
          <w:b/>
          <w:bCs/>
          <w:sz w:val="24"/>
          <w:szCs w:val="24"/>
        </w:rPr>
      </w:pPr>
      <w:bookmarkStart w:id="0" w:name="_Hlk184399231"/>
      <w:bookmarkStart w:id="1" w:name="_Hlk186967065"/>
      <w:r w:rsidRPr="00EE777E">
        <w:rPr>
          <w:rFonts w:ascii="Times New Roman" w:hAnsi="Times New Roman" w:cs="Times New Roman"/>
          <w:b/>
          <w:sz w:val="24"/>
          <w:szCs w:val="24"/>
          <w:lang w:val="en-US"/>
        </w:rPr>
        <w:t xml:space="preserve">Please check the </w:t>
      </w:r>
      <w:r w:rsidRPr="00EE777E">
        <w:rPr>
          <w:rFonts w:ascii="Times New Roman" w:hAnsi="Times New Roman" w:cs="Times New Roman"/>
          <w:b/>
          <w:bCs/>
          <w:sz w:val="24"/>
          <w:szCs w:val="24"/>
          <w:u w:val="single"/>
        </w:rPr>
        <w:t>Pilgrims in Segovia Teacher Training courses 2025</w:t>
      </w:r>
      <w:r w:rsidRPr="00EE777E">
        <w:rPr>
          <w:rFonts w:ascii="Times New Roman" w:hAnsi="Times New Roman" w:cs="Times New Roman"/>
          <w:b/>
          <w:bCs/>
          <w:sz w:val="24"/>
          <w:szCs w:val="24"/>
        </w:rPr>
        <w:t xml:space="preserve"> </w:t>
      </w:r>
      <w:r w:rsidRPr="00EE777E">
        <w:rPr>
          <w:rFonts w:ascii="Times New Roman" w:hAnsi="Times New Roman" w:cs="Times New Roman"/>
          <w:b/>
          <w:sz w:val="24"/>
          <w:szCs w:val="24"/>
          <w:lang w:val="en-US"/>
        </w:rPr>
        <w:t>at Pilgrims website.</w:t>
      </w:r>
    </w:p>
    <w:bookmarkEnd w:id="0"/>
    <w:p w14:paraId="71F1DDBA" w14:textId="77777777" w:rsidR="00EE777E" w:rsidRPr="00EE777E" w:rsidRDefault="00EE777E" w:rsidP="00EE777E">
      <w:pPr>
        <w:rPr>
          <w:rFonts w:ascii="Times New Roman" w:hAnsi="Times New Roman" w:cs="Times New Roman"/>
          <w:b/>
          <w:sz w:val="24"/>
          <w:szCs w:val="24"/>
        </w:rPr>
      </w:pPr>
    </w:p>
    <w:p w14:paraId="66D42A92" w14:textId="77777777" w:rsidR="00EE777E" w:rsidRPr="00EE777E" w:rsidRDefault="00EE777E" w:rsidP="00EE777E">
      <w:pPr>
        <w:rPr>
          <w:rFonts w:ascii="Times New Roman" w:hAnsi="Times New Roman" w:cs="Times New Roman"/>
          <w:b/>
          <w:sz w:val="24"/>
          <w:szCs w:val="24"/>
          <w:lang w:val="en-US"/>
        </w:rPr>
      </w:pPr>
      <w:r w:rsidRPr="00EE777E">
        <w:rPr>
          <w:rFonts w:ascii="Times New Roman" w:hAnsi="Times New Roman" w:cs="Times New Roman"/>
          <w:b/>
          <w:sz w:val="24"/>
          <w:szCs w:val="24"/>
          <w:lang w:val="en-US"/>
        </w:rPr>
        <w:t xml:space="preserve">Please check the </w:t>
      </w:r>
      <w:r w:rsidRPr="00EE777E">
        <w:rPr>
          <w:rFonts w:ascii="Times New Roman" w:hAnsi="Times New Roman" w:cs="Times New Roman"/>
          <w:b/>
          <w:sz w:val="24"/>
          <w:szCs w:val="24"/>
          <w:u w:val="single"/>
          <w:lang w:val="en-US"/>
        </w:rPr>
        <w:t>Pilgrims f2f courses</w:t>
      </w:r>
      <w:r w:rsidRPr="00EE777E">
        <w:rPr>
          <w:rFonts w:ascii="Times New Roman" w:hAnsi="Times New Roman" w:cs="Times New Roman"/>
          <w:b/>
          <w:sz w:val="24"/>
          <w:szCs w:val="24"/>
          <w:lang w:val="en-US"/>
        </w:rPr>
        <w:t xml:space="preserve"> at Pilgrims website.</w:t>
      </w:r>
    </w:p>
    <w:bookmarkEnd w:id="1"/>
    <w:p w14:paraId="74720292" w14:textId="77777777" w:rsidR="00EE777E" w:rsidRDefault="00EE777E" w:rsidP="00EE777E">
      <w:pPr>
        <w:pStyle w:val="Heading3"/>
        <w:rPr>
          <w:color w:val="00B050"/>
          <w:lang w:val="en-US"/>
        </w:rPr>
      </w:pPr>
    </w:p>
    <w:p w14:paraId="753EC556" w14:textId="77777777" w:rsidR="00EE777E" w:rsidRPr="00EE777E" w:rsidRDefault="00EE777E">
      <w:pPr>
        <w:rPr>
          <w:rFonts w:ascii="Times New Roman" w:hAnsi="Times New Roman" w:cs="Times New Roman"/>
          <w:sz w:val="24"/>
          <w:szCs w:val="24"/>
          <w:lang w:val="en-US"/>
        </w:rPr>
      </w:pPr>
    </w:p>
    <w:p w14:paraId="0000000F" w14:textId="77777777" w:rsidR="008662FD" w:rsidRPr="00EE777E" w:rsidRDefault="00000000">
      <w:pPr>
        <w:rPr>
          <w:rFonts w:ascii="Times New Roman" w:hAnsi="Times New Roman" w:cs="Times New Roman"/>
          <w:sz w:val="24"/>
          <w:szCs w:val="24"/>
        </w:rPr>
      </w:pPr>
      <w:r w:rsidRPr="00EE777E">
        <w:rPr>
          <w:rFonts w:ascii="Times New Roman" w:hAnsi="Times New Roman" w:cs="Times New Roman"/>
          <w:sz w:val="24"/>
          <w:szCs w:val="24"/>
        </w:rPr>
        <w:t xml:space="preserve"> </w:t>
      </w:r>
    </w:p>
    <w:p w14:paraId="00000010" w14:textId="77777777" w:rsidR="008662FD" w:rsidRPr="00EE777E" w:rsidRDefault="00000000">
      <w:pPr>
        <w:rPr>
          <w:rFonts w:ascii="Times New Roman" w:hAnsi="Times New Roman" w:cs="Times New Roman"/>
          <w:sz w:val="24"/>
          <w:szCs w:val="24"/>
        </w:rPr>
      </w:pPr>
      <w:r w:rsidRPr="00EE777E">
        <w:rPr>
          <w:rFonts w:ascii="Times New Roman" w:hAnsi="Times New Roman" w:cs="Times New Roman"/>
          <w:sz w:val="24"/>
          <w:szCs w:val="24"/>
        </w:rPr>
        <w:t xml:space="preserve">.  </w:t>
      </w:r>
    </w:p>
    <w:p w14:paraId="00000011" w14:textId="77777777" w:rsidR="008662FD" w:rsidRPr="00EE777E" w:rsidRDefault="008662FD">
      <w:pPr>
        <w:rPr>
          <w:rFonts w:ascii="Times New Roman" w:hAnsi="Times New Roman" w:cs="Times New Roman"/>
          <w:sz w:val="24"/>
          <w:szCs w:val="24"/>
        </w:rPr>
      </w:pPr>
    </w:p>
    <w:p w14:paraId="00000012" w14:textId="77777777" w:rsidR="008662FD" w:rsidRPr="00EE777E" w:rsidRDefault="008662FD">
      <w:pPr>
        <w:rPr>
          <w:rFonts w:ascii="Times New Roman" w:hAnsi="Times New Roman" w:cs="Times New Roman"/>
          <w:sz w:val="24"/>
          <w:szCs w:val="24"/>
          <w:shd w:val="clear" w:color="auto" w:fill="F6F6F7"/>
        </w:rPr>
      </w:pPr>
    </w:p>
    <w:p w14:paraId="00000013" w14:textId="77777777" w:rsidR="008662FD" w:rsidRPr="00EE777E" w:rsidRDefault="008662FD">
      <w:pPr>
        <w:rPr>
          <w:rFonts w:ascii="Times New Roman" w:hAnsi="Times New Roman" w:cs="Times New Roman"/>
          <w:sz w:val="24"/>
          <w:szCs w:val="24"/>
        </w:rPr>
      </w:pPr>
    </w:p>
    <w:sectPr w:rsidR="008662FD" w:rsidRPr="00EE777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2FD"/>
    <w:rsid w:val="007706E8"/>
    <w:rsid w:val="008662FD"/>
    <w:rsid w:val="00E005A7"/>
    <w:rsid w:val="00EE7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00796"/>
  <w15:docId w15:val="{0B37D651-C197-436E-B086-5D60E51A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434</Words>
  <Characters>2477</Characters>
  <Application>Microsoft Office Word</Application>
  <DocSecurity>0</DocSecurity>
  <Lines>20</Lines>
  <Paragraphs>5</Paragraphs>
  <ScaleCrop>false</ScaleCrop>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2025-01-18T10:02:00Z</dcterms:created>
  <dcterms:modified xsi:type="dcterms:W3CDTF">2025-01-18T10:02:00Z</dcterms:modified>
</cp:coreProperties>
</file>