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3CE966" w14:textId="7FBFB45D" w:rsidR="004A0F06" w:rsidRPr="004A0F06" w:rsidRDefault="004A0F06" w:rsidP="004A0F06">
      <w:pPr>
        <w:jc w:val="both"/>
        <w:rPr>
          <w:b/>
          <w:lang w:val="en-GB"/>
        </w:rPr>
      </w:pPr>
      <w:bookmarkStart w:id="0" w:name="_Hlk165820778"/>
      <w:r w:rsidRPr="004A0F06">
        <w:rPr>
          <w:b/>
          <w:lang w:val="en-GB"/>
        </w:rPr>
        <w:t xml:space="preserve">Is it Reigning Cats and Dogs? Or Are You Just Pleased to Cliché? </w:t>
      </w:r>
    </w:p>
    <w:p w14:paraId="7DD2C019" w14:textId="77777777" w:rsidR="004A0F06" w:rsidRPr="004A0F06" w:rsidRDefault="004A0F06" w:rsidP="004A0F06">
      <w:pPr>
        <w:jc w:val="both"/>
        <w:rPr>
          <w:b/>
          <w:lang w:val="en-GB"/>
        </w:rPr>
      </w:pPr>
    </w:p>
    <w:p w14:paraId="19207B51" w14:textId="77777777" w:rsidR="004A0F06" w:rsidRPr="004A0F06" w:rsidRDefault="004A0F06" w:rsidP="004A0F06">
      <w:pPr>
        <w:jc w:val="both"/>
        <w:rPr>
          <w:b/>
          <w:lang w:val="en-GB"/>
        </w:rPr>
      </w:pPr>
    </w:p>
    <w:p w14:paraId="0E278C33" w14:textId="429C42E9" w:rsidR="004A0F06" w:rsidRPr="004A0F06" w:rsidRDefault="004A0F06" w:rsidP="004A0F06">
      <w:pPr>
        <w:jc w:val="both"/>
        <w:rPr>
          <w:b/>
          <w:lang w:val="en-GB"/>
        </w:rPr>
      </w:pPr>
      <w:r w:rsidRPr="004A0F06">
        <w:rPr>
          <w:b/>
          <w:lang w:val="en-GB"/>
        </w:rPr>
        <w:t>Paul</w:t>
      </w:r>
      <w:r>
        <w:rPr>
          <w:b/>
          <w:lang w:val="en-GB"/>
        </w:rPr>
        <w:t xml:space="preserve"> Davis, late </w:t>
      </w:r>
      <w:proofErr w:type="gramStart"/>
      <w:r>
        <w:rPr>
          <w:b/>
          <w:lang w:val="en-GB"/>
        </w:rPr>
        <w:t>Pilgrims</w:t>
      </w:r>
      <w:proofErr w:type="gramEnd"/>
      <w:r>
        <w:rPr>
          <w:b/>
          <w:lang w:val="en-GB"/>
        </w:rPr>
        <w:t xml:space="preserve"> trainer, UK</w:t>
      </w:r>
    </w:p>
    <w:bookmarkEnd w:id="0"/>
    <w:p w14:paraId="69D88400" w14:textId="77777777" w:rsidR="004A0F06" w:rsidRPr="004A0F06" w:rsidRDefault="004A0F06" w:rsidP="004A0F06">
      <w:pPr>
        <w:jc w:val="both"/>
        <w:rPr>
          <w:b/>
          <w:lang w:val="en-GB"/>
        </w:rPr>
      </w:pPr>
    </w:p>
    <w:p w14:paraId="324CD8C8" w14:textId="6DB6AE55" w:rsidR="004A0F06" w:rsidRPr="00F85D94" w:rsidRDefault="00B40AA4" w:rsidP="004A0F06">
      <w:pPr>
        <w:jc w:val="both"/>
        <w:rPr>
          <w:color w:val="353535"/>
          <w:shd w:val="clear" w:color="auto" w:fill="FFFFFF"/>
          <w:lang w:val="en-GB"/>
        </w:rPr>
      </w:pPr>
      <w:r w:rsidRPr="00B40AA4">
        <w:rPr>
          <w:color w:val="353535"/>
          <w:shd w:val="clear" w:color="auto" w:fill="FFFFFF"/>
          <w:lang w:val="en-GB"/>
        </w:rPr>
        <w:t xml:space="preserve">Paul Davis </w:t>
      </w:r>
      <w:r>
        <w:rPr>
          <w:color w:val="353535"/>
          <w:shd w:val="clear" w:color="auto" w:fill="FFFFFF"/>
          <w:lang w:val="en-GB"/>
        </w:rPr>
        <w:t>was</w:t>
      </w:r>
      <w:r w:rsidRPr="00B40AA4">
        <w:rPr>
          <w:color w:val="353535"/>
          <w:shd w:val="clear" w:color="auto" w:fill="FFFFFF"/>
          <w:lang w:val="en-GB"/>
        </w:rPr>
        <w:t xml:space="preserve"> freelance teacher, </w:t>
      </w:r>
      <w:proofErr w:type="gramStart"/>
      <w:r w:rsidRPr="00B40AA4">
        <w:rPr>
          <w:color w:val="353535"/>
          <w:shd w:val="clear" w:color="auto" w:fill="FFFFFF"/>
          <w:lang w:val="en-GB"/>
        </w:rPr>
        <w:t>trainer</w:t>
      </w:r>
      <w:proofErr w:type="gramEnd"/>
      <w:r w:rsidRPr="00B40AA4">
        <w:rPr>
          <w:color w:val="353535"/>
          <w:shd w:val="clear" w:color="auto" w:fill="FFFFFF"/>
          <w:lang w:val="en-GB"/>
        </w:rPr>
        <w:t xml:space="preserve"> and writer. He co-authored “Dictation”, “More Grammar Games” and “Ways of doing” (CUP). His la</w:t>
      </w:r>
      <w:r>
        <w:rPr>
          <w:color w:val="353535"/>
          <w:shd w:val="clear" w:color="auto" w:fill="FFFFFF"/>
          <w:lang w:val="en-GB"/>
        </w:rPr>
        <w:t>st</w:t>
      </w:r>
      <w:r w:rsidRPr="00B40AA4">
        <w:rPr>
          <w:color w:val="353535"/>
          <w:shd w:val="clear" w:color="auto" w:fill="FFFFFF"/>
          <w:lang w:val="en-GB"/>
        </w:rPr>
        <w:t xml:space="preserve"> book </w:t>
      </w:r>
      <w:r>
        <w:rPr>
          <w:color w:val="353535"/>
          <w:shd w:val="clear" w:color="auto" w:fill="FFFFFF"/>
          <w:lang w:val="en-GB"/>
        </w:rPr>
        <w:t>was</w:t>
      </w:r>
      <w:r w:rsidRPr="00B40AA4">
        <w:rPr>
          <w:color w:val="353535"/>
          <w:shd w:val="clear" w:color="auto" w:fill="FFFFFF"/>
          <w:lang w:val="en-GB"/>
        </w:rPr>
        <w:t xml:space="preserve"> “The Company Words Keep” (DELTA Publishing). </w:t>
      </w:r>
    </w:p>
    <w:p w14:paraId="1832A864" w14:textId="77777777" w:rsidR="00B40AA4" w:rsidRPr="00F85D94" w:rsidRDefault="00B40AA4" w:rsidP="004A0F06">
      <w:pPr>
        <w:jc w:val="both"/>
        <w:rPr>
          <w:color w:val="353535"/>
          <w:shd w:val="clear" w:color="auto" w:fill="FFFFFF"/>
          <w:lang w:val="en-GB"/>
        </w:rPr>
      </w:pPr>
    </w:p>
    <w:p w14:paraId="0EB66437" w14:textId="77777777" w:rsidR="00B40AA4" w:rsidRPr="004A0F06" w:rsidRDefault="00B40AA4" w:rsidP="004A0F06">
      <w:pPr>
        <w:jc w:val="both"/>
        <w:rPr>
          <w:b/>
          <w:lang w:val="en-GB"/>
        </w:rPr>
      </w:pPr>
    </w:p>
    <w:p w14:paraId="49252FE5" w14:textId="77777777" w:rsidR="004A0F06" w:rsidRDefault="004A0F06" w:rsidP="004A0F06">
      <w:pPr>
        <w:jc w:val="both"/>
        <w:rPr>
          <w:bCs/>
          <w:lang w:val="en-GB"/>
        </w:rPr>
      </w:pPr>
      <w:r w:rsidRPr="004A0F06">
        <w:rPr>
          <w:bCs/>
          <w:lang w:val="en-GB"/>
        </w:rPr>
        <w:t xml:space="preserve">Have a look at the following  lexical chunks: </w:t>
      </w:r>
      <w:r w:rsidRPr="004A0F06">
        <w:rPr>
          <w:bCs/>
          <w:i/>
          <w:iCs/>
          <w:lang w:val="en-GB"/>
        </w:rPr>
        <w:t>raining cats and dogs</w:t>
      </w:r>
      <w:r w:rsidRPr="004A0F06">
        <w:rPr>
          <w:bCs/>
          <w:lang w:val="en-GB"/>
        </w:rPr>
        <w:t xml:space="preserve">, </w:t>
      </w:r>
      <w:r w:rsidRPr="004A0F06">
        <w:rPr>
          <w:bCs/>
          <w:i/>
          <w:iCs/>
          <w:lang w:val="en-GB"/>
        </w:rPr>
        <w:t>Happy birthday</w:t>
      </w:r>
      <w:r w:rsidRPr="004A0F06">
        <w:rPr>
          <w:bCs/>
          <w:lang w:val="en-GB"/>
        </w:rPr>
        <w:t xml:space="preserve">,  and </w:t>
      </w:r>
      <w:r w:rsidRPr="004A0F06">
        <w:rPr>
          <w:bCs/>
          <w:i/>
          <w:iCs/>
          <w:lang w:val="en-GB"/>
        </w:rPr>
        <w:t>by the way</w:t>
      </w:r>
      <w:r w:rsidRPr="004A0F06">
        <w:rPr>
          <w:bCs/>
          <w:lang w:val="en-GB"/>
        </w:rPr>
        <w:t xml:space="preserve">. They are all fixed  expressions (Merry Birthday, for example, is an extremely unlikely utterance).  Now, of the three, which would a learner be more likely to </w:t>
      </w:r>
      <w:proofErr w:type="gramStart"/>
      <w:r w:rsidRPr="004A0F06">
        <w:rPr>
          <w:bCs/>
          <w:lang w:val="en-GB"/>
        </w:rPr>
        <w:t>know</w:t>
      </w:r>
      <w:proofErr w:type="gramEnd"/>
      <w:r w:rsidRPr="004A0F06">
        <w:rPr>
          <w:bCs/>
          <w:lang w:val="en-GB"/>
        </w:rPr>
        <w:t xml:space="preserve"> and which would they be more likely to use?</w:t>
      </w:r>
    </w:p>
    <w:p w14:paraId="4B5ED5E4" w14:textId="77777777" w:rsidR="004A0F06" w:rsidRPr="004A0F06" w:rsidRDefault="004A0F06" w:rsidP="004A0F06">
      <w:pPr>
        <w:jc w:val="both"/>
        <w:rPr>
          <w:bCs/>
          <w:lang w:val="en-GB"/>
        </w:rPr>
      </w:pPr>
    </w:p>
    <w:p w14:paraId="32AB49B8" w14:textId="77777777" w:rsidR="004A0F06" w:rsidRDefault="004A0F06" w:rsidP="004A0F06">
      <w:pPr>
        <w:jc w:val="both"/>
        <w:rPr>
          <w:bCs/>
          <w:lang w:val="en-GB"/>
        </w:rPr>
      </w:pPr>
      <w:r w:rsidRPr="004A0F06">
        <w:rPr>
          <w:bCs/>
          <w:lang w:val="en-GB"/>
        </w:rPr>
        <w:t xml:space="preserve">Most of our learners (even at very low levels) would know </w:t>
      </w:r>
      <w:r w:rsidRPr="005E0834">
        <w:rPr>
          <w:bCs/>
          <w:i/>
          <w:iCs/>
          <w:lang w:val="en-GB"/>
        </w:rPr>
        <w:t>raining cats and dogs</w:t>
      </w:r>
      <w:r w:rsidRPr="004A0F06">
        <w:rPr>
          <w:bCs/>
          <w:lang w:val="en-GB"/>
        </w:rPr>
        <w:t xml:space="preserve"> and </w:t>
      </w:r>
      <w:r w:rsidRPr="005E0834">
        <w:rPr>
          <w:bCs/>
          <w:i/>
          <w:iCs/>
          <w:lang w:val="en-GB"/>
        </w:rPr>
        <w:t>Happy birthday</w:t>
      </w:r>
      <w:r w:rsidRPr="004A0F06">
        <w:rPr>
          <w:bCs/>
          <w:lang w:val="en-GB"/>
        </w:rPr>
        <w:t xml:space="preserve">. And they are not afraid to use them.  But we are not so sure that most of them know </w:t>
      </w:r>
      <w:proofErr w:type="gramStart"/>
      <w:r w:rsidRPr="004A0F06">
        <w:rPr>
          <w:bCs/>
          <w:lang w:val="en-GB"/>
        </w:rPr>
        <w:t>by the way or</w:t>
      </w:r>
      <w:proofErr w:type="gramEnd"/>
      <w:r w:rsidRPr="004A0F06">
        <w:rPr>
          <w:bCs/>
          <w:lang w:val="en-GB"/>
        </w:rPr>
        <w:t xml:space="preserve"> if they did, would  they use it or know when to use it.</w:t>
      </w:r>
    </w:p>
    <w:p w14:paraId="2ABE9EE6" w14:textId="77777777" w:rsidR="005E0834" w:rsidRPr="004A0F06" w:rsidRDefault="005E0834" w:rsidP="004A0F06">
      <w:pPr>
        <w:jc w:val="both"/>
        <w:rPr>
          <w:bCs/>
          <w:lang w:val="en-GB"/>
        </w:rPr>
      </w:pPr>
    </w:p>
    <w:p w14:paraId="7037F667" w14:textId="77777777" w:rsidR="004A0F06" w:rsidRPr="004A0F06" w:rsidRDefault="004A0F06" w:rsidP="004A0F06">
      <w:pPr>
        <w:jc w:val="both"/>
        <w:rPr>
          <w:bCs/>
          <w:lang w:val="en-GB"/>
        </w:rPr>
      </w:pPr>
      <w:r w:rsidRPr="004A0F06">
        <w:rPr>
          <w:bCs/>
          <w:lang w:val="en-GB"/>
        </w:rPr>
        <w:t xml:space="preserve">But which of the three is the most common and most useful?  By typing in BNC to a search engine  function we can get free access to the British National Corpus. And we can do a quick, simple search for the frequency of the chunks. The results are as follows: </w:t>
      </w:r>
    </w:p>
    <w:p w14:paraId="2DF4B01A" w14:textId="77777777" w:rsidR="004A0F06" w:rsidRPr="004A0F06" w:rsidRDefault="004A0F06" w:rsidP="004A0F06">
      <w:pPr>
        <w:jc w:val="both"/>
        <w:rPr>
          <w:bCs/>
          <w:lang w:val="en-GB"/>
        </w:rPr>
      </w:pPr>
      <w:r w:rsidRPr="004A0F06">
        <w:rPr>
          <w:bCs/>
          <w:lang w:val="en-GB"/>
        </w:rPr>
        <w:t>•</w:t>
      </w:r>
      <w:r w:rsidRPr="004A0F06">
        <w:rPr>
          <w:bCs/>
          <w:lang w:val="en-GB"/>
        </w:rPr>
        <w:tab/>
      </w:r>
      <w:r w:rsidRPr="005E0834">
        <w:rPr>
          <w:bCs/>
          <w:i/>
          <w:iCs/>
          <w:lang w:val="en-GB"/>
        </w:rPr>
        <w:t>raining cats and dogs</w:t>
      </w:r>
      <w:r w:rsidRPr="004A0F06">
        <w:rPr>
          <w:bCs/>
          <w:lang w:val="en-GB"/>
        </w:rPr>
        <w:t xml:space="preserve"> has only 2 occurrences in the corpus</w:t>
      </w:r>
    </w:p>
    <w:p w14:paraId="1F149177" w14:textId="77777777" w:rsidR="004A0F06" w:rsidRPr="004A0F06" w:rsidRDefault="004A0F06" w:rsidP="004A0F06">
      <w:pPr>
        <w:jc w:val="both"/>
        <w:rPr>
          <w:bCs/>
          <w:lang w:val="en-GB"/>
        </w:rPr>
      </w:pPr>
      <w:r w:rsidRPr="004A0F06">
        <w:rPr>
          <w:bCs/>
          <w:lang w:val="en-GB"/>
        </w:rPr>
        <w:t>•</w:t>
      </w:r>
      <w:r w:rsidRPr="004A0F06">
        <w:rPr>
          <w:bCs/>
          <w:lang w:val="en-GB"/>
        </w:rPr>
        <w:tab/>
      </w:r>
      <w:r w:rsidRPr="005E0834">
        <w:rPr>
          <w:bCs/>
          <w:i/>
          <w:iCs/>
          <w:lang w:val="en-GB"/>
        </w:rPr>
        <w:t>happy birthday</w:t>
      </w:r>
      <w:r w:rsidRPr="004A0F06">
        <w:rPr>
          <w:bCs/>
          <w:lang w:val="en-GB"/>
        </w:rPr>
        <w:t xml:space="preserve"> has 233 occurrences</w:t>
      </w:r>
    </w:p>
    <w:p w14:paraId="731D48A9" w14:textId="77777777" w:rsidR="004A0F06" w:rsidRDefault="004A0F06" w:rsidP="004A0F06">
      <w:pPr>
        <w:jc w:val="both"/>
        <w:rPr>
          <w:bCs/>
          <w:lang w:val="en-GB"/>
        </w:rPr>
      </w:pPr>
      <w:r w:rsidRPr="004A0F06">
        <w:rPr>
          <w:bCs/>
          <w:lang w:val="en-GB"/>
        </w:rPr>
        <w:t>•</w:t>
      </w:r>
      <w:r w:rsidRPr="004A0F06">
        <w:rPr>
          <w:bCs/>
          <w:lang w:val="en-GB"/>
        </w:rPr>
        <w:tab/>
      </w:r>
      <w:proofErr w:type="gramStart"/>
      <w:r w:rsidRPr="005E0834">
        <w:rPr>
          <w:bCs/>
          <w:lang w:val="en-GB"/>
        </w:rPr>
        <w:t>by the way</w:t>
      </w:r>
      <w:r w:rsidRPr="004A0F06">
        <w:rPr>
          <w:bCs/>
          <w:lang w:val="en-GB"/>
        </w:rPr>
        <w:t xml:space="preserve"> 1543</w:t>
      </w:r>
      <w:proofErr w:type="gramEnd"/>
      <w:r w:rsidRPr="004A0F06">
        <w:rPr>
          <w:bCs/>
          <w:lang w:val="en-GB"/>
        </w:rPr>
        <w:t>.</w:t>
      </w:r>
    </w:p>
    <w:p w14:paraId="7EB05897" w14:textId="77777777" w:rsidR="005E0834" w:rsidRPr="004A0F06" w:rsidRDefault="005E0834" w:rsidP="004A0F06">
      <w:pPr>
        <w:jc w:val="both"/>
        <w:rPr>
          <w:bCs/>
          <w:lang w:val="en-GB"/>
        </w:rPr>
      </w:pPr>
    </w:p>
    <w:p w14:paraId="457971B5" w14:textId="77777777" w:rsidR="004A0F06" w:rsidRDefault="004A0F06" w:rsidP="004A0F06">
      <w:pPr>
        <w:jc w:val="both"/>
        <w:rPr>
          <w:bCs/>
          <w:lang w:val="en-GB"/>
        </w:rPr>
      </w:pPr>
      <w:r w:rsidRPr="004A0F06">
        <w:rPr>
          <w:bCs/>
          <w:lang w:val="en-GB"/>
        </w:rPr>
        <w:t xml:space="preserve">The BNC has provided  provides the information about </w:t>
      </w:r>
      <w:proofErr w:type="gramStart"/>
      <w:r w:rsidRPr="004A0F06">
        <w:rPr>
          <w:bCs/>
          <w:lang w:val="en-GB"/>
        </w:rPr>
        <w:t>frequency</w:t>
      </w:r>
      <w:proofErr w:type="gramEnd"/>
      <w:r w:rsidRPr="004A0F06">
        <w:rPr>
          <w:bCs/>
          <w:lang w:val="en-GB"/>
        </w:rPr>
        <w:t xml:space="preserve"> but we have to interpret the data.</w:t>
      </w:r>
    </w:p>
    <w:p w14:paraId="1433B0AD" w14:textId="77777777" w:rsidR="005E0834" w:rsidRPr="004A0F06" w:rsidRDefault="005E0834" w:rsidP="004A0F06">
      <w:pPr>
        <w:jc w:val="both"/>
        <w:rPr>
          <w:bCs/>
          <w:lang w:val="en-GB"/>
        </w:rPr>
      </w:pPr>
    </w:p>
    <w:p w14:paraId="5F0BFF66" w14:textId="77777777" w:rsidR="004A0F06" w:rsidRPr="004A0F06" w:rsidRDefault="004A0F06" w:rsidP="004A0F06">
      <w:pPr>
        <w:jc w:val="both"/>
        <w:rPr>
          <w:bCs/>
          <w:lang w:val="en-GB"/>
        </w:rPr>
      </w:pPr>
      <w:r w:rsidRPr="004A0F06">
        <w:rPr>
          <w:bCs/>
          <w:lang w:val="en-GB"/>
        </w:rPr>
        <w:t xml:space="preserve"> It seems clear that </w:t>
      </w:r>
      <w:r w:rsidRPr="005E0834">
        <w:rPr>
          <w:bCs/>
          <w:i/>
          <w:iCs/>
          <w:lang w:val="en-GB"/>
        </w:rPr>
        <w:t>Happy birthday</w:t>
      </w:r>
      <w:r w:rsidRPr="004A0F06">
        <w:rPr>
          <w:bCs/>
          <w:lang w:val="en-GB"/>
        </w:rPr>
        <w:t xml:space="preserve"> is useful and </w:t>
      </w:r>
      <w:proofErr w:type="gramStart"/>
      <w:r w:rsidRPr="004A0F06">
        <w:rPr>
          <w:bCs/>
          <w:lang w:val="en-GB"/>
        </w:rPr>
        <w:t>pretty common</w:t>
      </w:r>
      <w:proofErr w:type="gramEnd"/>
      <w:r w:rsidRPr="004A0F06">
        <w:rPr>
          <w:bCs/>
          <w:lang w:val="en-GB"/>
        </w:rPr>
        <w:t>. It has a clear function. It is the kind of chunk that learners are more than likely to know since it is international English.</w:t>
      </w:r>
    </w:p>
    <w:p w14:paraId="0BC5168A" w14:textId="77777777" w:rsidR="005E0834" w:rsidRDefault="005E0834" w:rsidP="004A0F06">
      <w:pPr>
        <w:jc w:val="both"/>
        <w:rPr>
          <w:bCs/>
          <w:lang w:val="en-GB"/>
        </w:rPr>
      </w:pPr>
    </w:p>
    <w:p w14:paraId="6A51D34E" w14:textId="1E0DA023" w:rsidR="004A0F06" w:rsidRPr="004A0F06" w:rsidRDefault="004A0F06" w:rsidP="004A0F06">
      <w:pPr>
        <w:jc w:val="both"/>
        <w:rPr>
          <w:bCs/>
          <w:lang w:val="en-GB"/>
        </w:rPr>
      </w:pPr>
      <w:proofErr w:type="gramStart"/>
      <w:r w:rsidRPr="005E0834">
        <w:rPr>
          <w:bCs/>
          <w:i/>
          <w:iCs/>
          <w:lang w:val="en-GB"/>
        </w:rPr>
        <w:t>By the way</w:t>
      </w:r>
      <w:r w:rsidRPr="004A0F06">
        <w:rPr>
          <w:bCs/>
          <w:lang w:val="en-GB"/>
        </w:rPr>
        <w:t xml:space="preserve"> has</w:t>
      </w:r>
      <w:proofErr w:type="gramEnd"/>
      <w:r w:rsidRPr="004A0F06">
        <w:rPr>
          <w:bCs/>
          <w:lang w:val="en-GB"/>
        </w:rPr>
        <w:t xml:space="preserve"> clear functions, normally –  interrupting, bringing in new information and reminding. It’s clear that it is incredibly commonly used too.  Not necessarily a chunk that the learners would pick up or know when to use. It needs teaching!</w:t>
      </w:r>
    </w:p>
    <w:p w14:paraId="15810002" w14:textId="77777777" w:rsidR="005E0834" w:rsidRDefault="005E0834" w:rsidP="004A0F06">
      <w:pPr>
        <w:jc w:val="both"/>
        <w:rPr>
          <w:bCs/>
          <w:lang w:val="en-GB"/>
        </w:rPr>
      </w:pPr>
    </w:p>
    <w:p w14:paraId="60243CB6" w14:textId="22FE6BF9" w:rsidR="004A0F06" w:rsidRDefault="004A0F06" w:rsidP="004A0F06">
      <w:pPr>
        <w:jc w:val="both"/>
        <w:rPr>
          <w:bCs/>
          <w:lang w:val="en-GB"/>
        </w:rPr>
      </w:pPr>
      <w:r w:rsidRPr="004A0F06">
        <w:rPr>
          <w:bCs/>
          <w:lang w:val="en-GB"/>
        </w:rPr>
        <w:t xml:space="preserve">But what about </w:t>
      </w:r>
      <w:r w:rsidRPr="005E0834">
        <w:rPr>
          <w:bCs/>
          <w:i/>
          <w:iCs/>
          <w:lang w:val="en-GB"/>
        </w:rPr>
        <w:t>raining cats and dogs</w:t>
      </w:r>
      <w:r w:rsidRPr="005E0834">
        <w:rPr>
          <w:bCs/>
          <w:lang w:val="en-GB"/>
        </w:rPr>
        <w:t>?</w:t>
      </w:r>
      <w:r w:rsidRPr="004A0F06">
        <w:rPr>
          <w:bCs/>
          <w:lang w:val="en-GB"/>
        </w:rPr>
        <w:t xml:space="preserve"> Remember it only occurs twice in the corpus so is incredibly rare. But why does everyone know it? What use is it?</w:t>
      </w:r>
    </w:p>
    <w:p w14:paraId="7D9AAB1A" w14:textId="77777777" w:rsidR="005E0834" w:rsidRPr="004A0F06" w:rsidRDefault="005E0834" w:rsidP="004A0F06">
      <w:pPr>
        <w:jc w:val="both"/>
        <w:rPr>
          <w:bCs/>
          <w:lang w:val="en-GB"/>
        </w:rPr>
      </w:pPr>
    </w:p>
    <w:p w14:paraId="693A091A" w14:textId="77777777" w:rsidR="004A0F06" w:rsidRDefault="004A0F06" w:rsidP="004A0F06">
      <w:pPr>
        <w:jc w:val="both"/>
        <w:rPr>
          <w:bCs/>
          <w:lang w:val="en-GB"/>
        </w:rPr>
      </w:pPr>
      <w:r w:rsidRPr="004A0F06">
        <w:rPr>
          <w:bCs/>
          <w:lang w:val="en-GB"/>
        </w:rPr>
        <w:t xml:space="preserve">Well, it seems to be there to play with. The evidence suggests it is almost never used in open speech. It is too much of a cliché. But look back at the title of this article. The headline in the newspaper column (about whether people or households were cat lovers or dog lovers)  was </w:t>
      </w:r>
      <w:r w:rsidRPr="005E0834">
        <w:rPr>
          <w:bCs/>
          <w:i/>
          <w:iCs/>
          <w:lang w:val="en-GB"/>
        </w:rPr>
        <w:t>Is it reigning cats and dogs?</w:t>
      </w:r>
      <w:r w:rsidRPr="004A0F06">
        <w:rPr>
          <w:bCs/>
          <w:lang w:val="en-GB"/>
        </w:rPr>
        <w:t xml:space="preserve"> Clever. A joke. A twisted cliché. Another variation is to twist the cliché to describe light rain: raining kittens and puppies. We’ve also seen umbrellas on sale which have a pattern of cats and dogs – another visual twist of the cliché.</w:t>
      </w:r>
    </w:p>
    <w:p w14:paraId="530227FD" w14:textId="77777777" w:rsidR="005E0834" w:rsidRPr="004A0F06" w:rsidRDefault="005E0834" w:rsidP="004A0F06">
      <w:pPr>
        <w:jc w:val="both"/>
        <w:rPr>
          <w:bCs/>
          <w:lang w:val="en-GB"/>
        </w:rPr>
      </w:pPr>
    </w:p>
    <w:p w14:paraId="727C155D" w14:textId="77777777" w:rsidR="004A0F06" w:rsidRDefault="004A0F06" w:rsidP="004A0F06">
      <w:pPr>
        <w:jc w:val="both"/>
        <w:rPr>
          <w:bCs/>
          <w:lang w:val="en-GB"/>
        </w:rPr>
      </w:pPr>
      <w:r w:rsidRPr="004A0F06">
        <w:rPr>
          <w:bCs/>
          <w:lang w:val="en-GB"/>
        </w:rPr>
        <w:t xml:space="preserve">So tricky. Not all fixed expressions are equal. </w:t>
      </w:r>
      <w:r w:rsidRPr="005E0834">
        <w:rPr>
          <w:bCs/>
          <w:i/>
          <w:iCs/>
          <w:lang w:val="en-GB"/>
        </w:rPr>
        <w:t>Happy birthday</w:t>
      </w:r>
      <w:r w:rsidRPr="004A0F06">
        <w:rPr>
          <w:bCs/>
          <w:lang w:val="en-GB"/>
        </w:rPr>
        <w:t xml:space="preserve"> and </w:t>
      </w:r>
      <w:proofErr w:type="gramStart"/>
      <w:r w:rsidRPr="005E0834">
        <w:rPr>
          <w:bCs/>
          <w:i/>
          <w:iCs/>
          <w:lang w:val="en-GB"/>
        </w:rPr>
        <w:t>by the way</w:t>
      </w:r>
      <w:r w:rsidRPr="004A0F06">
        <w:rPr>
          <w:bCs/>
          <w:lang w:val="en-GB"/>
        </w:rPr>
        <w:t xml:space="preserve"> are</w:t>
      </w:r>
      <w:proofErr w:type="gramEnd"/>
      <w:r w:rsidRPr="004A0F06">
        <w:rPr>
          <w:bCs/>
          <w:lang w:val="en-GB"/>
        </w:rPr>
        <w:t xml:space="preserve"> frequent and useful. But learners are attracted to colourful expressions like </w:t>
      </w:r>
      <w:r w:rsidRPr="005E0834">
        <w:rPr>
          <w:bCs/>
          <w:i/>
          <w:iCs/>
          <w:lang w:val="en-GB"/>
        </w:rPr>
        <w:t>raining cats and dogs</w:t>
      </w:r>
      <w:r w:rsidRPr="004A0F06">
        <w:rPr>
          <w:bCs/>
          <w:lang w:val="en-GB"/>
        </w:rPr>
        <w:t xml:space="preserve">. There’s nothing wrong in knowing the cliché but the skill is not to use it in open speech. </w:t>
      </w:r>
      <w:r w:rsidRPr="005E0834">
        <w:rPr>
          <w:bCs/>
          <w:i/>
          <w:iCs/>
          <w:lang w:val="en-GB"/>
        </w:rPr>
        <w:t>Avoid clichés like the plague</w:t>
      </w:r>
      <w:r w:rsidRPr="004A0F06">
        <w:rPr>
          <w:bCs/>
          <w:lang w:val="en-GB"/>
        </w:rPr>
        <w:t xml:space="preserve"> unless you can twist them.</w:t>
      </w:r>
    </w:p>
    <w:p w14:paraId="74E5394E" w14:textId="2792ED85" w:rsidR="00F85D94" w:rsidRPr="00F85D94" w:rsidRDefault="00F85D94" w:rsidP="004A0F06">
      <w:pPr>
        <w:jc w:val="both"/>
        <w:rPr>
          <w:b/>
          <w:lang w:val="en-GB"/>
        </w:rPr>
      </w:pPr>
      <w:r w:rsidRPr="00F85D94">
        <w:rPr>
          <w:b/>
          <w:lang w:val="en-GB"/>
        </w:rPr>
        <w:lastRenderedPageBreak/>
        <w:t>PS</w:t>
      </w:r>
    </w:p>
    <w:p w14:paraId="2E6B9676" w14:textId="77777777" w:rsidR="00F85D94" w:rsidRDefault="00F85D94" w:rsidP="004A0F06">
      <w:pPr>
        <w:jc w:val="both"/>
        <w:rPr>
          <w:bCs/>
          <w:lang w:val="en-GB"/>
        </w:rPr>
      </w:pPr>
    </w:p>
    <w:p w14:paraId="435EF0B3" w14:textId="77777777" w:rsidR="00F85D94" w:rsidRPr="004A0F06" w:rsidRDefault="00F85D94" w:rsidP="004A0F06">
      <w:pPr>
        <w:jc w:val="both"/>
        <w:rPr>
          <w:bCs/>
          <w:lang w:val="en-GB"/>
        </w:rPr>
      </w:pPr>
    </w:p>
    <w:p w14:paraId="3826F5A1" w14:textId="1B7A8D66" w:rsidR="004A0F06" w:rsidRDefault="00F85D94" w:rsidP="004A0F06">
      <w:pPr>
        <w:jc w:val="both"/>
        <w:rPr>
          <w:bCs/>
          <w:lang w:val="en-GB"/>
        </w:rPr>
      </w:pPr>
      <w:r>
        <w:rPr>
          <w:bCs/>
          <w:lang w:val="en-GB"/>
        </w:rPr>
        <w:t>I think Paul would have liked this poem (HK)</w:t>
      </w:r>
    </w:p>
    <w:p w14:paraId="5C95E58F" w14:textId="77777777" w:rsidR="00F85D94" w:rsidRDefault="00F85D94" w:rsidP="004A0F06">
      <w:pPr>
        <w:jc w:val="both"/>
        <w:rPr>
          <w:bCs/>
          <w:lang w:val="en-GB"/>
        </w:rPr>
      </w:pPr>
    </w:p>
    <w:p w14:paraId="470CAAF9" w14:textId="7D1E5DA6" w:rsidR="00F85D94" w:rsidRDefault="00F85D94" w:rsidP="004A0F06">
      <w:pPr>
        <w:jc w:val="both"/>
        <w:rPr>
          <w:bCs/>
          <w:lang w:val="en-GB"/>
        </w:rPr>
      </w:pPr>
      <w:r>
        <w:rPr>
          <w:noProof/>
        </w:rPr>
        <w:lastRenderedPageBreak/>
        <w:drawing>
          <wp:inline distT="0" distB="0" distL="0" distR="0" wp14:anchorId="3E00AF0A" wp14:editId="37185EE9">
            <wp:extent cx="5731510" cy="8635365"/>
            <wp:effectExtent l="0" t="0" r="2540" b="0"/>
            <wp:docPr id="364614292" name="Picture 1" descr="Open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en phot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3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D634B" w14:textId="77777777" w:rsidR="00F85D94" w:rsidRDefault="00F85D94" w:rsidP="004A0F06">
      <w:pPr>
        <w:jc w:val="both"/>
        <w:rPr>
          <w:bCs/>
          <w:lang w:val="en-GB"/>
        </w:rPr>
      </w:pPr>
    </w:p>
    <w:p w14:paraId="4D883DF4" w14:textId="77777777" w:rsidR="00F85D94" w:rsidRPr="004A0F06" w:rsidRDefault="00F85D94" w:rsidP="004A0F06">
      <w:pPr>
        <w:jc w:val="both"/>
        <w:rPr>
          <w:bCs/>
          <w:lang w:val="en-GB"/>
        </w:rPr>
      </w:pPr>
    </w:p>
    <w:p w14:paraId="76766E4A" w14:textId="77777777" w:rsidR="005E0834" w:rsidRDefault="005E0834" w:rsidP="005E0834">
      <w:pPr>
        <w:rPr>
          <w:b/>
          <w:lang w:val="en-US"/>
        </w:rPr>
      </w:pPr>
      <w:r w:rsidRPr="00FF69C7">
        <w:rPr>
          <w:b/>
          <w:lang w:val="en-US"/>
        </w:rPr>
        <w:t xml:space="preserve">Please check the </w:t>
      </w:r>
      <w:r w:rsidRPr="00FF69C7">
        <w:rPr>
          <w:b/>
          <w:u w:val="single"/>
          <w:lang w:val="en-US"/>
        </w:rPr>
        <w:t xml:space="preserve">Pilgrims </w:t>
      </w:r>
      <w:r>
        <w:rPr>
          <w:b/>
          <w:u w:val="single"/>
          <w:lang w:val="en-US"/>
        </w:rPr>
        <w:t xml:space="preserve">f2f </w:t>
      </w:r>
      <w:r w:rsidRPr="00FF69C7">
        <w:rPr>
          <w:b/>
          <w:u w:val="single"/>
          <w:lang w:val="en-US"/>
        </w:rPr>
        <w:t>courses</w:t>
      </w:r>
      <w:r w:rsidRPr="00FF69C7">
        <w:rPr>
          <w:b/>
          <w:lang w:val="en-US"/>
        </w:rPr>
        <w:t xml:space="preserve"> at Pilgrims website.</w:t>
      </w:r>
    </w:p>
    <w:p w14:paraId="3871F3D6" w14:textId="77777777" w:rsidR="005E0834" w:rsidRDefault="005E0834" w:rsidP="005E0834">
      <w:pPr>
        <w:rPr>
          <w:b/>
          <w:lang w:val="en-US"/>
        </w:rPr>
      </w:pPr>
    </w:p>
    <w:p w14:paraId="5E5A7C61" w14:textId="634A673D" w:rsidR="00EA4B76" w:rsidRPr="005E0834" w:rsidRDefault="005E0834" w:rsidP="00BB63F3">
      <w:pPr>
        <w:rPr>
          <w:bCs/>
          <w:lang w:val="en-US"/>
        </w:rPr>
      </w:pPr>
      <w:r w:rsidRPr="00FF69C7">
        <w:rPr>
          <w:b/>
          <w:lang w:val="en-US"/>
        </w:rPr>
        <w:t xml:space="preserve">Please check the </w:t>
      </w:r>
      <w:r w:rsidRPr="00FF69C7">
        <w:rPr>
          <w:b/>
          <w:u w:val="single"/>
          <w:lang w:val="en-US"/>
        </w:rPr>
        <w:t xml:space="preserve">Pilgrims </w:t>
      </w:r>
      <w:r>
        <w:rPr>
          <w:b/>
          <w:u w:val="single"/>
          <w:lang w:val="en-US"/>
        </w:rPr>
        <w:t xml:space="preserve">online </w:t>
      </w:r>
      <w:r w:rsidRPr="00FF69C7">
        <w:rPr>
          <w:b/>
          <w:u w:val="single"/>
          <w:lang w:val="en-US"/>
        </w:rPr>
        <w:t>courses</w:t>
      </w:r>
      <w:r w:rsidRPr="00FF69C7">
        <w:rPr>
          <w:b/>
          <w:lang w:val="en-US"/>
        </w:rPr>
        <w:t xml:space="preserve"> at Pilgrims website.</w:t>
      </w:r>
    </w:p>
    <w:sectPr w:rsidR="00EA4B76" w:rsidRPr="005E0834" w:rsidSect="008E1FA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ECC453" w14:textId="77777777" w:rsidR="00F7765B" w:rsidRDefault="00F7765B">
      <w:r>
        <w:separator/>
      </w:r>
    </w:p>
  </w:endnote>
  <w:endnote w:type="continuationSeparator" w:id="0">
    <w:p w14:paraId="5DEF60AC" w14:textId="77777777" w:rsidR="00F7765B" w:rsidRDefault="00F77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AAE512" w14:textId="77777777" w:rsidR="006D4B2B" w:rsidRDefault="006D4B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1A26F" w14:textId="77777777" w:rsidR="006D4B2B" w:rsidRDefault="006D4B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D9765E" w14:textId="77777777" w:rsidR="006D4B2B" w:rsidRDefault="006D4B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CEBFD2" w14:textId="77777777" w:rsidR="00F7765B" w:rsidRDefault="00F7765B">
      <w:r>
        <w:separator/>
      </w:r>
    </w:p>
  </w:footnote>
  <w:footnote w:type="continuationSeparator" w:id="0">
    <w:p w14:paraId="14300A5A" w14:textId="77777777" w:rsidR="00F7765B" w:rsidRDefault="00F77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A0298" w14:textId="77777777" w:rsidR="006D4B2B" w:rsidRDefault="006D4B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20539" w14:textId="77777777" w:rsidR="006D4B2B" w:rsidRDefault="006D4B2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D8661" w14:textId="77777777" w:rsidR="006D4B2B" w:rsidRDefault="006D4B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1E0E8B"/>
    <w:multiLevelType w:val="hybridMultilevel"/>
    <w:tmpl w:val="4DD07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58598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46F"/>
    <w:rsid w:val="000119C6"/>
    <w:rsid w:val="00034659"/>
    <w:rsid w:val="000951A3"/>
    <w:rsid w:val="00095940"/>
    <w:rsid w:val="00140F96"/>
    <w:rsid w:val="0014262F"/>
    <w:rsid w:val="001A798B"/>
    <w:rsid w:val="001D0E32"/>
    <w:rsid w:val="002B68AD"/>
    <w:rsid w:val="002D5705"/>
    <w:rsid w:val="00350BAC"/>
    <w:rsid w:val="00380ABA"/>
    <w:rsid w:val="003C397B"/>
    <w:rsid w:val="003D29A7"/>
    <w:rsid w:val="003E3F40"/>
    <w:rsid w:val="00413464"/>
    <w:rsid w:val="00426E73"/>
    <w:rsid w:val="004463E0"/>
    <w:rsid w:val="00463396"/>
    <w:rsid w:val="004A0F06"/>
    <w:rsid w:val="004F7F53"/>
    <w:rsid w:val="0050225B"/>
    <w:rsid w:val="00570690"/>
    <w:rsid w:val="005B24B2"/>
    <w:rsid w:val="005E0834"/>
    <w:rsid w:val="005E531B"/>
    <w:rsid w:val="005F26F2"/>
    <w:rsid w:val="00687355"/>
    <w:rsid w:val="006A0849"/>
    <w:rsid w:val="006D4B2B"/>
    <w:rsid w:val="006E2AE9"/>
    <w:rsid w:val="00725309"/>
    <w:rsid w:val="007436BF"/>
    <w:rsid w:val="00801036"/>
    <w:rsid w:val="00821CBD"/>
    <w:rsid w:val="00850BAC"/>
    <w:rsid w:val="00893FAA"/>
    <w:rsid w:val="008B4E61"/>
    <w:rsid w:val="008E1FA1"/>
    <w:rsid w:val="00915992"/>
    <w:rsid w:val="0094646F"/>
    <w:rsid w:val="00966697"/>
    <w:rsid w:val="009E1059"/>
    <w:rsid w:val="00A7692E"/>
    <w:rsid w:val="00AB0B56"/>
    <w:rsid w:val="00AB624E"/>
    <w:rsid w:val="00AC61E5"/>
    <w:rsid w:val="00AD4AC5"/>
    <w:rsid w:val="00B01C51"/>
    <w:rsid w:val="00B054CA"/>
    <w:rsid w:val="00B40AA4"/>
    <w:rsid w:val="00B66EAC"/>
    <w:rsid w:val="00B910F3"/>
    <w:rsid w:val="00BA5693"/>
    <w:rsid w:val="00BB63F3"/>
    <w:rsid w:val="00BE2444"/>
    <w:rsid w:val="00BE3BE1"/>
    <w:rsid w:val="00BF5CBC"/>
    <w:rsid w:val="00C55376"/>
    <w:rsid w:val="00CA3D85"/>
    <w:rsid w:val="00D049B2"/>
    <w:rsid w:val="00D115E9"/>
    <w:rsid w:val="00D12AE7"/>
    <w:rsid w:val="00D36B64"/>
    <w:rsid w:val="00DA5481"/>
    <w:rsid w:val="00DF2EED"/>
    <w:rsid w:val="00EA4B76"/>
    <w:rsid w:val="00EA684F"/>
    <w:rsid w:val="00F00A59"/>
    <w:rsid w:val="00F32F92"/>
    <w:rsid w:val="00F61B19"/>
    <w:rsid w:val="00F7765B"/>
    <w:rsid w:val="00F80020"/>
    <w:rsid w:val="00F85D94"/>
    <w:rsid w:val="00FB5112"/>
    <w:rsid w:val="00FE3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B0928"/>
  <w15:chartTrackingRefBased/>
  <w15:docId w15:val="{674B16BA-AFC2-410B-882F-A6D23A11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00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pl-PL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B66EAC"/>
    <w:pPr>
      <w:spacing w:before="100" w:beforeAutospacing="1" w:after="100" w:afterAutospacing="1"/>
    </w:pPr>
    <w:rPr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B910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10F3"/>
    <w:rPr>
      <w:color w:val="605E5C"/>
      <w:shd w:val="clear" w:color="auto" w:fill="E1DFDD"/>
    </w:rPr>
  </w:style>
  <w:style w:type="character" w:customStyle="1" w:styleId="g3">
    <w:name w:val="g3"/>
    <w:basedOn w:val="DefaultParagraphFont"/>
    <w:rsid w:val="00426E73"/>
  </w:style>
  <w:style w:type="table" w:styleId="TableGrid">
    <w:name w:val="Table Grid"/>
    <w:basedOn w:val="TableNormal"/>
    <w:uiPriority w:val="39"/>
    <w:rsid w:val="00142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F80020"/>
    <w:rPr>
      <w:b/>
      <w:bCs/>
    </w:rPr>
  </w:style>
  <w:style w:type="paragraph" w:styleId="Header">
    <w:name w:val="header"/>
    <w:basedOn w:val="Normal"/>
    <w:link w:val="HeaderChar"/>
    <w:rsid w:val="004A0F06"/>
    <w:pPr>
      <w:tabs>
        <w:tab w:val="center" w:pos="4513"/>
        <w:tab w:val="right" w:pos="9026"/>
      </w:tabs>
    </w:pPr>
    <w:rPr>
      <w:rFonts w:ascii="Calibri" w:hAnsi="Calibr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4A0F06"/>
    <w:rPr>
      <w:rFonts w:ascii="Calibri" w:eastAsia="Times New Roman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rsid w:val="004A0F06"/>
    <w:pPr>
      <w:tabs>
        <w:tab w:val="center" w:pos="4513"/>
        <w:tab w:val="right" w:pos="9026"/>
      </w:tabs>
    </w:pPr>
    <w:rPr>
      <w:rFonts w:ascii="Calibri" w:hAnsi="Calibr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rsid w:val="004A0F06"/>
    <w:rPr>
      <w:rFonts w:ascii="Calibri" w:eastAsia="Times New Roman" w:hAnsi="Calibri" w:cs="Times New Roman"/>
      <w:kern w:val="0"/>
      <w14:ligatures w14:val="none"/>
    </w:rPr>
  </w:style>
  <w:style w:type="paragraph" w:styleId="NoSpacing">
    <w:name w:val="No Spacing"/>
    <w:qFormat/>
    <w:rsid w:val="004A0F06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7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2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29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14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0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0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8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1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34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64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1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24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6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359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49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7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967680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23373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01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640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24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331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236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683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646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3966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9817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018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214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3176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3219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7853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4250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56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604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2883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5101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4914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7194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8202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3443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6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1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C1CFE-BDC2-4618-9D94-E5137CDFF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5</cp:revision>
  <dcterms:created xsi:type="dcterms:W3CDTF">2024-05-05T15:01:00Z</dcterms:created>
  <dcterms:modified xsi:type="dcterms:W3CDTF">2024-05-20T11:34:00Z</dcterms:modified>
</cp:coreProperties>
</file>