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E69C7" w14:textId="5C1938D5" w:rsidR="006D778F" w:rsidRPr="00516AAA" w:rsidRDefault="006D778F" w:rsidP="00F1742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" w:eastAsia="sl-SI"/>
        </w:rPr>
      </w:pPr>
      <w:r w:rsidRPr="00516AAA">
        <w:rPr>
          <w:rFonts w:ascii="Times New Roman" w:hAnsi="Times New Roman" w:cs="Times New Roman"/>
          <w:b/>
          <w:bCs/>
          <w:sz w:val="28"/>
          <w:szCs w:val="28"/>
          <w:lang w:val="en" w:eastAsia="sl-SI"/>
        </w:rPr>
        <w:t>F</w:t>
      </w:r>
      <w:r w:rsidR="000E11D2">
        <w:rPr>
          <w:rFonts w:ascii="Times New Roman" w:hAnsi="Times New Roman" w:cs="Times New Roman"/>
          <w:b/>
          <w:bCs/>
          <w:sz w:val="28"/>
          <w:szCs w:val="28"/>
          <w:lang w:val="en" w:eastAsia="sl-SI"/>
        </w:rPr>
        <w:t xml:space="preserve">ormative Assessment </w:t>
      </w:r>
      <w:r w:rsidR="00023FAC">
        <w:rPr>
          <w:rFonts w:ascii="Times New Roman" w:hAnsi="Times New Roman" w:cs="Times New Roman"/>
          <w:b/>
          <w:bCs/>
          <w:sz w:val="28"/>
          <w:szCs w:val="28"/>
          <w:lang w:val="en" w:eastAsia="sl-SI"/>
        </w:rPr>
        <w:t xml:space="preserve">When </w:t>
      </w:r>
      <w:r w:rsidR="000E11D2">
        <w:rPr>
          <w:rFonts w:ascii="Times New Roman" w:hAnsi="Times New Roman" w:cs="Times New Roman"/>
          <w:b/>
          <w:bCs/>
          <w:sz w:val="28"/>
          <w:szCs w:val="28"/>
          <w:lang w:val="en" w:eastAsia="sl-SI"/>
        </w:rPr>
        <w:t xml:space="preserve">Writing a Narrative </w:t>
      </w:r>
    </w:p>
    <w:p w14:paraId="472CFB2B" w14:textId="499B4034" w:rsidR="006D778F" w:rsidRDefault="008F6C81" w:rsidP="00F17420">
      <w:pPr>
        <w:jc w:val="both"/>
        <w:rPr>
          <w:rFonts w:ascii="Times New Roman" w:hAnsi="Times New Roman" w:cs="Times New Roman"/>
          <w:sz w:val="28"/>
          <w:szCs w:val="28"/>
          <w:lang w:val="en" w:eastAsia="sl-SI"/>
        </w:rPr>
      </w:pPr>
      <w:r w:rsidRPr="00205F6D"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  <w:t xml:space="preserve">Janja </w:t>
      </w:r>
      <w:proofErr w:type="spellStart"/>
      <w:r w:rsidRPr="00205F6D"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  <w:t>Uhernik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  <w:t>, Slovenia</w:t>
      </w:r>
    </w:p>
    <w:p w14:paraId="6CF1427E" w14:textId="2E2AFD99" w:rsidR="00205F6D" w:rsidRPr="008F6C81" w:rsidRDefault="00205F6D" w:rsidP="00205F6D">
      <w:pPr>
        <w:jc w:val="both"/>
        <w:rPr>
          <w:rFonts w:ascii="Times New Roman" w:hAnsi="Times New Roman" w:cs="Times New Roman"/>
          <w:sz w:val="24"/>
          <w:szCs w:val="24"/>
          <w:lang w:val="en" w:eastAsia="sl-SI"/>
        </w:rPr>
      </w:pPr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Janja </w:t>
      </w:r>
      <w:proofErr w:type="spellStart"/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>Uhernik</w:t>
      </w:r>
      <w:proofErr w:type="spellEnd"/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is a teacher at Primary school </w:t>
      </w:r>
      <w:proofErr w:type="spellStart"/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>Podbocje</w:t>
      </w:r>
      <w:proofErr w:type="spellEnd"/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, Slovenia. 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>Currently she teaches English in 1</w:t>
      </w:r>
      <w:r w:rsidR="00A45422" w:rsidRPr="008F6C81">
        <w:rPr>
          <w:rFonts w:ascii="Times New Roman" w:hAnsi="Times New Roman" w:cs="Times New Roman"/>
          <w:sz w:val="24"/>
          <w:szCs w:val="24"/>
          <w:vertAlign w:val="superscript"/>
          <w:lang w:val="en" w:eastAsia="sl-SI"/>
        </w:rPr>
        <w:t>st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and 2</w:t>
      </w:r>
      <w:r w:rsidR="00A45422" w:rsidRPr="008F6C81">
        <w:rPr>
          <w:rFonts w:ascii="Times New Roman" w:hAnsi="Times New Roman" w:cs="Times New Roman"/>
          <w:sz w:val="24"/>
          <w:szCs w:val="24"/>
          <w:vertAlign w:val="superscript"/>
          <w:lang w:val="en" w:eastAsia="sl-SI"/>
        </w:rPr>
        <w:t>nd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</w:t>
      </w:r>
      <w:r w:rsidR="00B0291E" w:rsidRPr="008F6C81">
        <w:rPr>
          <w:rFonts w:ascii="Times New Roman" w:hAnsi="Times New Roman" w:cs="Times New Roman"/>
          <w:sz w:val="24"/>
          <w:szCs w:val="24"/>
          <w:lang w:val="en" w:eastAsia="sl-SI"/>
        </w:rPr>
        <w:t>grade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and </w:t>
      </w:r>
      <w:r w:rsidR="00693571" w:rsidRPr="008F6C81">
        <w:rPr>
          <w:rFonts w:ascii="Times New Roman" w:hAnsi="Times New Roman" w:cs="Times New Roman"/>
          <w:sz w:val="24"/>
          <w:szCs w:val="24"/>
          <w:lang w:val="en" w:eastAsia="sl-SI"/>
        </w:rPr>
        <w:t>some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subjects in 5</w:t>
      </w:r>
      <w:r w:rsidR="00A45422" w:rsidRPr="008F6C81">
        <w:rPr>
          <w:rFonts w:ascii="Times New Roman" w:hAnsi="Times New Roman" w:cs="Times New Roman"/>
          <w:sz w:val="24"/>
          <w:szCs w:val="24"/>
          <w:vertAlign w:val="superscript"/>
          <w:lang w:val="en" w:eastAsia="sl-SI"/>
        </w:rPr>
        <w:t>th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grade. </w:t>
      </w:r>
      <w:r w:rsidR="00BA4885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She enjoys working with young </w:t>
      </w:r>
      <w:r w:rsidR="00420410" w:rsidRPr="008F6C81">
        <w:rPr>
          <w:rFonts w:ascii="Times New Roman" w:hAnsi="Times New Roman" w:cs="Times New Roman"/>
          <w:sz w:val="24"/>
          <w:szCs w:val="24"/>
          <w:lang w:val="en" w:eastAsia="sl-SI"/>
        </w:rPr>
        <w:t>learners</w:t>
      </w:r>
      <w:r w:rsidR="00BA4885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. 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>She h</w:t>
      </w:r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as </w:t>
      </w:r>
      <w:r w:rsidR="0058578D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already </w:t>
      </w:r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written 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>some</w:t>
      </w:r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 article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s </w:t>
      </w:r>
      <w:r w:rsidR="00A4130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about teaching English to young learners 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for </w:t>
      </w:r>
      <w:r w:rsidR="00876A04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some other </w:t>
      </w:r>
      <w:r w:rsidR="00A45422" w:rsidRPr="008F6C81">
        <w:rPr>
          <w:rFonts w:ascii="Times New Roman" w:hAnsi="Times New Roman" w:cs="Times New Roman"/>
          <w:sz w:val="24"/>
          <w:szCs w:val="24"/>
          <w:lang w:val="en" w:eastAsia="sl-SI"/>
        </w:rPr>
        <w:t>foreign magazines</w:t>
      </w:r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. </w:t>
      </w:r>
      <w:r w:rsidR="000150F8" w:rsidRPr="008F6C81">
        <w:rPr>
          <w:rFonts w:ascii="Times New Roman" w:hAnsi="Times New Roman" w:cs="Times New Roman"/>
          <w:sz w:val="24"/>
          <w:szCs w:val="24"/>
          <w:lang w:val="en" w:eastAsia="sl-SI"/>
        </w:rPr>
        <w:t xml:space="preserve">She is a member of IATEFL Slovenia. </w:t>
      </w:r>
      <w:r w:rsidRPr="008F6C81">
        <w:rPr>
          <w:rFonts w:ascii="Times New Roman" w:hAnsi="Times New Roman" w:cs="Times New Roman"/>
          <w:sz w:val="24"/>
          <w:szCs w:val="24"/>
          <w:lang w:val="en" w:eastAsia="sl-SI"/>
        </w:rPr>
        <w:t>E-mail: janja.uhernik@</w:t>
      </w:r>
      <w:r w:rsidR="0098426A" w:rsidRPr="008F6C81">
        <w:rPr>
          <w:rFonts w:ascii="Times New Roman" w:hAnsi="Times New Roman" w:cs="Times New Roman"/>
          <w:sz w:val="24"/>
          <w:szCs w:val="24"/>
          <w:lang w:val="en" w:eastAsia="sl-SI"/>
        </w:rPr>
        <w:t>gmail.com</w:t>
      </w:r>
    </w:p>
    <w:p w14:paraId="1A347FC9" w14:textId="77777777" w:rsidR="00205F6D" w:rsidRPr="00F17420" w:rsidRDefault="00205F6D" w:rsidP="00F17420">
      <w:pPr>
        <w:jc w:val="both"/>
        <w:rPr>
          <w:rFonts w:ascii="Times New Roman" w:hAnsi="Times New Roman" w:cs="Times New Roman"/>
          <w:sz w:val="28"/>
          <w:szCs w:val="28"/>
          <w:lang w:val="en" w:eastAsia="sl-SI"/>
        </w:rPr>
      </w:pPr>
    </w:p>
    <w:p w14:paraId="23AC6E79" w14:textId="65894BB1" w:rsidR="006D778F" w:rsidRDefault="006D778F" w:rsidP="00F1742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</w:pPr>
      <w:r w:rsidRPr="00825060"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  <w:t xml:space="preserve">What is formative </w:t>
      </w:r>
      <w:r w:rsidR="003F0D80" w:rsidRPr="00825060"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  <w:t>assessment</w:t>
      </w:r>
      <w:r w:rsidRPr="00825060">
        <w:rPr>
          <w:rFonts w:ascii="Times New Roman" w:hAnsi="Times New Roman" w:cs="Times New Roman"/>
          <w:b/>
          <w:bCs/>
          <w:sz w:val="24"/>
          <w:szCs w:val="24"/>
          <w:lang w:val="en" w:eastAsia="sl-SI"/>
        </w:rPr>
        <w:t>?</w:t>
      </w:r>
    </w:p>
    <w:p w14:paraId="61111EC1" w14:textId="77777777" w:rsidR="00510A2E" w:rsidRPr="00825060" w:rsidRDefault="00510A2E" w:rsidP="00F17420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sl-SI"/>
        </w:rPr>
      </w:pPr>
    </w:p>
    <w:p w14:paraId="2942CCCC" w14:textId="02B78149" w:rsidR="008F6C81" w:rsidRPr="008F6C81" w:rsidRDefault="00B60267" w:rsidP="008F6C81">
      <w:pPr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</w:pPr>
      <w:r w:rsidRPr="008F6C81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»</w:t>
      </w:r>
      <w:r w:rsidR="00665680" w:rsidRPr="008F6C81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Formative assessment involves a continuous way of checks and balances in the teaching learning processes. The method allows teachers to frequently check their learners' progress and the effectiveness of their own practice.</w:t>
      </w:r>
      <w:r w:rsidRPr="008F6C81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«</w:t>
      </w:r>
    </w:p>
    <w:p w14:paraId="4E1EE166" w14:textId="77777777" w:rsidR="008F6C81" w:rsidRDefault="008F6C81" w:rsidP="00F1742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2544A98B" w14:textId="77777777" w:rsidR="008F6C81" w:rsidRDefault="00580C30" w:rsidP="008F6C81">
      <w:pPr>
        <w:jc w:val="right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2506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H. Kitchen, G. Bethell E. Fordham, </w:t>
      </w:r>
    </w:p>
    <w:p w14:paraId="273DEB7F" w14:textId="5628FEBB" w:rsidR="008C7B12" w:rsidRPr="00825060" w:rsidRDefault="00580C30" w:rsidP="008F6C81">
      <w:pPr>
        <w:jc w:val="right"/>
        <w:rPr>
          <w:rFonts w:ascii="Times New Roman" w:hAnsi="Times New Roman" w:cs="Times New Roman"/>
          <w:color w:val="202122"/>
          <w:sz w:val="24"/>
          <w:szCs w:val="24"/>
          <w:lang w:eastAsia="sl-SI"/>
        </w:rPr>
      </w:pPr>
      <w:r w:rsidRPr="0082506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K. Henderson, R. Li Richard (2019).</w:t>
      </w:r>
    </w:p>
    <w:p w14:paraId="2C7053AB" w14:textId="530FB37D" w:rsidR="00F350A5" w:rsidRDefault="004055DF" w:rsidP="00F17420">
      <w:pPr>
        <w:jc w:val="both"/>
        <w:rPr>
          <w:rFonts w:ascii="Times New Roman" w:hAnsi="Times New Roman" w:cs="Times New Roman"/>
          <w:sz w:val="24"/>
          <w:szCs w:val="24"/>
          <w:shd w:val="clear" w:color="auto" w:fill="F8F9FA"/>
        </w:rPr>
      </w:pPr>
      <w:r w:rsidRPr="00825060">
        <w:rPr>
          <w:rFonts w:ascii="Times New Roman" w:hAnsi="Times New Roman" w:cs="Times New Roman"/>
          <w:sz w:val="24"/>
          <w:szCs w:val="24"/>
        </w:rPr>
        <w:br/>
      </w:r>
      <w:r w:rsidR="008F6C81" w:rsidRPr="008F6C81">
        <w:rPr>
          <w:rFonts w:ascii="Times New Roman" w:hAnsi="Times New Roman" w:cs="Times New Roman"/>
          <w:sz w:val="24"/>
          <w:szCs w:val="24"/>
        </w:rPr>
        <w:t>In other words t</w:t>
      </w:r>
      <w:r w:rsidR="003F0D80" w:rsidRPr="008F6C81">
        <w:rPr>
          <w:rFonts w:ascii="Times New Roman" w:hAnsi="Times New Roman" w:cs="Times New Roman"/>
          <w:sz w:val="24"/>
          <w:szCs w:val="24"/>
        </w:rPr>
        <w:t>e</w:t>
      </w:r>
      <w:r w:rsidRPr="008F6C81">
        <w:rPr>
          <w:rFonts w:ascii="Times New Roman" w:hAnsi="Times New Roman" w:cs="Times New Roman"/>
          <w:sz w:val="24"/>
          <w:szCs w:val="24"/>
        </w:rPr>
        <w:t xml:space="preserve">achers monitor the progress of students and </w:t>
      </w:r>
      <w:r w:rsidR="00732A29" w:rsidRPr="008F6C81">
        <w:rPr>
          <w:rFonts w:ascii="Times New Roman" w:hAnsi="Times New Roman" w:cs="Times New Roman"/>
          <w:sz w:val="24"/>
          <w:szCs w:val="24"/>
        </w:rPr>
        <w:t>provide</w:t>
      </w:r>
      <w:r w:rsidRPr="008F6C81">
        <w:rPr>
          <w:rFonts w:ascii="Times New Roman" w:hAnsi="Times New Roman" w:cs="Times New Roman"/>
          <w:sz w:val="24"/>
          <w:szCs w:val="24"/>
        </w:rPr>
        <w:t xml:space="preserve"> them easier guidance on how to achieve the goal.</w:t>
      </w:r>
    </w:p>
    <w:p w14:paraId="238003A3" w14:textId="77777777" w:rsidR="00825060" w:rsidRPr="00825060" w:rsidRDefault="00825060" w:rsidP="00F17420">
      <w:pPr>
        <w:jc w:val="both"/>
        <w:rPr>
          <w:rFonts w:ascii="Times New Roman" w:hAnsi="Times New Roman" w:cs="Times New Roman"/>
          <w:color w:val="202122"/>
          <w:sz w:val="24"/>
          <w:szCs w:val="24"/>
          <w:lang w:eastAsia="sl-SI"/>
        </w:rPr>
      </w:pPr>
    </w:p>
    <w:p w14:paraId="36FCA192" w14:textId="55ED7249" w:rsidR="004055DF" w:rsidRDefault="004055DF" w:rsidP="00F17420">
      <w:pPr>
        <w:jc w:val="both"/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  <w:t xml:space="preserve">How did I use formative </w:t>
      </w:r>
      <w:r w:rsidR="003F0D80" w:rsidRPr="00825060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  <w:t>assessment</w:t>
      </w:r>
      <w:r w:rsidRPr="00825060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  <w:t xml:space="preserve"> in the classroom </w:t>
      </w:r>
      <w:r w:rsidR="003F0D80" w:rsidRPr="00825060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  <w:t>while</w:t>
      </w:r>
      <w:r w:rsidR="005041C3" w:rsidRPr="00825060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  <w:t xml:space="preserve"> writing a narrative essay</w:t>
      </w:r>
      <w:r w:rsidRPr="00825060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  <w:t>?</w:t>
      </w:r>
    </w:p>
    <w:p w14:paraId="68A85C02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en"/>
        </w:rPr>
      </w:pPr>
    </w:p>
    <w:p w14:paraId="267FD6F0" w14:textId="77777777" w:rsidR="00732A29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 often use formative monitoring in my </w:t>
      </w:r>
      <w:commentRangeStart w:id="0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lessons</w:t>
      </w:r>
      <w:commentRangeEnd w:id="0"/>
      <w:r w:rsidR="000E11D2">
        <w:rPr>
          <w:rStyle w:val="CommentReference"/>
        </w:rPr>
        <w:commentReference w:id="0"/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</w:t>
      </w:r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It turned out to be an example of good practice in the process of writing a narrative essay.</w:t>
      </w:r>
    </w:p>
    <w:p w14:paraId="02050FAF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2DDC30CF" w14:textId="471B2C78" w:rsidR="000D7991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proofErr w:type="gramStart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First of all</w:t>
      </w:r>
      <w:proofErr w:type="gramEnd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, students </w:t>
      </w:r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learned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what a narrative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essay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is. I told them that you write 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about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 </w:t>
      </w:r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past 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personal experience </w:t>
      </w:r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 such an essay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. At the beginning</w:t>
      </w:r>
      <w:r w:rsidR="006F38D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you should </w:t>
      </w:r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choose a title,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as interesting as possible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proofErr w:type="gramStart"/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in order 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to</w:t>
      </w:r>
      <w:proofErr w:type="gramEnd"/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commentRangeStart w:id="1"/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enhance</w:t>
      </w:r>
      <w:commentRangeEnd w:id="1"/>
      <w:r w:rsidR="000E11D2">
        <w:rPr>
          <w:rStyle w:val="CommentReference"/>
        </w:rPr>
        <w:commentReference w:id="1"/>
      </w:r>
      <w:r w:rsidR="00732A2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 reade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r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We talked </w:t>
      </w:r>
      <w:r w:rsidR="006F38D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about the length of an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</w:t>
      </w:r>
      <w:r w:rsidR="006F38D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. It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should have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at least three paragraphs. </w:t>
      </w:r>
    </w:p>
    <w:p w14:paraId="41AC0D10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5B92C506" w14:textId="01184794" w:rsidR="000D7991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Then we focused on the introduction. 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It should be written in the way to pique reader`s interest.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We said that in th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is part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we </w:t>
      </w:r>
      <w:proofErr w:type="gramStart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have to</w:t>
      </w:r>
      <w:proofErr w:type="gramEnd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write about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what happened to us, when and where. 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Together we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wrote the criteria 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for a good introduction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on the board. 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When 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doing this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, I divided students into groups.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 gave to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each of them four examples of introductions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written by 5th graders.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They had to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read them and then evaluate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them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according to the criteria we 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have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set. For each introduction, they had to write down what was good about it, or wh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ere should the writer improve his writing</w:t>
      </w:r>
      <w:r w:rsidR="005041C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.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 groups then presented their findings.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 saw the progress of the students in their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lastRenderedPageBreak/>
        <w:t>knowledge of the criteria. They quickly found out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which introduction was the best and which was the worst. They also said what each person should improve in their introduction. </w:t>
      </w:r>
    </w:p>
    <w:p w14:paraId="7A7CBE90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3C76ABEF" w14:textId="585B6233" w:rsidR="003F0D80" w:rsidRPr="00825060" w:rsidRDefault="00426566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Secondly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we talked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about the content of 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he main part of narrative essay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We said that the plot should be very interesting.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 should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describe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what happened first, how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it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got complicated and how it </w:t>
      </w:r>
      <w:proofErr w:type="spellStart"/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unravel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l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ed</w:t>
      </w:r>
      <w:proofErr w:type="spellEnd"/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These were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also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 evaluation criteria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8C7B12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for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 body of the essay.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Again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we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wrote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criteria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on the board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as we did for the introduction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Again, the groups read the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plots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of four different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narrative essays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and evaluated them. For each one they had to give a justification. The students did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that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very well. </w:t>
      </w:r>
    </w:p>
    <w:p w14:paraId="3731335E" w14:textId="77777777" w:rsidR="000D7991" w:rsidRPr="00825060" w:rsidRDefault="000D7991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38757024" w14:textId="2D4DA9DD" w:rsidR="00673BA9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Finally, we discussed the content of the conclusion. I </w:t>
      </w:r>
      <w:r w:rsidR="003F0D80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told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 students that in it 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they should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describe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how the event ended and what 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42656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have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learned from it. Again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we wrote the criteria on the board. We repeated the evaluation process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groups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and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again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they were very successful. 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They gave very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constructive critic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ism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</w:t>
      </w:r>
    </w:p>
    <w:p w14:paraId="1DC0242D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278037B2" w14:textId="1B7EB78F" w:rsidR="00D97606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In the next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lesson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 we repeated wh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ich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 parts of the </w:t>
      </w:r>
      <w:r w:rsidR="0042656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narrative essay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are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and what they contain. </w:t>
      </w:r>
      <w:commentRangeStart w:id="2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Then</w:t>
      </w:r>
      <w:commentRangeEnd w:id="2"/>
      <w:r w:rsidR="000E11D2">
        <w:rPr>
          <w:rStyle w:val="CommentReference"/>
        </w:rPr>
        <w:commentReference w:id="2"/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read </w:t>
      </w:r>
      <w:r w:rsidR="0042656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different parts of the narrative essays. After that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they had to determine whether they represented an introduction, a </w:t>
      </w:r>
      <w:r w:rsidR="0042656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body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, or a conclusion. </w:t>
      </w:r>
      <w:proofErr w:type="gramStart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 order to</w:t>
      </w:r>
      <w:proofErr w:type="gramEnd"/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see if the students got it right, we checked their answers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with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 game. I wrote</w:t>
      </w:r>
      <w:r w:rsidR="0042656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and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drew the rules for </w:t>
      </w:r>
      <w:r w:rsidR="0042656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on the board. If it was a passage from the introduction, the students squatted,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if it was from the body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Fonts w:ascii="Times New Roman" w:hAnsi="Times New Roman" w:cs="Times New Roman"/>
          <w:sz w:val="24"/>
          <w:szCs w:val="24"/>
        </w:rPr>
        <w:t xml:space="preserve">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they jumped, and if 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it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was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from the conclusion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they sp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u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n. 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s a teacher, I immediately got feedback on the knowledge of each student</w:t>
      </w:r>
      <w:r w:rsidR="00673BA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by this game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I found </w:t>
      </w:r>
      <w:r w:rsidR="002F7B4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out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that most students did not have problems with th</w:t>
      </w:r>
      <w:r w:rsidR="002F7B4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recognition of parts of the narrative 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Then we read one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whole </w:t>
      </w:r>
      <w:r w:rsidR="002F7B4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in the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exercise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book and discussed it. We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found out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that it did not make sense because the person </w:t>
      </w:r>
      <w:r w:rsidR="009A5E7C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that </w:t>
      </w:r>
      <w:r w:rsidR="002F7B4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wrote it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did not write about the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plot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in a meaningful sequence. Each of the students had to think about </w:t>
      </w:r>
      <w:r w:rsidR="002F7B45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 right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sequence. Then we talked about it together and put the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main part of the 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in the right order. In this way, the students learned that </w:t>
      </w:r>
      <w:r w:rsidR="00BB1AE4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 narrative essay should be structured in a chronical manner. Events should be ordered in the time that they occurred.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We also read the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without a conclusion and evaluated it. The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quickly figured out why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was not written correctly.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We also talked about the length of each part of the essay. </w:t>
      </w:r>
    </w:p>
    <w:p w14:paraId="65C928F4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5F9C0E5A" w14:textId="6754A4AB" w:rsidR="00DA2917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After all th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s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 steps</w:t>
      </w:r>
      <w:r w:rsidR="00DE4A97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students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wrote their first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narrative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essay.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Before writing it</w:t>
      </w:r>
      <w:r w:rsidR="00DE4A97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they firstly had to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pick </w:t>
      </w:r>
      <w:r w:rsidR="00DE4A97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out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an interesting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topic. Secondly, they had to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write a mind map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in which they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briefly string together the entire event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. Thirdly, they had to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sequence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 events that occurred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in the right order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Before they started writing the 1st version of the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, we supplemented the criteria that we had already written on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 board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in the previous school lesson. The students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set </w:t>
      </w:r>
      <w:r w:rsidR="00DE4A97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following criteria: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grammatically correct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writing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(capital letters, commas, final punctuation marks)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 avoid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ing the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repet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ition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of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words, </w:t>
      </w:r>
      <w:r w:rsidR="00DE4A97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choosing an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interesting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event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 incl</w:t>
      </w:r>
      <w:r w:rsidR="00D9760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usion of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emotions 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and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feeling</w:t>
      </w:r>
      <w:r w:rsidR="001C7276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s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</w:t>
      </w:r>
    </w:p>
    <w:p w14:paraId="192A14A2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2ACE7D71" w14:textId="353E108C" w:rsidR="000D7991" w:rsidRDefault="004055DF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lastRenderedPageBreak/>
        <w:t xml:space="preserve">In the 3rd lesson, the students started writing the 1st version of the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After they wrote it, they read it again, corrected mistakes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they made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in it. Then they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gave their essay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to a classmate, who evaluated it according to the given criteria.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 writer of the text was also informed of the findings. Each writer also self-assessed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according to the given criteria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After all these steps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 corrected the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, and under it I wrote both good comments and opportunities for improvement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as well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. 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his way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I received feedback on whether any additional clarification was needed regarding the writing. I also discussed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writing with each of the students. 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M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ost of them, ass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sse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d themselves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realistic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ally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, but some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of them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were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very critical of themselves and therefore 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did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not evaluate themselves realistically. On the other hand, there were some students who overestimated their work and needed more</w:t>
      </w:r>
      <w:r w:rsidR="0088204F" w:rsidRPr="00825060">
        <w:rPr>
          <w:rFonts w:ascii="Times New Roman" w:hAnsi="Times New Roman" w:cs="Times New Roman"/>
          <w:sz w:val="24"/>
          <w:szCs w:val="24"/>
        </w:rPr>
        <w:t xml:space="preserve">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explanations why certain parts of the text need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ed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to be improved according to the given criteria. With this, as a teacher, I got </w:t>
      </w:r>
      <w:r w:rsidR="00811569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some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guidelines for working with certain students, and they themselves found out what their strong and weak areas are when writing essays. </w:t>
      </w:r>
    </w:p>
    <w:p w14:paraId="332171CF" w14:textId="77777777" w:rsidR="00510A2E" w:rsidRPr="00825060" w:rsidRDefault="00510A2E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</w:p>
    <w:p w14:paraId="3A8AC57F" w14:textId="19205E3B" w:rsidR="004055DF" w:rsidRPr="00825060" w:rsidRDefault="00811569" w:rsidP="00F17420">
      <w:pPr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</w:pP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the end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, the students had to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correct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the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essay follow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ing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all the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instructions that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they </w:t>
      </w:r>
      <w:r w:rsidR="0088204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were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given. Most of them were very successful in this</w:t>
      </w:r>
      <w:r w:rsidR="00E9325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because the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progress was visible.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Formative monitoring proved to be very successful in the </w:t>
      </w:r>
      <w:r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process of essay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writing in this way, as progress </w:t>
      </w:r>
      <w:r w:rsidR="00E93253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of the students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was visible. Students learned </w:t>
      </w:r>
      <w:r w:rsidR="000D7991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about </w:t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self-evaluation and critical </w:t>
      </w:r>
      <w:commentRangeStart w:id="3"/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thinking</w:t>
      </w:r>
      <w:commentRangeEnd w:id="3"/>
      <w:r w:rsidR="0098301A">
        <w:rPr>
          <w:rStyle w:val="CommentReference"/>
        </w:rPr>
        <w:commentReference w:id="3"/>
      </w:r>
      <w:r w:rsidR="004055DF" w:rsidRPr="00825060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.</w:t>
      </w:r>
      <w:r w:rsidR="0098301A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</w:t>
      </w:r>
    </w:p>
    <w:p w14:paraId="7C96114D" w14:textId="77777777" w:rsidR="00BE3E70" w:rsidRPr="00825060" w:rsidRDefault="00BE3E70" w:rsidP="00F174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E0773" w14:textId="208B8E15" w:rsidR="00BE3E70" w:rsidRPr="000E11D2" w:rsidRDefault="00BE3E70" w:rsidP="00F1742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11D2">
        <w:rPr>
          <w:rFonts w:ascii="Times New Roman" w:hAnsi="Times New Roman" w:cs="Times New Roman"/>
          <w:b/>
          <w:bCs/>
          <w:sz w:val="24"/>
          <w:szCs w:val="24"/>
        </w:rPr>
        <w:t>Resources</w:t>
      </w:r>
    </w:p>
    <w:p w14:paraId="52B38B29" w14:textId="2ABE069F" w:rsidR="00665680" w:rsidRDefault="00000000" w:rsidP="00F17420">
      <w:pPr>
        <w:jc w:val="both"/>
        <w:rPr>
          <w:rFonts w:ascii="Times New Roman" w:hAnsi="Times New Roman" w:cs="Times New Roman"/>
          <w:sz w:val="24"/>
          <w:szCs w:val="24"/>
        </w:rPr>
      </w:pPr>
      <w:hyperlink r:id="rId9" w:anchor="cite_note-5" w:history="1">
        <w:r w:rsidR="005302B6" w:rsidRPr="00825060">
          <w:rPr>
            <w:rStyle w:val="Hyperlink"/>
            <w:rFonts w:ascii="Times New Roman" w:hAnsi="Times New Roman" w:cs="Times New Roman"/>
            <w:sz w:val="24"/>
            <w:szCs w:val="24"/>
          </w:rPr>
          <w:t>https://en.wikipedia.org/wiki/Formative_assessment#cite_note-5</w:t>
        </w:r>
      </w:hyperlink>
      <w:r w:rsidR="00665680" w:rsidRPr="00825060">
        <w:rPr>
          <w:rFonts w:ascii="Times New Roman" w:hAnsi="Times New Roman" w:cs="Times New Roman"/>
          <w:sz w:val="24"/>
          <w:szCs w:val="24"/>
        </w:rPr>
        <w:t>, 12. 11. 2023</w:t>
      </w:r>
    </w:p>
    <w:p w14:paraId="524A6A2C" w14:textId="77777777" w:rsidR="000E11D2" w:rsidRDefault="000E11D2" w:rsidP="00F174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0690F4" w14:textId="77777777" w:rsidR="000E11D2" w:rsidRPr="000E11D2" w:rsidRDefault="000E11D2" w:rsidP="000E11D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0E11D2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0E11D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0E11D2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05F3AA73" w14:textId="77777777" w:rsidR="000E11D2" w:rsidRPr="000E11D2" w:rsidRDefault="000E11D2" w:rsidP="000E11D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p w14:paraId="6FDEAE07" w14:textId="77777777" w:rsidR="000E11D2" w:rsidRPr="000E11D2" w:rsidRDefault="000E11D2" w:rsidP="000E11D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0E11D2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0E11D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online courses</w:t>
      </w:r>
      <w:r w:rsidRPr="000E11D2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774170DB" w14:textId="77777777" w:rsidR="000E11D2" w:rsidRPr="000E11D2" w:rsidRDefault="000E11D2" w:rsidP="00F1742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6759265" w14:textId="77777777" w:rsidR="0011054F" w:rsidRPr="00825060" w:rsidRDefault="0011054F" w:rsidP="00F174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AB9295" w14:textId="2CC0F6E3" w:rsidR="0011054F" w:rsidRPr="00825060" w:rsidRDefault="0011054F" w:rsidP="00F1742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1054F" w:rsidRPr="00825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Hanna Kryszewska" w:date="2024-05-05T16:45:00Z" w:initials="HK">
    <w:p w14:paraId="1866E430" w14:textId="5795BB6A" w:rsidR="000E11D2" w:rsidRDefault="000E11D2" w:rsidP="000E11D2">
      <w:pPr>
        <w:pStyle w:val="CommentText"/>
      </w:pPr>
      <w:r>
        <w:rPr>
          <w:rStyle w:val="CommentReference"/>
        </w:rPr>
        <w:annotationRef/>
      </w:r>
      <w:r>
        <w:t>Can you state which grades</w:t>
      </w:r>
    </w:p>
    <w:p w14:paraId="3E4CB35E" w14:textId="77777777" w:rsidR="000E11D2" w:rsidRDefault="000E11D2" w:rsidP="000E11D2">
      <w:pPr>
        <w:pStyle w:val="CommentText"/>
      </w:pPr>
      <w:r>
        <w:t>Surely not grade 1 or 2 which you teach</w:t>
      </w:r>
    </w:p>
    <w:p w14:paraId="1F8A0441" w14:textId="77777777" w:rsidR="000E11D2" w:rsidRDefault="000E11D2" w:rsidP="000E11D2">
      <w:pPr>
        <w:pStyle w:val="CommentText"/>
      </w:pPr>
      <w:r>
        <w:t>Grade 5?</w:t>
      </w:r>
    </w:p>
    <w:p w14:paraId="0CD1E2B2" w14:textId="77777777" w:rsidR="000E11D2" w:rsidRDefault="000E11D2" w:rsidP="000E11D2">
      <w:pPr>
        <w:pStyle w:val="CommentText"/>
      </w:pPr>
      <w:r>
        <w:t>You say it later but the info is important at the very begining</w:t>
      </w:r>
    </w:p>
    <w:p w14:paraId="2C92DB99" w14:textId="77777777" w:rsidR="000E11D2" w:rsidRDefault="000E11D2" w:rsidP="000E11D2">
      <w:pPr>
        <w:pStyle w:val="CommentText"/>
      </w:pPr>
    </w:p>
  </w:comment>
  <w:comment w:id="1" w:author="Hanna Kryszewska" w:date="2024-05-05T16:45:00Z" w:initials="HK">
    <w:p w14:paraId="32F91486" w14:textId="731F2A6E" w:rsidR="000E11D2" w:rsidRDefault="000E11D2" w:rsidP="000E11D2">
      <w:pPr>
        <w:pStyle w:val="CommentText"/>
      </w:pPr>
      <w:r>
        <w:rPr>
          <w:rStyle w:val="CommentReference"/>
        </w:rPr>
        <w:annotationRef/>
      </w:r>
      <w:r>
        <w:t>engage</w:t>
      </w:r>
    </w:p>
  </w:comment>
  <w:comment w:id="2" w:author="Hanna Kryszewska" w:date="2024-05-05T16:48:00Z" w:initials="HK">
    <w:p w14:paraId="2643BB15" w14:textId="77777777" w:rsidR="000E11D2" w:rsidRDefault="000E11D2" w:rsidP="000E11D2">
      <w:pPr>
        <w:pStyle w:val="CommentText"/>
      </w:pPr>
      <w:r>
        <w:rPr>
          <w:rStyle w:val="CommentReference"/>
        </w:rPr>
        <w:annotationRef/>
      </w:r>
      <w:r>
        <w:t>Divide into two paragraphs</w:t>
      </w:r>
    </w:p>
  </w:comment>
  <w:comment w:id="3" w:author="Hanna Kryszewska" w:date="2024-05-05T16:51:00Z" w:initials="HK">
    <w:p w14:paraId="54475F57" w14:textId="77777777" w:rsidR="0098301A" w:rsidRDefault="0098301A" w:rsidP="0098301A">
      <w:pPr>
        <w:pStyle w:val="CommentText"/>
      </w:pPr>
      <w:r>
        <w:rPr>
          <w:rStyle w:val="CommentReference"/>
        </w:rPr>
        <w:annotationRef/>
      </w:r>
      <w:r>
        <w:t>Can you add a few examples of the narrative essays</w:t>
      </w:r>
    </w:p>
    <w:p w14:paraId="5121798D" w14:textId="77777777" w:rsidR="0098301A" w:rsidRDefault="0098301A" w:rsidP="0098301A">
      <w:pPr>
        <w:pStyle w:val="CommentText"/>
      </w:pPr>
      <w:r>
        <w:t>Or befor and after suggestions were made</w:t>
      </w:r>
    </w:p>
    <w:p w14:paraId="0C40F41C" w14:textId="77777777" w:rsidR="0098301A" w:rsidRDefault="0098301A" w:rsidP="0098301A">
      <w:pPr>
        <w:pStyle w:val="CommentText"/>
      </w:pPr>
      <w:r>
        <w:t>This would be very interesting</w:t>
      </w:r>
    </w:p>
    <w:p w14:paraId="32E1A080" w14:textId="77777777" w:rsidR="0098301A" w:rsidRDefault="0098301A" w:rsidP="0098301A">
      <w:pPr>
        <w:pStyle w:val="CommentText"/>
      </w:pPr>
    </w:p>
    <w:p w14:paraId="09CBC884" w14:textId="77777777" w:rsidR="0098301A" w:rsidRDefault="0098301A" w:rsidP="0098301A">
      <w:pPr>
        <w:pStyle w:val="CommentText"/>
      </w:pPr>
      <w:r>
        <w:t>You can take photos or screen captures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2C92DB99" w15:done="0"/>
  <w15:commentEx w15:paraId="32F91486" w15:done="0"/>
  <w15:commentEx w15:paraId="2643BB15" w15:done="0"/>
  <w15:commentEx w15:paraId="09CBC88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38A581A" w16cex:dateUtc="2024-05-05T14:45:00Z"/>
  <w16cex:commentExtensible w16cex:durableId="789D53D9" w16cex:dateUtc="2024-05-05T14:45:00Z"/>
  <w16cex:commentExtensible w16cex:durableId="03C8EBC3" w16cex:dateUtc="2024-05-05T14:48:00Z"/>
  <w16cex:commentExtensible w16cex:durableId="103B017F" w16cex:dateUtc="2024-05-05T14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C92DB99" w16cid:durableId="138A581A"/>
  <w16cid:commentId w16cid:paraId="32F91486" w16cid:durableId="789D53D9"/>
  <w16cid:commentId w16cid:paraId="2643BB15" w16cid:durableId="03C8EBC3"/>
  <w16cid:commentId w16cid:paraId="09CBC884" w16cid:durableId="103B017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70417C"/>
    <w:multiLevelType w:val="multilevel"/>
    <w:tmpl w:val="E6BC7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46262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Hanna Kryszewska">
    <w15:presenceInfo w15:providerId="Windows Live" w15:userId="49cf28d2d53984d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680"/>
    <w:rsid w:val="000150F8"/>
    <w:rsid w:val="00023FAC"/>
    <w:rsid w:val="000449FA"/>
    <w:rsid w:val="00063D66"/>
    <w:rsid w:val="00065530"/>
    <w:rsid w:val="00083852"/>
    <w:rsid w:val="000D7991"/>
    <w:rsid w:val="000E09CF"/>
    <w:rsid w:val="000E11D2"/>
    <w:rsid w:val="0011054F"/>
    <w:rsid w:val="001C7276"/>
    <w:rsid w:val="00205F6D"/>
    <w:rsid w:val="00287687"/>
    <w:rsid w:val="002A6407"/>
    <w:rsid w:val="002F7B45"/>
    <w:rsid w:val="00320E70"/>
    <w:rsid w:val="00323721"/>
    <w:rsid w:val="00342A8E"/>
    <w:rsid w:val="003F0D80"/>
    <w:rsid w:val="004055DF"/>
    <w:rsid w:val="00420410"/>
    <w:rsid w:val="00426566"/>
    <w:rsid w:val="00487306"/>
    <w:rsid w:val="005041C3"/>
    <w:rsid w:val="00510A2E"/>
    <w:rsid w:val="00516AAA"/>
    <w:rsid w:val="005241D4"/>
    <w:rsid w:val="005302B6"/>
    <w:rsid w:val="00580C30"/>
    <w:rsid w:val="0058578D"/>
    <w:rsid w:val="00665680"/>
    <w:rsid w:val="00673BA9"/>
    <w:rsid w:val="00687355"/>
    <w:rsid w:val="006918C5"/>
    <w:rsid w:val="00693571"/>
    <w:rsid w:val="006A5D8C"/>
    <w:rsid w:val="006D778F"/>
    <w:rsid w:val="006F38D5"/>
    <w:rsid w:val="00701E7E"/>
    <w:rsid w:val="00732A29"/>
    <w:rsid w:val="00737861"/>
    <w:rsid w:val="007579BC"/>
    <w:rsid w:val="00811569"/>
    <w:rsid w:val="00825060"/>
    <w:rsid w:val="00850714"/>
    <w:rsid w:val="008512A1"/>
    <w:rsid w:val="00876A04"/>
    <w:rsid w:val="0088204F"/>
    <w:rsid w:val="008B29D8"/>
    <w:rsid w:val="008C7B12"/>
    <w:rsid w:val="008F6C81"/>
    <w:rsid w:val="009065B0"/>
    <w:rsid w:val="00920D22"/>
    <w:rsid w:val="00943BD1"/>
    <w:rsid w:val="0098301A"/>
    <w:rsid w:val="0098426A"/>
    <w:rsid w:val="009A5E7C"/>
    <w:rsid w:val="009C3E0E"/>
    <w:rsid w:val="009D2250"/>
    <w:rsid w:val="00A40C79"/>
    <w:rsid w:val="00A41302"/>
    <w:rsid w:val="00A45422"/>
    <w:rsid w:val="00A92EDD"/>
    <w:rsid w:val="00AD736D"/>
    <w:rsid w:val="00B0291E"/>
    <w:rsid w:val="00B60267"/>
    <w:rsid w:val="00B7462E"/>
    <w:rsid w:val="00BA294B"/>
    <w:rsid w:val="00BA4885"/>
    <w:rsid w:val="00BB1AE4"/>
    <w:rsid w:val="00BE3E70"/>
    <w:rsid w:val="00BF0DED"/>
    <w:rsid w:val="00C81F8E"/>
    <w:rsid w:val="00CD16F6"/>
    <w:rsid w:val="00D03020"/>
    <w:rsid w:val="00D97606"/>
    <w:rsid w:val="00DA2917"/>
    <w:rsid w:val="00DD439F"/>
    <w:rsid w:val="00DE4A97"/>
    <w:rsid w:val="00E93253"/>
    <w:rsid w:val="00E9343B"/>
    <w:rsid w:val="00F17420"/>
    <w:rsid w:val="00F350A5"/>
    <w:rsid w:val="00F46B59"/>
    <w:rsid w:val="00F5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C93C"/>
  <w15:chartTrackingRefBased/>
  <w15:docId w15:val="{EEF30860-9CC9-4001-9132-A72965CB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665680"/>
    <w:rPr>
      <w:i/>
      <w:iCs/>
    </w:rPr>
  </w:style>
  <w:style w:type="character" w:styleId="Hyperlink">
    <w:name w:val="Hyperlink"/>
    <w:basedOn w:val="DefaultParagraphFont"/>
    <w:uiPriority w:val="99"/>
    <w:unhideWhenUsed/>
    <w:rsid w:val="0066568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5680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D77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sl-SI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D778F"/>
    <w:rPr>
      <w:rFonts w:ascii="Courier New" w:eastAsia="Times New Roman" w:hAnsi="Courier New" w:cs="Courier New"/>
      <w:kern w:val="0"/>
      <w:sz w:val="20"/>
      <w:szCs w:val="20"/>
      <w:lang w:eastAsia="sl-SI"/>
      <w14:ligatures w14:val="none"/>
    </w:rPr>
  </w:style>
  <w:style w:type="character" w:customStyle="1" w:styleId="y2iqfc">
    <w:name w:val="y2iqfc"/>
    <w:basedOn w:val="DefaultParagraphFont"/>
    <w:rsid w:val="006D778F"/>
  </w:style>
  <w:style w:type="character" w:styleId="CommentReference">
    <w:name w:val="annotation reference"/>
    <w:basedOn w:val="DefaultParagraphFont"/>
    <w:uiPriority w:val="99"/>
    <w:semiHidden/>
    <w:unhideWhenUsed/>
    <w:rsid w:val="000E11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11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11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1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1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12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1/relationships/people" Target="people.xml"/><Relationship Id="rId5" Type="http://schemas.openxmlformats.org/officeDocument/2006/relationships/comments" Target="commen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Formative_assessmen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Janja Uhernik</dc:creator>
  <cp:keywords/>
  <dc:description/>
  <cp:lastModifiedBy>Hanna Kryszewska</cp:lastModifiedBy>
  <cp:revision>6</cp:revision>
  <dcterms:created xsi:type="dcterms:W3CDTF">2024-05-05T14:41:00Z</dcterms:created>
  <dcterms:modified xsi:type="dcterms:W3CDTF">2024-05-24T16:32:00Z</dcterms:modified>
</cp:coreProperties>
</file>