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9EB78" w14:textId="5BEBBFFD" w:rsidR="00BE3BE1" w:rsidRPr="00AC64AD" w:rsidRDefault="00AC64AD">
      <w:pPr>
        <w:rPr>
          <w:rFonts w:ascii="Times New Roman" w:hAnsi="Times New Roman" w:cs="Times New Roman"/>
          <w:b/>
          <w:bCs/>
          <w:sz w:val="28"/>
          <w:szCs w:val="28"/>
        </w:rPr>
      </w:pPr>
      <w:r w:rsidRPr="00AC64AD">
        <w:rPr>
          <w:rFonts w:ascii="Times New Roman" w:hAnsi="Times New Roman" w:cs="Times New Roman"/>
          <w:b/>
          <w:bCs/>
          <w:sz w:val="28"/>
          <w:szCs w:val="28"/>
        </w:rPr>
        <w:t>New from DELTA</w:t>
      </w:r>
      <w:r w:rsidR="00C15AF9">
        <w:rPr>
          <w:rFonts w:ascii="Times New Roman" w:hAnsi="Times New Roman" w:cs="Times New Roman"/>
          <w:b/>
          <w:bCs/>
          <w:sz w:val="28"/>
          <w:szCs w:val="28"/>
        </w:rPr>
        <w:t xml:space="preserve"> Publishing</w:t>
      </w:r>
    </w:p>
    <w:p w14:paraId="2ABB2E8F" w14:textId="77777777" w:rsidR="0001776C" w:rsidRDefault="0001776C"/>
    <w:tbl>
      <w:tblPr>
        <w:tblW w:w="9000" w:type="dxa"/>
        <w:tblCellMar>
          <w:left w:w="0" w:type="dxa"/>
          <w:right w:w="0" w:type="dxa"/>
        </w:tblCellMar>
        <w:tblLook w:val="04A0" w:firstRow="1" w:lastRow="0" w:firstColumn="1" w:lastColumn="0" w:noHBand="0" w:noVBand="1"/>
      </w:tblPr>
      <w:tblGrid>
        <w:gridCol w:w="9000"/>
      </w:tblGrid>
      <w:tr w:rsidR="0001776C" w:rsidRPr="0001776C" w14:paraId="60CEE0AA" w14:textId="77777777" w:rsidTr="0001776C">
        <w:trPr>
          <w:trHeight w:val="300"/>
        </w:trPr>
        <w:tc>
          <w:tcPr>
            <w:tcW w:w="9000" w:type="dxa"/>
            <w:shd w:val="clear" w:color="auto" w:fill="FFFFFF"/>
            <w:hideMark/>
          </w:tcPr>
          <w:p w14:paraId="236E7D6F" w14:textId="35C4FCD0" w:rsidR="0001776C" w:rsidRPr="0001776C" w:rsidRDefault="0001776C" w:rsidP="0001776C"/>
        </w:tc>
      </w:tr>
    </w:tbl>
    <w:p w14:paraId="7B8DD5B0" w14:textId="77777777" w:rsidR="0001776C" w:rsidRPr="0001776C" w:rsidRDefault="0001776C" w:rsidP="0001776C">
      <w:pPr>
        <w:rPr>
          <w:vanish/>
        </w:rPr>
      </w:pPr>
    </w:p>
    <w:tbl>
      <w:tblPr>
        <w:tblW w:w="9000" w:type="dxa"/>
        <w:shd w:val="clear" w:color="auto" w:fill="FFFFFF"/>
        <w:tblCellMar>
          <w:left w:w="0" w:type="dxa"/>
          <w:right w:w="0" w:type="dxa"/>
        </w:tblCellMar>
        <w:tblLook w:val="04A0" w:firstRow="1" w:lastRow="0" w:firstColumn="1" w:lastColumn="0" w:noHBand="0" w:noVBand="1"/>
      </w:tblPr>
      <w:tblGrid>
        <w:gridCol w:w="300"/>
        <w:gridCol w:w="8400"/>
        <w:gridCol w:w="300"/>
      </w:tblGrid>
      <w:tr w:rsidR="0001776C" w:rsidRPr="00C15AF9" w14:paraId="64BC85A5" w14:textId="77777777" w:rsidTr="0001776C">
        <w:tc>
          <w:tcPr>
            <w:tcW w:w="300" w:type="dxa"/>
            <w:shd w:val="clear" w:color="auto" w:fill="FFFFFF"/>
            <w:hideMark/>
          </w:tcPr>
          <w:p w14:paraId="0B4BAB6A" w14:textId="77777777" w:rsidR="0001776C" w:rsidRPr="00C15AF9" w:rsidRDefault="0001776C" w:rsidP="0001776C">
            <w:pPr>
              <w:rPr>
                <w:rFonts w:ascii="Times New Roman" w:hAnsi="Times New Roman" w:cs="Times New Roman"/>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01776C" w:rsidRPr="00C15AF9" w14:paraId="05EA9ACD" w14:textId="77777777">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01776C" w:rsidRPr="00C15AF9" w14:paraId="76C9928C" w14:textId="77777777">
                    <w:tc>
                      <w:tcPr>
                        <w:tcW w:w="0" w:type="auto"/>
                        <w:hideMark/>
                      </w:tcPr>
                      <w:tbl>
                        <w:tblPr>
                          <w:tblW w:w="0" w:type="auto"/>
                          <w:tblCellMar>
                            <w:left w:w="0" w:type="dxa"/>
                            <w:right w:w="0" w:type="dxa"/>
                          </w:tblCellMar>
                          <w:tblLook w:val="04A0" w:firstRow="1" w:lastRow="0" w:firstColumn="1" w:lastColumn="0" w:noHBand="0" w:noVBand="1"/>
                        </w:tblPr>
                        <w:tblGrid>
                          <w:gridCol w:w="8400"/>
                        </w:tblGrid>
                        <w:tr w:rsidR="0001776C" w:rsidRPr="00C15AF9" w14:paraId="797FF1C6" w14:textId="77777777">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700"/>
                                <w:gridCol w:w="300"/>
                                <w:gridCol w:w="5400"/>
                              </w:tblGrid>
                              <w:tr w:rsidR="0001776C" w:rsidRPr="00C15AF9" w14:paraId="0F0BDB09" w14:textId="77777777">
                                <w:trPr>
                                  <w:tblCellSpacing w:w="0" w:type="dxa"/>
                                </w:trPr>
                                <w:tc>
                                  <w:tcPr>
                                    <w:tcW w:w="0" w:type="auto"/>
                                    <w:hideMark/>
                                  </w:tcPr>
                                  <w:tbl>
                                    <w:tblPr>
                                      <w:tblpPr w:leftFromText="45" w:rightFromText="45" w:vertAnchor="text"/>
                                      <w:tblW w:w="2700" w:type="dxa"/>
                                      <w:tblCellMar>
                                        <w:left w:w="0" w:type="dxa"/>
                                        <w:right w:w="0" w:type="dxa"/>
                                      </w:tblCellMar>
                                      <w:tblLook w:val="04A0" w:firstRow="1" w:lastRow="0" w:firstColumn="1" w:lastColumn="0" w:noHBand="0" w:noVBand="1"/>
                                    </w:tblPr>
                                    <w:tblGrid>
                                      <w:gridCol w:w="2700"/>
                                    </w:tblGrid>
                                    <w:tr w:rsidR="0001776C" w:rsidRPr="00C15AF9" w14:paraId="0401B1B9" w14:textId="77777777">
                                      <w:tc>
                                        <w:tcPr>
                                          <w:tcW w:w="2700" w:type="dxa"/>
                                          <w:hideMark/>
                                        </w:tcPr>
                                        <w:p w14:paraId="70FBB954" w14:textId="3684540C" w:rsidR="0001776C" w:rsidRPr="00C15AF9" w:rsidRDefault="0001776C" w:rsidP="0001776C">
                                          <w:pPr>
                                            <w:rPr>
                                              <w:rFonts w:ascii="Times New Roman" w:hAnsi="Times New Roman" w:cs="Times New Roman"/>
                                              <w:sz w:val="24"/>
                                              <w:szCs w:val="24"/>
                                            </w:rPr>
                                          </w:pPr>
                                          <w:r w:rsidRPr="00C15AF9">
                                            <w:rPr>
                                              <w:rFonts w:ascii="Times New Roman" w:hAnsi="Times New Roman" w:cs="Times New Roman"/>
                                              <w:b/>
                                              <w:bCs/>
                                              <w:noProof/>
                                              <w:sz w:val="24"/>
                                              <w:szCs w:val="24"/>
                                            </w:rPr>
                                            <w:drawing>
                                              <wp:inline distT="0" distB="0" distL="0" distR="0" wp14:anchorId="5A44449A" wp14:editId="396DA691">
                                                <wp:extent cx="1714500" cy="2241550"/>
                                                <wp:effectExtent l="0" t="0" r="0" b="6350"/>
                                                <wp:docPr id="1512291882" name="Picture 16" descr="A book cover with text and rainbow colors&#10;&#10;AI-generated content may be incorrect.">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291882" name="Picture 16" descr="A book cover with text and rainbow colors&#10;&#10;AI-generated content may be incorrect.">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2241550"/>
                                                        </a:xfrm>
                                                        <a:prstGeom prst="rect">
                                                          <a:avLst/>
                                                        </a:prstGeom>
                                                        <a:noFill/>
                                                        <a:ln>
                                                          <a:noFill/>
                                                        </a:ln>
                                                      </pic:spPr>
                                                    </pic:pic>
                                                  </a:graphicData>
                                                </a:graphic>
                                              </wp:inline>
                                            </w:drawing>
                                          </w:r>
                                        </w:p>
                                      </w:tc>
                                    </w:tr>
                                  </w:tbl>
                                  <w:p w14:paraId="500BB064" w14:textId="77777777" w:rsidR="0001776C" w:rsidRPr="00C15AF9" w:rsidRDefault="0001776C" w:rsidP="0001776C">
                                    <w:pPr>
                                      <w:rPr>
                                        <w:rFonts w:ascii="Times New Roman" w:hAnsi="Times New Roman" w:cs="Times New Roman"/>
                                        <w:b/>
                                        <w:bCs/>
                                        <w:sz w:val="24"/>
                                        <w:szCs w:val="24"/>
                                      </w:rPr>
                                    </w:pPr>
                                  </w:p>
                                </w:tc>
                                <w:tc>
                                  <w:tcPr>
                                    <w:tcW w:w="0" w:type="auto"/>
                                    <w:hideMark/>
                                  </w:tcPr>
                                  <w:tbl>
                                    <w:tblPr>
                                      <w:tblpPr w:leftFromText="45" w:rightFromText="45" w:vertAnchor="text"/>
                                      <w:tblW w:w="300" w:type="dxa"/>
                                      <w:tblCellMar>
                                        <w:left w:w="0" w:type="dxa"/>
                                        <w:right w:w="0" w:type="dxa"/>
                                      </w:tblCellMar>
                                      <w:tblLook w:val="04A0" w:firstRow="1" w:lastRow="0" w:firstColumn="1" w:lastColumn="0" w:noHBand="0" w:noVBand="1"/>
                                    </w:tblPr>
                                    <w:tblGrid>
                                      <w:gridCol w:w="300"/>
                                    </w:tblGrid>
                                    <w:tr w:rsidR="0001776C" w:rsidRPr="00C15AF9" w14:paraId="61953FD5" w14:textId="77777777">
                                      <w:tc>
                                        <w:tcPr>
                                          <w:tcW w:w="300" w:type="dxa"/>
                                          <w:hideMark/>
                                        </w:tcPr>
                                        <w:p w14:paraId="6B7AD048" w14:textId="5371C59B" w:rsidR="0001776C" w:rsidRPr="00C15AF9" w:rsidRDefault="0001776C" w:rsidP="0001776C">
                                          <w:pPr>
                                            <w:rPr>
                                              <w:rFonts w:ascii="Times New Roman" w:hAnsi="Times New Roman" w:cs="Times New Roman"/>
                                              <w:sz w:val="24"/>
                                              <w:szCs w:val="24"/>
                                            </w:rPr>
                                          </w:pPr>
                                          <w:r w:rsidRPr="00C15AF9">
                                            <w:rPr>
                                              <w:rFonts w:ascii="Times New Roman" w:hAnsi="Times New Roman" w:cs="Times New Roman"/>
                                              <w:noProof/>
                                              <w:sz w:val="24"/>
                                              <w:szCs w:val="24"/>
                                            </w:rPr>
                                            <w:drawing>
                                              <wp:inline distT="0" distB="0" distL="0" distR="0" wp14:anchorId="0808ADB4" wp14:editId="06F3D652">
                                                <wp:extent cx="6350" cy="6350"/>
                                                <wp:effectExtent l="0" t="0" r="0" b="0"/>
                                                <wp:docPr id="205814314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35BEBAF3" w14:textId="77777777" w:rsidR="0001776C" w:rsidRPr="00C15AF9" w:rsidRDefault="0001776C" w:rsidP="0001776C">
                                    <w:pPr>
                                      <w:rPr>
                                        <w:rFonts w:ascii="Times New Roman" w:hAnsi="Times New Roman" w:cs="Times New Roman"/>
                                        <w:b/>
                                        <w:bCs/>
                                        <w:sz w:val="24"/>
                                        <w:szCs w:val="24"/>
                                      </w:rPr>
                                    </w:pPr>
                                  </w:p>
                                </w:tc>
                                <w:tc>
                                  <w:tcPr>
                                    <w:tcW w:w="0" w:type="auto"/>
                                    <w:hideMark/>
                                  </w:tcPr>
                                  <w:tbl>
                                    <w:tblPr>
                                      <w:tblpPr w:leftFromText="45" w:rightFromText="45" w:vertAnchor="text" w:tblpXSpec="right" w:tblpYSpec="center"/>
                                      <w:tblW w:w="5400" w:type="dxa"/>
                                      <w:tblCellMar>
                                        <w:left w:w="0" w:type="dxa"/>
                                        <w:right w:w="0" w:type="dxa"/>
                                      </w:tblCellMar>
                                      <w:tblLook w:val="04A0" w:firstRow="1" w:lastRow="0" w:firstColumn="1" w:lastColumn="0" w:noHBand="0" w:noVBand="1"/>
                                    </w:tblPr>
                                    <w:tblGrid>
                                      <w:gridCol w:w="5400"/>
                                    </w:tblGrid>
                                    <w:tr w:rsidR="0001776C" w:rsidRPr="00C15AF9" w14:paraId="4640C338" w14:textId="77777777">
                                      <w:tc>
                                        <w:tcPr>
                                          <w:tcW w:w="0" w:type="auto"/>
                                          <w:hideMark/>
                                        </w:tcPr>
                                        <w:tbl>
                                          <w:tblPr>
                                            <w:tblW w:w="5400" w:type="dxa"/>
                                            <w:tblCellMar>
                                              <w:left w:w="0" w:type="dxa"/>
                                              <w:right w:w="0" w:type="dxa"/>
                                            </w:tblCellMar>
                                            <w:tblLook w:val="04A0" w:firstRow="1" w:lastRow="0" w:firstColumn="1" w:lastColumn="0" w:noHBand="0" w:noVBand="1"/>
                                          </w:tblPr>
                                          <w:tblGrid>
                                            <w:gridCol w:w="5400"/>
                                          </w:tblGrid>
                                          <w:tr w:rsidR="0001776C" w:rsidRPr="00C15AF9" w14:paraId="15436183" w14:textId="77777777">
                                            <w:tc>
                                              <w:tcPr>
                                                <w:tcW w:w="5400" w:type="dxa"/>
                                                <w:hideMark/>
                                              </w:tcPr>
                                              <w:p w14:paraId="7116DDAE" w14:textId="77777777" w:rsidR="0001776C" w:rsidRPr="00C15AF9" w:rsidRDefault="0001776C" w:rsidP="0001776C">
                                                <w:pPr>
                                                  <w:rPr>
                                                    <w:rFonts w:ascii="Times New Roman" w:hAnsi="Times New Roman" w:cs="Times New Roman"/>
                                                    <w:sz w:val="24"/>
                                                    <w:szCs w:val="24"/>
                                                  </w:rPr>
                                                </w:pPr>
                                                <w:r w:rsidRPr="00C15AF9">
                                                  <w:rPr>
                                                    <w:rFonts w:ascii="Times New Roman" w:hAnsi="Times New Roman" w:cs="Times New Roman"/>
                                                    <w:b/>
                                                    <w:bCs/>
                                                    <w:sz w:val="24"/>
                                                    <w:szCs w:val="24"/>
                                                  </w:rPr>
                                                  <w:t>50 Ways to Include Learners with Dyslexia</w:t>
                                                </w:r>
                                              </w:p>
                                            </w:tc>
                                          </w:tr>
                                          <w:tr w:rsidR="0001776C" w:rsidRPr="00C15AF9" w14:paraId="12BF5E8A" w14:textId="77777777">
                                            <w:trPr>
                                              <w:trHeight w:val="50"/>
                                            </w:trPr>
                                            <w:tc>
                                              <w:tcPr>
                                                <w:tcW w:w="5400" w:type="dxa"/>
                                                <w:hideMark/>
                                              </w:tcPr>
                                              <w:p w14:paraId="55009776" w14:textId="4CEF094D" w:rsidR="0001776C" w:rsidRPr="00C15AF9" w:rsidRDefault="0001776C" w:rsidP="0001776C">
                                                <w:pPr>
                                                  <w:rPr>
                                                    <w:rFonts w:ascii="Times New Roman" w:hAnsi="Times New Roman" w:cs="Times New Roman"/>
                                                    <w:sz w:val="24"/>
                                                    <w:szCs w:val="24"/>
                                                  </w:rPr>
                                                </w:pPr>
                                                <w:r w:rsidRPr="00C15AF9">
                                                  <w:rPr>
                                                    <w:rFonts w:ascii="Times New Roman" w:hAnsi="Times New Roman" w:cs="Times New Roman"/>
                                                    <w:noProof/>
                                                    <w:sz w:val="24"/>
                                                    <w:szCs w:val="24"/>
                                                  </w:rPr>
                                                  <w:drawing>
                                                    <wp:inline distT="0" distB="0" distL="0" distR="0" wp14:anchorId="4FFC7921" wp14:editId="63A1B023">
                                                      <wp:extent cx="6350" cy="6350"/>
                                                      <wp:effectExtent l="0" t="0" r="0" b="0"/>
                                                      <wp:docPr id="2971110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01776C" w:rsidRPr="00C15AF9" w14:paraId="0EC6EC89" w14:textId="77777777">
                                            <w:tc>
                                              <w:tcPr>
                                                <w:tcW w:w="5400" w:type="dxa"/>
                                                <w:hideMark/>
                                              </w:tcPr>
                                              <w:p w14:paraId="529A9159" w14:textId="77777777" w:rsidR="0001776C" w:rsidRPr="00C15AF9" w:rsidRDefault="0001776C" w:rsidP="0001776C">
                                                <w:pPr>
                                                  <w:rPr>
                                                    <w:rFonts w:ascii="Times New Roman" w:hAnsi="Times New Roman" w:cs="Times New Roman"/>
                                                    <w:sz w:val="24"/>
                                                    <w:szCs w:val="24"/>
                                                  </w:rPr>
                                                </w:pPr>
                                                <w:r w:rsidRPr="00C15AF9">
                                                  <w:rPr>
                                                    <w:rFonts w:ascii="Times New Roman" w:hAnsi="Times New Roman" w:cs="Times New Roman"/>
                                                    <w:sz w:val="24"/>
                                                    <w:szCs w:val="24"/>
                                                  </w:rPr>
                                                  <w:t>This title will help you to find your way to including learners with dyslexia in your class by:</w:t>
                                                </w:r>
                                                <w:r w:rsidRPr="00C15AF9">
                                                  <w:rPr>
                                                    <w:rFonts w:ascii="Times New Roman" w:hAnsi="Times New Roman" w:cs="Times New Roman"/>
                                                    <w:sz w:val="24"/>
                                                    <w:szCs w:val="24"/>
                                                  </w:rPr>
                                                  <w:br/>
                                                  <w:t> </w:t>
                                                </w:r>
                                                <w:r w:rsidRPr="00C15AF9">
                                                  <w:rPr>
                                                    <w:rFonts w:ascii="Times New Roman" w:hAnsi="Times New Roman" w:cs="Times New Roman"/>
                                                    <w:sz w:val="24"/>
                                                    <w:szCs w:val="24"/>
                                                  </w:rPr>
                                                  <w:br/>
                                                  <w:t>• offering quick solutions to the challenge of including a learner with dyslexia</w:t>
                                                </w:r>
                                                <w:r w:rsidRPr="00C15AF9">
                                                  <w:rPr>
                                                    <w:rFonts w:ascii="Times New Roman" w:hAnsi="Times New Roman" w:cs="Times New Roman"/>
                                                    <w:sz w:val="24"/>
                                                    <w:szCs w:val="24"/>
                                                  </w:rPr>
                                                  <w:br/>
                                                  <w:t>• suggesting specific ways to include and support learners with dyslexia as you move through the stages of teaching from identifying students' needs to assessment.</w:t>
                                                </w:r>
                                                <w:r w:rsidRPr="00C15AF9">
                                                  <w:rPr>
                                                    <w:rFonts w:ascii="Times New Roman" w:hAnsi="Times New Roman" w:cs="Times New Roman"/>
                                                    <w:sz w:val="24"/>
                                                    <w:szCs w:val="24"/>
                                                  </w:rPr>
                                                  <w:br/>
                                                  <w:t>• providing opportunities for reflection and action planning</w:t>
                                                </w:r>
                                              </w:p>
                                            </w:tc>
                                          </w:tr>
                                          <w:tr w:rsidR="0001776C" w:rsidRPr="00C15AF9" w14:paraId="6F787C01" w14:textId="77777777">
                                            <w:tc>
                                              <w:tcPr>
                                                <w:tcW w:w="5400" w:type="dxa"/>
                                                <w:hideMark/>
                                              </w:tcPr>
                                              <w:p w14:paraId="006CF826" w14:textId="77777777" w:rsidR="0001776C" w:rsidRPr="00C15AF9" w:rsidRDefault="0001776C" w:rsidP="0001776C">
                                                <w:pPr>
                                                  <w:rPr>
                                                    <w:rFonts w:ascii="Times New Roman" w:hAnsi="Times New Roman" w:cs="Times New Roman"/>
                                                    <w:sz w:val="24"/>
                                                    <w:szCs w:val="24"/>
                                                  </w:rPr>
                                                </w:pPr>
                                                <w:r w:rsidRPr="00C15AF9">
                                                  <w:rPr>
                                                    <w:rFonts w:ascii="Times New Roman" w:hAnsi="Times New Roman" w:cs="Times New Roman"/>
                                                    <w:sz w:val="24"/>
                                                    <w:szCs w:val="24"/>
                                                  </w:rPr>
                                                  <w:t> </w:t>
                                                </w:r>
                                              </w:p>
                                            </w:tc>
                                          </w:tr>
                                          <w:tr w:rsidR="0001776C" w:rsidRPr="00C15AF9" w14:paraId="5DF815E0" w14:textId="77777777">
                                            <w:tc>
                                              <w:tcPr>
                                                <w:tcW w:w="5400" w:type="dxa"/>
                                                <w:hideMark/>
                                              </w:tcPr>
                                              <w:p w14:paraId="7C3A2706" w14:textId="77777777" w:rsidR="0001776C" w:rsidRPr="00C15AF9" w:rsidRDefault="0001776C" w:rsidP="0001776C">
                                                <w:pPr>
                                                  <w:rPr>
                                                    <w:rFonts w:ascii="Times New Roman" w:hAnsi="Times New Roman" w:cs="Times New Roman"/>
                                                    <w:sz w:val="24"/>
                                                    <w:szCs w:val="24"/>
                                                  </w:rPr>
                                                </w:pPr>
                                                <w:hyperlink r:id="rId7" w:tgtFrame="_blank" w:history="1">
                                                  <w:r w:rsidRPr="00C15AF9">
                                                    <w:rPr>
                                                      <w:rStyle w:val="Hyperlink"/>
                                                      <w:rFonts w:ascii="Times New Roman" w:hAnsi="Times New Roman" w:cs="Times New Roman"/>
                                                      <w:b/>
                                                      <w:bCs/>
                                                      <w:sz w:val="24"/>
                                                      <w:szCs w:val="24"/>
                                                    </w:rPr>
                                                    <w:t>Learn more!</w:t>
                                                  </w:r>
                                                </w:hyperlink>
                                              </w:p>
                                            </w:tc>
                                          </w:tr>
                                          <w:tr w:rsidR="0001776C" w:rsidRPr="00C15AF9" w14:paraId="7D113E20" w14:textId="77777777">
                                            <w:tc>
                                              <w:tcPr>
                                                <w:tcW w:w="5400" w:type="dxa"/>
                                                <w:hideMark/>
                                              </w:tcPr>
                                              <w:p w14:paraId="116C2698" w14:textId="77777777" w:rsidR="0001776C" w:rsidRPr="00C15AF9" w:rsidRDefault="0001776C" w:rsidP="0001776C">
                                                <w:pPr>
                                                  <w:rPr>
                                                    <w:rFonts w:ascii="Times New Roman" w:hAnsi="Times New Roman" w:cs="Times New Roman"/>
                                                    <w:sz w:val="24"/>
                                                    <w:szCs w:val="24"/>
                                                  </w:rPr>
                                                </w:pPr>
                                                <w:r w:rsidRPr="00C15AF9">
                                                  <w:rPr>
                                                    <w:rFonts w:ascii="Times New Roman" w:hAnsi="Times New Roman" w:cs="Times New Roman"/>
                                                    <w:sz w:val="24"/>
                                                    <w:szCs w:val="24"/>
                                                  </w:rPr>
                                                  <w:t> </w:t>
                                                </w:r>
                                              </w:p>
                                            </w:tc>
                                          </w:tr>
                                          <w:tr w:rsidR="0001776C" w:rsidRPr="00C15AF9" w14:paraId="4517B820" w14:textId="77777777">
                                            <w:tc>
                                              <w:tcPr>
                                                <w:tcW w:w="5400" w:type="dxa"/>
                                                <w:hideMark/>
                                              </w:tcPr>
                                              <w:p w14:paraId="19895893" w14:textId="77777777" w:rsidR="0001776C" w:rsidRPr="00C15AF9" w:rsidRDefault="0001776C" w:rsidP="0001776C">
                                                <w:pPr>
                                                  <w:rPr>
                                                    <w:rFonts w:ascii="Times New Roman" w:hAnsi="Times New Roman" w:cs="Times New Roman"/>
                                                    <w:sz w:val="24"/>
                                                    <w:szCs w:val="24"/>
                                                  </w:rPr>
                                                </w:pPr>
                                                <w:hyperlink r:id="rId8" w:tgtFrame="_blank" w:history="1">
                                                  <w:r w:rsidRPr="00C15AF9">
                                                    <w:rPr>
                                                      <w:rStyle w:val="Hyperlink"/>
                                                      <w:rFonts w:ascii="Times New Roman" w:hAnsi="Times New Roman" w:cs="Times New Roman"/>
                                                      <w:b/>
                                                      <w:bCs/>
                                                      <w:sz w:val="24"/>
                                                      <w:szCs w:val="24"/>
                                                    </w:rPr>
                                                    <w:t xml:space="preserve">Digital Edition </w:t>
                                                  </w:r>
                                                  <w:proofErr w:type="spellStart"/>
                                                  <w:r w:rsidRPr="00C15AF9">
                                                    <w:rPr>
                                                      <w:rStyle w:val="Hyperlink"/>
                                                      <w:rFonts w:ascii="Times New Roman" w:hAnsi="Times New Roman" w:cs="Times New Roman"/>
                                                      <w:b/>
                                                      <w:bCs/>
                                                      <w:sz w:val="24"/>
                                                      <w:szCs w:val="24"/>
                                                    </w:rPr>
                                                    <w:t>allango</w:t>
                                                  </w:r>
                                                  <w:proofErr w:type="spellEnd"/>
                                                  <w:r w:rsidRPr="00C15AF9">
                                                    <w:rPr>
                                                      <w:rStyle w:val="Hyperlink"/>
                                                      <w:rFonts w:ascii="Times New Roman" w:hAnsi="Times New Roman" w:cs="Times New Roman"/>
                                                      <w:b/>
                                                      <w:bCs/>
                                                      <w:sz w:val="24"/>
                                                      <w:szCs w:val="24"/>
                                                    </w:rPr>
                                                    <w:t xml:space="preserve"> for teachers</w:t>
                                                  </w:r>
                                                </w:hyperlink>
                                              </w:p>
                                            </w:tc>
                                          </w:tr>
                                          <w:tr w:rsidR="0001776C" w:rsidRPr="00C15AF9" w14:paraId="16A010E2" w14:textId="77777777">
                                            <w:tc>
                                              <w:tcPr>
                                                <w:tcW w:w="5400" w:type="dxa"/>
                                                <w:hideMark/>
                                              </w:tcPr>
                                              <w:p w14:paraId="39FF6A5C" w14:textId="77777777" w:rsidR="0001776C" w:rsidRPr="00C15AF9" w:rsidRDefault="0001776C" w:rsidP="0001776C">
                                                <w:pPr>
                                                  <w:rPr>
                                                    <w:rFonts w:ascii="Times New Roman" w:hAnsi="Times New Roman" w:cs="Times New Roman"/>
                                                    <w:sz w:val="24"/>
                                                    <w:szCs w:val="24"/>
                                                  </w:rPr>
                                                </w:pPr>
                                                <w:r w:rsidRPr="00C15AF9">
                                                  <w:rPr>
                                                    <w:rFonts w:ascii="Times New Roman" w:hAnsi="Times New Roman" w:cs="Times New Roman"/>
                                                    <w:sz w:val="24"/>
                                                    <w:szCs w:val="24"/>
                                                  </w:rPr>
                                                  <w:t> </w:t>
                                                </w:r>
                                              </w:p>
                                            </w:tc>
                                          </w:tr>
                                        </w:tbl>
                                        <w:p w14:paraId="15B47031" w14:textId="77777777" w:rsidR="0001776C" w:rsidRPr="00C15AF9" w:rsidRDefault="0001776C" w:rsidP="0001776C">
                                          <w:pPr>
                                            <w:rPr>
                                              <w:rFonts w:ascii="Times New Roman" w:hAnsi="Times New Roman" w:cs="Times New Roman"/>
                                              <w:sz w:val="24"/>
                                              <w:szCs w:val="24"/>
                                            </w:rPr>
                                          </w:pPr>
                                        </w:p>
                                      </w:tc>
                                    </w:tr>
                                  </w:tbl>
                                  <w:p w14:paraId="3D8E16C2" w14:textId="77777777" w:rsidR="0001776C" w:rsidRPr="00C15AF9" w:rsidRDefault="0001776C" w:rsidP="0001776C">
                                    <w:pPr>
                                      <w:rPr>
                                        <w:rFonts w:ascii="Times New Roman" w:hAnsi="Times New Roman" w:cs="Times New Roman"/>
                                        <w:b/>
                                        <w:bCs/>
                                        <w:sz w:val="24"/>
                                        <w:szCs w:val="24"/>
                                      </w:rPr>
                                    </w:pPr>
                                  </w:p>
                                </w:tc>
                              </w:tr>
                            </w:tbl>
                            <w:p w14:paraId="54DE917B" w14:textId="77777777" w:rsidR="0001776C" w:rsidRPr="00C15AF9" w:rsidRDefault="0001776C" w:rsidP="0001776C">
                              <w:pPr>
                                <w:rPr>
                                  <w:rFonts w:ascii="Times New Roman" w:hAnsi="Times New Roman" w:cs="Times New Roman"/>
                                  <w:sz w:val="24"/>
                                  <w:szCs w:val="24"/>
                                </w:rPr>
                              </w:pPr>
                            </w:p>
                          </w:tc>
                        </w:tr>
                      </w:tbl>
                      <w:p w14:paraId="3C6B2DD2" w14:textId="77777777" w:rsidR="0001776C" w:rsidRPr="00C15AF9" w:rsidRDefault="0001776C" w:rsidP="0001776C">
                        <w:pPr>
                          <w:rPr>
                            <w:rFonts w:ascii="Times New Roman" w:hAnsi="Times New Roman" w:cs="Times New Roman"/>
                            <w:sz w:val="24"/>
                            <w:szCs w:val="24"/>
                          </w:rPr>
                        </w:pPr>
                      </w:p>
                    </w:tc>
                  </w:tr>
                </w:tbl>
                <w:p w14:paraId="2E080D15" w14:textId="77777777" w:rsidR="0001776C" w:rsidRPr="00C15AF9" w:rsidRDefault="0001776C" w:rsidP="0001776C">
                  <w:pPr>
                    <w:rPr>
                      <w:rFonts w:ascii="Times New Roman" w:hAnsi="Times New Roman" w:cs="Times New Roman"/>
                      <w:sz w:val="24"/>
                      <w:szCs w:val="24"/>
                    </w:rPr>
                  </w:pPr>
                </w:p>
              </w:tc>
            </w:tr>
          </w:tbl>
          <w:p w14:paraId="1441587B" w14:textId="77777777" w:rsidR="0001776C" w:rsidRPr="00C15AF9" w:rsidRDefault="0001776C" w:rsidP="0001776C">
            <w:pPr>
              <w:rPr>
                <w:rFonts w:ascii="Times New Roman" w:hAnsi="Times New Roman" w:cs="Times New Roman"/>
                <w:sz w:val="24"/>
                <w:szCs w:val="24"/>
              </w:rPr>
            </w:pPr>
          </w:p>
        </w:tc>
        <w:tc>
          <w:tcPr>
            <w:tcW w:w="300" w:type="dxa"/>
            <w:shd w:val="clear" w:color="auto" w:fill="FFFFFF"/>
            <w:hideMark/>
          </w:tcPr>
          <w:p w14:paraId="29EC2E64" w14:textId="77777777" w:rsidR="0001776C" w:rsidRPr="00C15AF9" w:rsidRDefault="0001776C" w:rsidP="0001776C">
            <w:pPr>
              <w:rPr>
                <w:rFonts w:ascii="Times New Roman" w:hAnsi="Times New Roman" w:cs="Times New Roman"/>
                <w:sz w:val="24"/>
                <w:szCs w:val="24"/>
              </w:rPr>
            </w:pPr>
          </w:p>
        </w:tc>
      </w:tr>
    </w:tbl>
    <w:p w14:paraId="2F600A8C" w14:textId="77777777" w:rsidR="0001776C" w:rsidRPr="00C15AF9" w:rsidRDefault="0001776C" w:rsidP="0001776C">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01776C" w:rsidRPr="00C15AF9" w14:paraId="07DF4ECE" w14:textId="77777777" w:rsidTr="0001776C">
        <w:trPr>
          <w:trHeight w:val="300"/>
        </w:trPr>
        <w:tc>
          <w:tcPr>
            <w:tcW w:w="9000" w:type="dxa"/>
            <w:shd w:val="clear" w:color="auto" w:fill="FFFFFF"/>
            <w:hideMark/>
          </w:tcPr>
          <w:p w14:paraId="12815D27" w14:textId="17D6D9DD" w:rsidR="0001776C" w:rsidRPr="00C15AF9" w:rsidRDefault="0001776C" w:rsidP="0001776C">
            <w:pPr>
              <w:rPr>
                <w:rFonts w:ascii="Times New Roman" w:hAnsi="Times New Roman" w:cs="Times New Roman"/>
                <w:sz w:val="24"/>
                <w:szCs w:val="24"/>
              </w:rPr>
            </w:pPr>
            <w:r w:rsidRPr="00C15AF9">
              <w:rPr>
                <w:rFonts w:ascii="Times New Roman" w:hAnsi="Times New Roman" w:cs="Times New Roman"/>
                <w:noProof/>
                <w:sz w:val="24"/>
                <w:szCs w:val="24"/>
              </w:rPr>
              <w:drawing>
                <wp:inline distT="0" distB="0" distL="0" distR="0" wp14:anchorId="23BFBD4F" wp14:editId="59547344">
                  <wp:extent cx="6350" cy="6350"/>
                  <wp:effectExtent l="0" t="0" r="0" b="0"/>
                  <wp:docPr id="15669432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1CDED9B4" w14:textId="77777777" w:rsidR="0001776C" w:rsidRPr="00C15AF9" w:rsidRDefault="0001776C" w:rsidP="0001776C">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310"/>
        <w:gridCol w:w="8690"/>
      </w:tblGrid>
      <w:tr w:rsidR="0001776C" w:rsidRPr="00C15AF9" w14:paraId="2CFD9054" w14:textId="77777777" w:rsidTr="0001776C">
        <w:tc>
          <w:tcPr>
            <w:tcW w:w="300" w:type="dxa"/>
            <w:shd w:val="clear" w:color="auto" w:fill="FFFFFF"/>
            <w:hideMark/>
          </w:tcPr>
          <w:p w14:paraId="2C528FF4" w14:textId="77777777" w:rsidR="0001776C" w:rsidRPr="00C15AF9" w:rsidRDefault="0001776C" w:rsidP="0001776C">
            <w:pPr>
              <w:rPr>
                <w:rFonts w:ascii="Times New Roman" w:hAnsi="Times New Roman" w:cs="Times New Roman"/>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01776C" w:rsidRPr="00C15AF9" w14:paraId="264B2C14" w14:textId="77777777">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01776C" w:rsidRPr="00C15AF9" w14:paraId="18B9946F" w14:textId="77777777">
                    <w:tc>
                      <w:tcPr>
                        <w:tcW w:w="0" w:type="auto"/>
                        <w:hideMark/>
                      </w:tcPr>
                      <w:tbl>
                        <w:tblPr>
                          <w:tblW w:w="0" w:type="auto"/>
                          <w:tblCellMar>
                            <w:left w:w="0" w:type="dxa"/>
                            <w:right w:w="0" w:type="dxa"/>
                          </w:tblCellMar>
                          <w:tblLook w:val="04A0" w:firstRow="1" w:lastRow="0" w:firstColumn="1" w:lastColumn="0" w:noHBand="0" w:noVBand="1"/>
                        </w:tblPr>
                        <w:tblGrid>
                          <w:gridCol w:w="8400"/>
                        </w:tblGrid>
                        <w:tr w:rsidR="0001776C" w:rsidRPr="00C15AF9" w14:paraId="0CA3510F" w14:textId="77777777">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700"/>
                                <w:gridCol w:w="300"/>
                                <w:gridCol w:w="5400"/>
                              </w:tblGrid>
                              <w:tr w:rsidR="0001776C" w:rsidRPr="00C15AF9" w14:paraId="3CCE0F1D" w14:textId="77777777">
                                <w:trPr>
                                  <w:tblCellSpacing w:w="0" w:type="dxa"/>
                                </w:trPr>
                                <w:tc>
                                  <w:tcPr>
                                    <w:tcW w:w="0" w:type="auto"/>
                                    <w:hideMark/>
                                  </w:tcPr>
                                  <w:tbl>
                                    <w:tblPr>
                                      <w:tblpPr w:leftFromText="45" w:rightFromText="45" w:vertAnchor="text"/>
                                      <w:tblW w:w="2700" w:type="dxa"/>
                                      <w:tblCellMar>
                                        <w:left w:w="0" w:type="dxa"/>
                                        <w:right w:w="0" w:type="dxa"/>
                                      </w:tblCellMar>
                                      <w:tblLook w:val="04A0" w:firstRow="1" w:lastRow="0" w:firstColumn="1" w:lastColumn="0" w:noHBand="0" w:noVBand="1"/>
                                    </w:tblPr>
                                    <w:tblGrid>
                                      <w:gridCol w:w="2700"/>
                                    </w:tblGrid>
                                    <w:tr w:rsidR="0001776C" w:rsidRPr="00C15AF9" w14:paraId="42D52DA0" w14:textId="77777777">
                                      <w:tc>
                                        <w:tcPr>
                                          <w:tcW w:w="2700" w:type="dxa"/>
                                          <w:hideMark/>
                                        </w:tcPr>
                                        <w:p w14:paraId="76695B01" w14:textId="67E1CBB1" w:rsidR="0001776C" w:rsidRPr="00C15AF9" w:rsidRDefault="0001776C" w:rsidP="0001776C">
                                          <w:pPr>
                                            <w:rPr>
                                              <w:rFonts w:ascii="Times New Roman" w:hAnsi="Times New Roman" w:cs="Times New Roman"/>
                                              <w:sz w:val="24"/>
                                              <w:szCs w:val="24"/>
                                            </w:rPr>
                                          </w:pPr>
                                          <w:r w:rsidRPr="00C15AF9">
                                            <w:rPr>
                                              <w:rFonts w:ascii="Times New Roman" w:hAnsi="Times New Roman" w:cs="Times New Roman"/>
                                              <w:b/>
                                              <w:bCs/>
                                              <w:noProof/>
                                              <w:sz w:val="24"/>
                                              <w:szCs w:val="24"/>
                                            </w:rPr>
                                            <w:drawing>
                                              <wp:inline distT="0" distB="0" distL="0" distR="0" wp14:anchorId="0DCE3CC5" wp14:editId="3E9BEAAF">
                                                <wp:extent cx="1714500" cy="2241550"/>
                                                <wp:effectExtent l="0" t="0" r="0" b="6350"/>
                                                <wp:docPr id="867984177" name="Picture 12" descr="A book cover with a colorful explosion&#10;&#10;AI-generated content may be incorrect.">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984177" name="Picture 12" descr="A book cover with a colorful explosion&#10;&#10;AI-generated content may be incorrect.">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4500" cy="2241550"/>
                                                        </a:xfrm>
                                                        <a:prstGeom prst="rect">
                                                          <a:avLst/>
                                                        </a:prstGeom>
                                                        <a:noFill/>
                                                        <a:ln>
                                                          <a:noFill/>
                                                        </a:ln>
                                                      </pic:spPr>
                                                    </pic:pic>
                                                  </a:graphicData>
                                                </a:graphic>
                                              </wp:inline>
                                            </w:drawing>
                                          </w:r>
                                        </w:p>
                                      </w:tc>
                                    </w:tr>
                                  </w:tbl>
                                  <w:p w14:paraId="07441B23" w14:textId="77777777" w:rsidR="0001776C" w:rsidRPr="00C15AF9" w:rsidRDefault="0001776C" w:rsidP="0001776C">
                                    <w:pPr>
                                      <w:rPr>
                                        <w:rFonts w:ascii="Times New Roman" w:hAnsi="Times New Roman" w:cs="Times New Roman"/>
                                        <w:b/>
                                        <w:bCs/>
                                        <w:sz w:val="24"/>
                                        <w:szCs w:val="24"/>
                                      </w:rPr>
                                    </w:pPr>
                                  </w:p>
                                </w:tc>
                                <w:tc>
                                  <w:tcPr>
                                    <w:tcW w:w="0" w:type="auto"/>
                                    <w:hideMark/>
                                  </w:tcPr>
                                  <w:tbl>
                                    <w:tblPr>
                                      <w:tblpPr w:leftFromText="45" w:rightFromText="45" w:vertAnchor="text"/>
                                      <w:tblW w:w="300" w:type="dxa"/>
                                      <w:tblCellMar>
                                        <w:left w:w="0" w:type="dxa"/>
                                        <w:right w:w="0" w:type="dxa"/>
                                      </w:tblCellMar>
                                      <w:tblLook w:val="04A0" w:firstRow="1" w:lastRow="0" w:firstColumn="1" w:lastColumn="0" w:noHBand="0" w:noVBand="1"/>
                                    </w:tblPr>
                                    <w:tblGrid>
                                      <w:gridCol w:w="300"/>
                                    </w:tblGrid>
                                    <w:tr w:rsidR="0001776C" w:rsidRPr="00C15AF9" w14:paraId="3960C3D5" w14:textId="77777777">
                                      <w:tc>
                                        <w:tcPr>
                                          <w:tcW w:w="300" w:type="dxa"/>
                                          <w:hideMark/>
                                        </w:tcPr>
                                        <w:p w14:paraId="5AD1B02E" w14:textId="17453BE1" w:rsidR="0001776C" w:rsidRPr="00C15AF9" w:rsidRDefault="0001776C" w:rsidP="0001776C">
                                          <w:pPr>
                                            <w:rPr>
                                              <w:rFonts w:ascii="Times New Roman" w:hAnsi="Times New Roman" w:cs="Times New Roman"/>
                                              <w:sz w:val="24"/>
                                              <w:szCs w:val="24"/>
                                            </w:rPr>
                                          </w:pPr>
                                          <w:r w:rsidRPr="00C15AF9">
                                            <w:rPr>
                                              <w:rFonts w:ascii="Times New Roman" w:hAnsi="Times New Roman" w:cs="Times New Roman"/>
                                              <w:noProof/>
                                              <w:sz w:val="24"/>
                                              <w:szCs w:val="24"/>
                                            </w:rPr>
                                            <w:drawing>
                                              <wp:inline distT="0" distB="0" distL="0" distR="0" wp14:anchorId="3BFE0677" wp14:editId="73802CD7">
                                                <wp:extent cx="6350" cy="6350"/>
                                                <wp:effectExtent l="0" t="0" r="0" b="0"/>
                                                <wp:docPr id="10149030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5045842A" w14:textId="77777777" w:rsidR="0001776C" w:rsidRPr="00C15AF9" w:rsidRDefault="0001776C" w:rsidP="0001776C">
                                    <w:pPr>
                                      <w:rPr>
                                        <w:rFonts w:ascii="Times New Roman" w:hAnsi="Times New Roman" w:cs="Times New Roman"/>
                                        <w:b/>
                                        <w:bCs/>
                                        <w:sz w:val="24"/>
                                        <w:szCs w:val="24"/>
                                      </w:rPr>
                                    </w:pPr>
                                  </w:p>
                                </w:tc>
                                <w:tc>
                                  <w:tcPr>
                                    <w:tcW w:w="0" w:type="auto"/>
                                    <w:hideMark/>
                                  </w:tcPr>
                                  <w:tbl>
                                    <w:tblPr>
                                      <w:tblpPr w:leftFromText="45" w:rightFromText="45" w:vertAnchor="text" w:tblpXSpec="right" w:tblpYSpec="center"/>
                                      <w:tblW w:w="5400" w:type="dxa"/>
                                      <w:tblCellMar>
                                        <w:left w:w="0" w:type="dxa"/>
                                        <w:right w:w="0" w:type="dxa"/>
                                      </w:tblCellMar>
                                      <w:tblLook w:val="04A0" w:firstRow="1" w:lastRow="0" w:firstColumn="1" w:lastColumn="0" w:noHBand="0" w:noVBand="1"/>
                                    </w:tblPr>
                                    <w:tblGrid>
                                      <w:gridCol w:w="5400"/>
                                    </w:tblGrid>
                                    <w:tr w:rsidR="0001776C" w:rsidRPr="00C15AF9" w14:paraId="1EDB4351" w14:textId="77777777">
                                      <w:tc>
                                        <w:tcPr>
                                          <w:tcW w:w="0" w:type="auto"/>
                                          <w:hideMark/>
                                        </w:tcPr>
                                        <w:tbl>
                                          <w:tblPr>
                                            <w:tblW w:w="5400" w:type="dxa"/>
                                            <w:tblCellMar>
                                              <w:left w:w="0" w:type="dxa"/>
                                              <w:right w:w="0" w:type="dxa"/>
                                            </w:tblCellMar>
                                            <w:tblLook w:val="04A0" w:firstRow="1" w:lastRow="0" w:firstColumn="1" w:lastColumn="0" w:noHBand="0" w:noVBand="1"/>
                                          </w:tblPr>
                                          <w:tblGrid>
                                            <w:gridCol w:w="5400"/>
                                          </w:tblGrid>
                                          <w:tr w:rsidR="0001776C" w:rsidRPr="00C15AF9" w14:paraId="204EC5F1" w14:textId="77777777">
                                            <w:tc>
                                              <w:tcPr>
                                                <w:tcW w:w="5400" w:type="dxa"/>
                                                <w:hideMark/>
                                              </w:tcPr>
                                              <w:p w14:paraId="15EC2B88" w14:textId="77777777" w:rsidR="0001776C" w:rsidRPr="00C15AF9" w:rsidRDefault="0001776C" w:rsidP="0001776C">
                                                <w:pPr>
                                                  <w:rPr>
                                                    <w:rFonts w:ascii="Times New Roman" w:hAnsi="Times New Roman" w:cs="Times New Roman"/>
                                                    <w:sz w:val="24"/>
                                                    <w:szCs w:val="24"/>
                                                  </w:rPr>
                                                </w:pPr>
                                                <w:r w:rsidRPr="00C15AF9">
                                                  <w:rPr>
                                                    <w:rFonts w:ascii="Times New Roman" w:hAnsi="Times New Roman" w:cs="Times New Roman"/>
                                                    <w:b/>
                                                    <w:bCs/>
                                                    <w:sz w:val="24"/>
                                                    <w:szCs w:val="24"/>
                                                  </w:rPr>
                                                  <w:t>AI Literacy in the Language Classroom</w:t>
                                                </w:r>
                                              </w:p>
                                            </w:tc>
                                          </w:tr>
                                          <w:tr w:rsidR="0001776C" w:rsidRPr="00C15AF9" w14:paraId="3E5552F8" w14:textId="77777777">
                                            <w:trPr>
                                              <w:trHeight w:val="50"/>
                                            </w:trPr>
                                            <w:tc>
                                              <w:tcPr>
                                                <w:tcW w:w="5400" w:type="dxa"/>
                                                <w:hideMark/>
                                              </w:tcPr>
                                              <w:p w14:paraId="090C779C" w14:textId="7D5B3290" w:rsidR="0001776C" w:rsidRPr="00C15AF9" w:rsidRDefault="0001776C" w:rsidP="0001776C">
                                                <w:pPr>
                                                  <w:rPr>
                                                    <w:rFonts w:ascii="Times New Roman" w:hAnsi="Times New Roman" w:cs="Times New Roman"/>
                                                    <w:sz w:val="24"/>
                                                    <w:szCs w:val="24"/>
                                                  </w:rPr>
                                                </w:pPr>
                                                <w:r w:rsidRPr="00C15AF9">
                                                  <w:rPr>
                                                    <w:rFonts w:ascii="Times New Roman" w:hAnsi="Times New Roman" w:cs="Times New Roman"/>
                                                    <w:noProof/>
                                                    <w:sz w:val="24"/>
                                                    <w:szCs w:val="24"/>
                                                  </w:rPr>
                                                  <w:drawing>
                                                    <wp:inline distT="0" distB="0" distL="0" distR="0" wp14:anchorId="1B4AE637" wp14:editId="1FC901EA">
                                                      <wp:extent cx="6350" cy="6350"/>
                                                      <wp:effectExtent l="0" t="0" r="0" b="0"/>
                                                      <wp:docPr id="13237444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01776C" w:rsidRPr="00C15AF9" w14:paraId="059FD823" w14:textId="77777777">
                                            <w:tc>
                                              <w:tcPr>
                                                <w:tcW w:w="5400" w:type="dxa"/>
                                                <w:hideMark/>
                                              </w:tcPr>
                                              <w:p w14:paraId="6A5CCFE1" w14:textId="77777777" w:rsidR="0001776C" w:rsidRPr="00C15AF9" w:rsidRDefault="0001776C" w:rsidP="0001776C">
                                                <w:pPr>
                                                  <w:rPr>
                                                    <w:rFonts w:ascii="Times New Roman" w:hAnsi="Times New Roman" w:cs="Times New Roman"/>
                                                    <w:sz w:val="24"/>
                                                    <w:szCs w:val="24"/>
                                                  </w:rPr>
                                                </w:pPr>
                                                <w:r w:rsidRPr="00C15AF9">
                                                  <w:rPr>
                                                    <w:rFonts w:ascii="Times New Roman" w:hAnsi="Times New Roman" w:cs="Times New Roman"/>
                                                    <w:sz w:val="24"/>
                                                    <w:szCs w:val="24"/>
                                                  </w:rPr>
                                                  <w:t>AI Literacy in the Language Classroom aims to give language teachers the confidence and skills required to integrate AI successfully in their classrooms as they train students in the critical, ethical and responsible use of AI. Rather than focusing on specific tools, the authors offer practical ideas for integrating AI literacy development effectively. This book provides a bank of engaging activities designed to supplement any course and adaptable to most contexts, levels, language points, and even languages.</w:t>
                                                </w:r>
                                              </w:p>
                                            </w:tc>
                                          </w:tr>
                                          <w:tr w:rsidR="0001776C" w:rsidRPr="00C15AF9" w14:paraId="309D1E8B" w14:textId="77777777">
                                            <w:tc>
                                              <w:tcPr>
                                                <w:tcW w:w="5400" w:type="dxa"/>
                                                <w:hideMark/>
                                              </w:tcPr>
                                              <w:p w14:paraId="603371AF" w14:textId="77777777" w:rsidR="0001776C" w:rsidRPr="00C15AF9" w:rsidRDefault="0001776C" w:rsidP="0001776C">
                                                <w:pPr>
                                                  <w:rPr>
                                                    <w:rFonts w:ascii="Times New Roman" w:hAnsi="Times New Roman" w:cs="Times New Roman"/>
                                                    <w:sz w:val="24"/>
                                                    <w:szCs w:val="24"/>
                                                  </w:rPr>
                                                </w:pPr>
                                                <w:r w:rsidRPr="00C15AF9">
                                                  <w:rPr>
                                                    <w:rFonts w:ascii="Times New Roman" w:hAnsi="Times New Roman" w:cs="Times New Roman"/>
                                                    <w:sz w:val="24"/>
                                                    <w:szCs w:val="24"/>
                                                  </w:rPr>
                                                  <w:t> </w:t>
                                                </w:r>
                                              </w:p>
                                            </w:tc>
                                          </w:tr>
                                          <w:tr w:rsidR="0001776C" w:rsidRPr="00C15AF9" w14:paraId="7E56EAD5" w14:textId="77777777">
                                            <w:tc>
                                              <w:tcPr>
                                                <w:tcW w:w="5400" w:type="dxa"/>
                                                <w:hideMark/>
                                              </w:tcPr>
                                              <w:p w14:paraId="16A9776A" w14:textId="77777777" w:rsidR="0001776C" w:rsidRPr="00C15AF9" w:rsidRDefault="0001776C" w:rsidP="0001776C">
                                                <w:pPr>
                                                  <w:rPr>
                                                    <w:rFonts w:ascii="Times New Roman" w:hAnsi="Times New Roman" w:cs="Times New Roman"/>
                                                    <w:sz w:val="24"/>
                                                    <w:szCs w:val="24"/>
                                                  </w:rPr>
                                                </w:pPr>
                                                <w:hyperlink r:id="rId11" w:tgtFrame="_blank" w:history="1">
                                                  <w:r w:rsidRPr="00C15AF9">
                                                    <w:rPr>
                                                      <w:rStyle w:val="Hyperlink"/>
                                                      <w:rFonts w:ascii="Times New Roman" w:hAnsi="Times New Roman" w:cs="Times New Roman"/>
                                                      <w:b/>
                                                      <w:bCs/>
                                                      <w:sz w:val="24"/>
                                                      <w:szCs w:val="24"/>
                                                    </w:rPr>
                                                    <w:t>Learn more!</w:t>
                                                  </w:r>
                                                </w:hyperlink>
                                              </w:p>
                                            </w:tc>
                                          </w:tr>
                                          <w:tr w:rsidR="0001776C" w:rsidRPr="00C15AF9" w14:paraId="15316317" w14:textId="77777777">
                                            <w:tc>
                                              <w:tcPr>
                                                <w:tcW w:w="5400" w:type="dxa"/>
                                                <w:hideMark/>
                                              </w:tcPr>
                                              <w:p w14:paraId="677BD899" w14:textId="77777777" w:rsidR="0001776C" w:rsidRPr="00C15AF9" w:rsidRDefault="0001776C" w:rsidP="0001776C">
                                                <w:pPr>
                                                  <w:rPr>
                                                    <w:rFonts w:ascii="Times New Roman" w:hAnsi="Times New Roman" w:cs="Times New Roman"/>
                                                    <w:sz w:val="24"/>
                                                    <w:szCs w:val="24"/>
                                                  </w:rPr>
                                                </w:pPr>
                                                <w:r w:rsidRPr="00C15AF9">
                                                  <w:rPr>
                                                    <w:rFonts w:ascii="Times New Roman" w:hAnsi="Times New Roman" w:cs="Times New Roman"/>
                                                    <w:sz w:val="24"/>
                                                    <w:szCs w:val="24"/>
                                                  </w:rPr>
                                                  <w:t> </w:t>
                                                </w:r>
                                              </w:p>
                                            </w:tc>
                                          </w:tr>
                                          <w:tr w:rsidR="0001776C" w:rsidRPr="00C15AF9" w14:paraId="4DD2F8A0" w14:textId="77777777">
                                            <w:tc>
                                              <w:tcPr>
                                                <w:tcW w:w="5400" w:type="dxa"/>
                                                <w:hideMark/>
                                              </w:tcPr>
                                              <w:p w14:paraId="22B32659" w14:textId="77777777" w:rsidR="0001776C" w:rsidRPr="00C15AF9" w:rsidRDefault="0001776C" w:rsidP="0001776C">
                                                <w:pPr>
                                                  <w:rPr>
                                                    <w:rFonts w:ascii="Times New Roman" w:hAnsi="Times New Roman" w:cs="Times New Roman"/>
                                                    <w:sz w:val="24"/>
                                                    <w:szCs w:val="24"/>
                                                  </w:rPr>
                                                </w:pPr>
                                                <w:hyperlink r:id="rId12" w:tgtFrame="_blank" w:history="1">
                                                  <w:r w:rsidRPr="00C15AF9">
                                                    <w:rPr>
                                                      <w:rStyle w:val="Hyperlink"/>
                                                      <w:rFonts w:ascii="Times New Roman" w:hAnsi="Times New Roman" w:cs="Times New Roman"/>
                                                      <w:b/>
                                                      <w:bCs/>
                                                      <w:sz w:val="24"/>
                                                      <w:szCs w:val="24"/>
                                                    </w:rPr>
                                                    <w:t xml:space="preserve">Digital Edition </w:t>
                                                  </w:r>
                                                  <w:proofErr w:type="spellStart"/>
                                                  <w:r w:rsidRPr="00C15AF9">
                                                    <w:rPr>
                                                      <w:rStyle w:val="Hyperlink"/>
                                                      <w:rFonts w:ascii="Times New Roman" w:hAnsi="Times New Roman" w:cs="Times New Roman"/>
                                                      <w:b/>
                                                      <w:bCs/>
                                                      <w:sz w:val="24"/>
                                                      <w:szCs w:val="24"/>
                                                    </w:rPr>
                                                    <w:t>allango</w:t>
                                                  </w:r>
                                                  <w:proofErr w:type="spellEnd"/>
                                                  <w:r w:rsidRPr="00C15AF9">
                                                    <w:rPr>
                                                      <w:rStyle w:val="Hyperlink"/>
                                                      <w:rFonts w:ascii="Times New Roman" w:hAnsi="Times New Roman" w:cs="Times New Roman"/>
                                                      <w:b/>
                                                      <w:bCs/>
                                                      <w:sz w:val="24"/>
                                                      <w:szCs w:val="24"/>
                                                    </w:rPr>
                                                    <w:t xml:space="preserve"> for teachers</w:t>
                                                  </w:r>
                                                </w:hyperlink>
                                              </w:p>
                                            </w:tc>
                                          </w:tr>
                                          <w:tr w:rsidR="0001776C" w:rsidRPr="00C15AF9" w14:paraId="549DFD83" w14:textId="77777777">
                                            <w:tc>
                                              <w:tcPr>
                                                <w:tcW w:w="5400" w:type="dxa"/>
                                                <w:hideMark/>
                                              </w:tcPr>
                                              <w:p w14:paraId="3198F93A" w14:textId="77777777" w:rsidR="0001776C" w:rsidRPr="00C15AF9" w:rsidRDefault="0001776C" w:rsidP="0001776C">
                                                <w:pPr>
                                                  <w:rPr>
                                                    <w:rFonts w:ascii="Times New Roman" w:hAnsi="Times New Roman" w:cs="Times New Roman"/>
                                                    <w:sz w:val="24"/>
                                                    <w:szCs w:val="24"/>
                                                  </w:rPr>
                                                </w:pPr>
                                                <w:r w:rsidRPr="00C15AF9">
                                                  <w:rPr>
                                                    <w:rFonts w:ascii="Times New Roman" w:hAnsi="Times New Roman" w:cs="Times New Roman"/>
                                                    <w:sz w:val="24"/>
                                                    <w:szCs w:val="24"/>
                                                  </w:rPr>
                                                  <w:t> </w:t>
                                                </w:r>
                                              </w:p>
                                            </w:tc>
                                          </w:tr>
                                        </w:tbl>
                                        <w:p w14:paraId="4C136374" w14:textId="77777777" w:rsidR="0001776C" w:rsidRPr="00C15AF9" w:rsidRDefault="0001776C" w:rsidP="0001776C">
                                          <w:pPr>
                                            <w:rPr>
                                              <w:rFonts w:ascii="Times New Roman" w:hAnsi="Times New Roman" w:cs="Times New Roman"/>
                                              <w:sz w:val="24"/>
                                              <w:szCs w:val="24"/>
                                            </w:rPr>
                                          </w:pPr>
                                        </w:p>
                                      </w:tc>
                                    </w:tr>
                                  </w:tbl>
                                  <w:p w14:paraId="5CB23CA9" w14:textId="77777777" w:rsidR="0001776C" w:rsidRPr="00C15AF9" w:rsidRDefault="0001776C" w:rsidP="0001776C">
                                    <w:pPr>
                                      <w:rPr>
                                        <w:rFonts w:ascii="Times New Roman" w:hAnsi="Times New Roman" w:cs="Times New Roman"/>
                                        <w:b/>
                                        <w:bCs/>
                                        <w:sz w:val="24"/>
                                        <w:szCs w:val="24"/>
                                      </w:rPr>
                                    </w:pPr>
                                  </w:p>
                                </w:tc>
                              </w:tr>
                            </w:tbl>
                            <w:p w14:paraId="48269EB5" w14:textId="77777777" w:rsidR="0001776C" w:rsidRPr="00C15AF9" w:rsidRDefault="0001776C" w:rsidP="0001776C">
                              <w:pPr>
                                <w:rPr>
                                  <w:rFonts w:ascii="Times New Roman" w:hAnsi="Times New Roman" w:cs="Times New Roman"/>
                                  <w:sz w:val="24"/>
                                  <w:szCs w:val="24"/>
                                </w:rPr>
                              </w:pPr>
                            </w:p>
                          </w:tc>
                        </w:tr>
                      </w:tbl>
                      <w:p w14:paraId="706974FA" w14:textId="77777777" w:rsidR="0001776C" w:rsidRPr="00C15AF9" w:rsidRDefault="0001776C" w:rsidP="0001776C">
                        <w:pPr>
                          <w:rPr>
                            <w:rFonts w:ascii="Times New Roman" w:hAnsi="Times New Roman" w:cs="Times New Roman"/>
                            <w:sz w:val="24"/>
                            <w:szCs w:val="24"/>
                          </w:rPr>
                        </w:pPr>
                      </w:p>
                    </w:tc>
                  </w:tr>
                </w:tbl>
                <w:p w14:paraId="2280124F" w14:textId="77777777" w:rsidR="0001776C" w:rsidRPr="00C15AF9" w:rsidRDefault="0001776C" w:rsidP="0001776C">
                  <w:pPr>
                    <w:rPr>
                      <w:rFonts w:ascii="Times New Roman" w:hAnsi="Times New Roman" w:cs="Times New Roman"/>
                      <w:sz w:val="24"/>
                      <w:szCs w:val="24"/>
                    </w:rPr>
                  </w:pPr>
                </w:p>
              </w:tc>
            </w:tr>
          </w:tbl>
          <w:p w14:paraId="2CE6CAC4" w14:textId="77777777" w:rsidR="0001776C" w:rsidRPr="00C15AF9" w:rsidRDefault="0001776C" w:rsidP="0001776C">
            <w:pPr>
              <w:rPr>
                <w:rFonts w:ascii="Times New Roman" w:hAnsi="Times New Roman" w:cs="Times New Roman"/>
                <w:sz w:val="24"/>
                <w:szCs w:val="24"/>
              </w:rPr>
            </w:pPr>
          </w:p>
        </w:tc>
      </w:tr>
    </w:tbl>
    <w:p w14:paraId="51BFFAD0" w14:textId="5E042A77" w:rsidR="0001776C" w:rsidRPr="00C15AF9" w:rsidRDefault="0001776C">
      <w:pPr>
        <w:rPr>
          <w:rFonts w:ascii="Times New Roman" w:hAnsi="Times New Roman" w:cs="Times New Roman"/>
          <w:sz w:val="24"/>
          <w:szCs w:val="24"/>
        </w:rPr>
      </w:pPr>
    </w:p>
    <w:sectPr w:rsidR="0001776C" w:rsidRPr="00C15AF9"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E2A"/>
    <w:rsid w:val="0001776C"/>
    <w:rsid w:val="00095940"/>
    <w:rsid w:val="00725309"/>
    <w:rsid w:val="00971878"/>
    <w:rsid w:val="00AC64AD"/>
    <w:rsid w:val="00B01C51"/>
    <w:rsid w:val="00B36CFA"/>
    <w:rsid w:val="00BE3BE1"/>
    <w:rsid w:val="00C15AF9"/>
    <w:rsid w:val="00FA5E2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EA8D2"/>
  <w15:chartTrackingRefBased/>
  <w15:docId w15:val="{D0DCD282-B92B-4446-AB5C-91BF68D90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E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A5E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A5E2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A5E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5E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5E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5E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5E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5E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E2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A5E2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A5E2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5E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5E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5E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5E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5E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5E2A"/>
    <w:rPr>
      <w:rFonts w:eastAsiaTheme="majorEastAsia" w:cstheme="majorBidi"/>
      <w:color w:val="272727" w:themeColor="text1" w:themeTint="D8"/>
    </w:rPr>
  </w:style>
  <w:style w:type="paragraph" w:styleId="Title">
    <w:name w:val="Title"/>
    <w:basedOn w:val="Normal"/>
    <w:next w:val="Normal"/>
    <w:link w:val="TitleChar"/>
    <w:uiPriority w:val="10"/>
    <w:qFormat/>
    <w:rsid w:val="00FA5E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5E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5E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5E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5E2A"/>
    <w:pPr>
      <w:spacing w:before="160"/>
      <w:jc w:val="center"/>
    </w:pPr>
    <w:rPr>
      <w:i/>
      <w:iCs/>
      <w:color w:val="404040" w:themeColor="text1" w:themeTint="BF"/>
    </w:rPr>
  </w:style>
  <w:style w:type="character" w:customStyle="1" w:styleId="QuoteChar">
    <w:name w:val="Quote Char"/>
    <w:basedOn w:val="DefaultParagraphFont"/>
    <w:link w:val="Quote"/>
    <w:uiPriority w:val="29"/>
    <w:rsid w:val="00FA5E2A"/>
    <w:rPr>
      <w:i/>
      <w:iCs/>
      <w:color w:val="404040" w:themeColor="text1" w:themeTint="BF"/>
    </w:rPr>
  </w:style>
  <w:style w:type="paragraph" w:styleId="ListParagraph">
    <w:name w:val="List Paragraph"/>
    <w:basedOn w:val="Normal"/>
    <w:uiPriority w:val="34"/>
    <w:qFormat/>
    <w:rsid w:val="00FA5E2A"/>
    <w:pPr>
      <w:ind w:left="720"/>
      <w:contextualSpacing/>
    </w:pPr>
  </w:style>
  <w:style w:type="character" w:styleId="IntenseEmphasis">
    <w:name w:val="Intense Emphasis"/>
    <w:basedOn w:val="DefaultParagraphFont"/>
    <w:uiPriority w:val="21"/>
    <w:qFormat/>
    <w:rsid w:val="00FA5E2A"/>
    <w:rPr>
      <w:i/>
      <w:iCs/>
      <w:color w:val="2F5496" w:themeColor="accent1" w:themeShade="BF"/>
    </w:rPr>
  </w:style>
  <w:style w:type="paragraph" w:styleId="IntenseQuote">
    <w:name w:val="Intense Quote"/>
    <w:basedOn w:val="Normal"/>
    <w:next w:val="Normal"/>
    <w:link w:val="IntenseQuoteChar"/>
    <w:uiPriority w:val="30"/>
    <w:qFormat/>
    <w:rsid w:val="00FA5E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5E2A"/>
    <w:rPr>
      <w:i/>
      <w:iCs/>
      <w:color w:val="2F5496" w:themeColor="accent1" w:themeShade="BF"/>
    </w:rPr>
  </w:style>
  <w:style w:type="character" w:styleId="IntenseReference">
    <w:name w:val="Intense Reference"/>
    <w:basedOn w:val="DefaultParagraphFont"/>
    <w:uiPriority w:val="32"/>
    <w:qFormat/>
    <w:rsid w:val="00FA5E2A"/>
    <w:rPr>
      <w:b/>
      <w:bCs/>
      <w:smallCaps/>
      <w:color w:val="2F5496" w:themeColor="accent1" w:themeShade="BF"/>
      <w:spacing w:val="5"/>
    </w:rPr>
  </w:style>
  <w:style w:type="character" w:styleId="Hyperlink">
    <w:name w:val="Hyperlink"/>
    <w:basedOn w:val="DefaultParagraphFont"/>
    <w:uiPriority w:val="99"/>
    <w:unhideWhenUsed/>
    <w:rsid w:val="0001776C"/>
    <w:rPr>
      <w:color w:val="0563C1" w:themeColor="hyperlink"/>
      <w:u w:val="single"/>
    </w:rPr>
  </w:style>
  <w:style w:type="character" w:styleId="UnresolvedMention">
    <w:name w:val="Unresolved Mention"/>
    <w:basedOn w:val="DefaultParagraphFont"/>
    <w:uiPriority w:val="99"/>
    <w:semiHidden/>
    <w:unhideWhenUsed/>
    <w:rsid w:val="000177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4404825">
      <w:bodyDiv w:val="1"/>
      <w:marLeft w:val="0"/>
      <w:marRight w:val="0"/>
      <w:marTop w:val="0"/>
      <w:marBottom w:val="0"/>
      <w:divBdr>
        <w:top w:val="none" w:sz="0" w:space="0" w:color="auto"/>
        <w:left w:val="none" w:sz="0" w:space="0" w:color="auto"/>
        <w:bottom w:val="none" w:sz="0" w:space="0" w:color="auto"/>
        <w:right w:val="none" w:sz="0" w:space="0" w:color="auto"/>
      </w:divBdr>
    </w:div>
    <w:div w:id="2028486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erlag.klett-sprachen.de/d?p0bjxxh00cbz6ubid0000liy00000000q5fish6n75fj4ujme5y3buy0000ibm000000putoq3m&amp;utm_source=Newsletter&amp;utm_medium=email&amp;utm_content=&amp;utm_campaign=Mktg_Schule_706014_DELTA_Newsletter_April_2025"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verlag.klett-sprachen.de/d?p0bjy0700cbz6ubid0000liy00000000q5fish6n75fj4ujme5y3buy0000ibm000000cxoud30&amp;utm_source=Newsletter&amp;utm_medium=email&amp;utm_content=&amp;utm_campaign=Mktg_Schule_706014_DELTA_Newsletter_April_2025" TargetMode="External"/><Relationship Id="rId12" Type="http://schemas.openxmlformats.org/officeDocument/2006/relationships/hyperlink" Target="https://verlag.klett-sprachen.de/d?p0bjxxgy0cbz6ubid0000liy00000000q5fish6n75fj4ujme5y3buy0000ibm000000psbf5m0&amp;utm_source=Newsletter&amp;utm_medium=email&amp;utm_content=&amp;utm_campaign=Mktg_Schule_706014_DELTA_Newsletter_April_202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hyperlink" Target="https://verlag.klett-sprachen.de/d?p0bjxvwq0cbz6ubid0000liy00000000q5fish6n75fj4ujme5y3buy0000ibm000000eo4tjk0&amp;utm_source=Newsletter&amp;utm_medium=email&amp;utm_content=&amp;utm_campaign=Mktg_Schule_706014_DELTA_Newsletter_April_2025" TargetMode="External"/><Relationship Id="rId5" Type="http://schemas.openxmlformats.org/officeDocument/2006/relationships/image" Target="media/image1.jpeg"/><Relationship Id="rId10" Type="http://schemas.openxmlformats.org/officeDocument/2006/relationships/image" Target="media/image3.jpeg"/><Relationship Id="rId4" Type="http://schemas.openxmlformats.org/officeDocument/2006/relationships/hyperlink" Target="https://verlag.klett-sprachen.de/d?p0bjy0700cbz6ubid0000liy00000000q5fish6n75fj4ujme5y3buy0000ibm000000cxoud30&amp;utm_source=Newsletter&amp;utm_medium=email&amp;utm_content=&amp;utm_campaign=Mktg_Schule_706014_DELTA_Newsletter_April_2025" TargetMode="External"/><Relationship Id="rId9" Type="http://schemas.openxmlformats.org/officeDocument/2006/relationships/hyperlink" Target="https://verlag.klett-sprachen.de/d?p0bjxvwq0cbz6ubid0000liy00000000q5fish6n75fj4ujme5y3buy0000ibm000000eo4tjk0&amp;utm_source=Newsletter&amp;utm_medium=email&amp;utm_content=&amp;utm_campaign=Mktg_Schule_706014_DELTA_Newsletter_April_2025"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329</Words>
  <Characters>1879</Characters>
  <Application>Microsoft Office Word</Application>
  <DocSecurity>0</DocSecurity>
  <Lines>15</Lines>
  <Paragraphs>4</Paragraphs>
  <ScaleCrop>false</ScaleCrop>
  <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dcterms:created xsi:type="dcterms:W3CDTF">2025-04-18T07:14:00Z</dcterms:created>
  <dcterms:modified xsi:type="dcterms:W3CDTF">2025-04-28T15:19:00Z</dcterms:modified>
</cp:coreProperties>
</file>