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F4446" w14:textId="77777777" w:rsidR="00E02892" w:rsidRDefault="00E02892">
      <w:pPr>
        <w:pStyle w:val="Title"/>
        <w:rPr>
          <w:color w:val="000066"/>
          <w:u w:color="000066"/>
        </w:rPr>
      </w:pPr>
    </w:p>
    <w:p w14:paraId="5AFB1B3A" w14:textId="77777777" w:rsidR="00E02892" w:rsidRDefault="00E02892">
      <w:pPr>
        <w:pStyle w:val="Title"/>
        <w:rPr>
          <w:rFonts w:ascii="Times New Roman" w:hAnsi="Times New Roman"/>
          <w:color w:val="000066"/>
          <w:spacing w:val="-8"/>
          <w:sz w:val="24"/>
          <w:szCs w:val="24"/>
          <w:u w:color="000066"/>
        </w:rPr>
      </w:pPr>
    </w:p>
    <w:p w14:paraId="6E506C30" w14:textId="77777777" w:rsidR="00E02892" w:rsidRDefault="00E02892">
      <w:pPr>
        <w:pStyle w:val="Title"/>
        <w:rPr>
          <w:rFonts w:ascii="Times New Roman" w:hAnsi="Times New Roman"/>
          <w:spacing w:val="-8"/>
          <w:sz w:val="24"/>
          <w:szCs w:val="24"/>
        </w:rPr>
      </w:pPr>
    </w:p>
    <w:p w14:paraId="1E5371C3" w14:textId="77777777" w:rsidR="00E02892" w:rsidRDefault="00000000">
      <w:pPr>
        <w:pStyle w:val="Title"/>
        <w:ind w:left="0"/>
        <w:rPr>
          <w:rFonts w:ascii="Times New Roman" w:eastAsia="Times New Roman" w:hAnsi="Times New Roman" w:cs="Times New Roman"/>
          <w:b/>
          <w:bCs/>
          <w:spacing w:val="-8"/>
          <w:sz w:val="28"/>
          <w:szCs w:val="28"/>
        </w:rPr>
      </w:pPr>
      <w:bookmarkStart w:id="0" w:name="_Hlk196232062"/>
      <w:r>
        <w:rPr>
          <w:rFonts w:ascii="Times New Roman" w:hAnsi="Times New Roman"/>
          <w:b/>
          <w:bCs/>
          <w:spacing w:val="-8"/>
          <w:sz w:val="28"/>
          <w:szCs w:val="28"/>
        </w:rPr>
        <w:t>The Exploration of a Play and Creative Puppetry-Based Approach to Teach Modern Languages at Early Years Primary Level</w:t>
      </w:r>
    </w:p>
    <w:p w14:paraId="0240174A" w14:textId="77777777" w:rsidR="00E02892" w:rsidRDefault="00E02892">
      <w:pPr>
        <w:pStyle w:val="Title"/>
        <w:rPr>
          <w:rFonts w:ascii="Times New Roman" w:eastAsia="Times New Roman" w:hAnsi="Times New Roman" w:cs="Times New Roman"/>
          <w:spacing w:val="-8"/>
          <w:sz w:val="24"/>
          <w:szCs w:val="24"/>
        </w:rPr>
      </w:pPr>
    </w:p>
    <w:p w14:paraId="6FCA365D" w14:textId="77777777" w:rsidR="00E02892" w:rsidRDefault="00000000">
      <w:pPr>
        <w:pStyle w:val="Title"/>
        <w:ind w:left="0"/>
        <w:rPr>
          <w:rFonts w:ascii="Times New Roman" w:eastAsia="Times New Roman" w:hAnsi="Times New Roman" w:cs="Times New Roman"/>
          <w:spacing w:val="-8"/>
          <w:sz w:val="24"/>
          <w:szCs w:val="24"/>
        </w:rPr>
      </w:pPr>
      <w:r>
        <w:rPr>
          <w:rFonts w:ascii="Times New Roman" w:hAnsi="Times New Roman"/>
          <w:b/>
          <w:bCs/>
          <w:spacing w:val="-8"/>
          <w:sz w:val="24"/>
          <w:szCs w:val="24"/>
        </w:rPr>
        <w:t>Tania Czajka, UK</w:t>
      </w:r>
    </w:p>
    <w:bookmarkEnd w:id="0"/>
    <w:p w14:paraId="3B948EBD" w14:textId="087977B0" w:rsidR="00E02892" w:rsidRPr="00233C00" w:rsidRDefault="00000000">
      <w:pPr>
        <w:pStyle w:val="Body"/>
        <w:spacing w:before="166"/>
        <w:ind w:right="357"/>
        <w:rPr>
          <w:rFonts w:ascii="Times New Roman" w:eastAsia="Times New Roman" w:hAnsi="Times New Roman" w:cs="Times New Roman"/>
          <w:spacing w:val="-8"/>
          <w:sz w:val="24"/>
          <w:szCs w:val="24"/>
        </w:rPr>
      </w:pPr>
      <w:r w:rsidRPr="00233C00">
        <w:rPr>
          <w:rFonts w:ascii="Times New Roman" w:hAnsi="Times New Roman" w:cs="Times New Roman"/>
          <w:spacing w:val="-8"/>
          <w:sz w:val="24"/>
          <w:szCs w:val="24"/>
          <w:lang w:val="en-US"/>
        </w:rPr>
        <w:t xml:space="preserve">Based in Scotland since 1991, Tania Czajka is French and started her career in education as an Early Years Practitioner, in parallel to performing her bilingual puppet shows throughout the UK. Through research and Masters studies, she developed the Creative Puppetry for Languages approach, which is designed to support language learning and teaching through play, stories and creativity. A qualified teaching artist, she is also the author of 2 bilingual and accessible picture books </w:t>
      </w:r>
      <w:r w:rsidRPr="00233C00">
        <w:rPr>
          <w:rFonts w:ascii="Times New Roman" w:hAnsi="Times New Roman" w:cs="Times New Roman"/>
          <w:i/>
          <w:iCs/>
          <w:spacing w:val="-8"/>
          <w:sz w:val="24"/>
          <w:szCs w:val="24"/>
          <w:lang w:val="en-US"/>
        </w:rPr>
        <w:t>Lapin is Hungry</w:t>
      </w:r>
      <w:r w:rsidRPr="00233C00">
        <w:rPr>
          <w:rFonts w:ascii="Times New Roman" w:hAnsi="Times New Roman" w:cs="Times New Roman"/>
          <w:spacing w:val="-8"/>
          <w:sz w:val="24"/>
          <w:szCs w:val="24"/>
          <w:lang w:val="en-US"/>
        </w:rPr>
        <w:t xml:space="preserve"> and </w:t>
      </w:r>
      <w:r w:rsidRPr="00233C00">
        <w:rPr>
          <w:rFonts w:ascii="Times New Roman" w:hAnsi="Times New Roman" w:cs="Times New Roman"/>
          <w:i/>
          <w:iCs/>
          <w:spacing w:val="-8"/>
          <w:sz w:val="24"/>
          <w:szCs w:val="24"/>
          <w:lang w:val="en-US"/>
        </w:rPr>
        <w:t>Lapin is Cold</w:t>
      </w:r>
      <w:r w:rsidRPr="00233C00">
        <w:rPr>
          <w:rFonts w:ascii="Times New Roman" w:hAnsi="Times New Roman" w:cs="Times New Roman"/>
          <w:spacing w:val="-8"/>
          <w:sz w:val="24"/>
          <w:szCs w:val="24"/>
          <w:lang w:val="en-US"/>
        </w:rPr>
        <w:t>, both published by</w:t>
      </w:r>
      <w:hyperlink r:id="rId6" w:history="1">
        <w:r w:rsidRPr="00233C00">
          <w:rPr>
            <w:rStyle w:val="Hyperlink0"/>
            <w:rFonts w:ascii="Times New Roman" w:hAnsi="Times New Roman" w:cs="Times New Roman"/>
            <w:sz w:val="24"/>
            <w:szCs w:val="24"/>
            <w:lang w:val="en-US"/>
          </w:rPr>
          <w:t xml:space="preserve"> CALEC</w:t>
        </w:r>
      </w:hyperlink>
      <w:r w:rsidRPr="00233C00">
        <w:rPr>
          <w:rFonts w:ascii="Times New Roman" w:hAnsi="Times New Roman" w:cs="Times New Roman"/>
          <w:spacing w:val="-8"/>
          <w:sz w:val="24"/>
          <w:szCs w:val="24"/>
          <w:lang w:val="en-US"/>
        </w:rPr>
        <w:t>.</w:t>
      </w:r>
      <w:r w:rsidRPr="00233C00">
        <w:rPr>
          <w:rFonts w:ascii="Times New Roman" w:eastAsia="Times New Roman" w:hAnsi="Times New Roman" w:cs="Times New Roman"/>
          <w:spacing w:val="-8"/>
          <w:sz w:val="24"/>
          <w:szCs w:val="24"/>
        </w:rPr>
        <w:br/>
      </w:r>
      <w:hyperlink r:id="rId7" w:history="1">
        <w:r w:rsidRPr="00233C00">
          <w:rPr>
            <w:rStyle w:val="Hyperlink0"/>
            <w:rFonts w:ascii="Times New Roman" w:hAnsi="Times New Roman" w:cs="Times New Roman"/>
            <w:sz w:val="24"/>
            <w:szCs w:val="24"/>
            <w:lang w:val="pt-PT"/>
          </w:rPr>
          <w:t>https://lepetitmonde.co.uk/</w:t>
        </w:r>
      </w:hyperlink>
      <w:r w:rsidR="00233C00" w:rsidRPr="00233C00">
        <w:rPr>
          <w:rFonts w:ascii="Times New Roman" w:hAnsi="Times New Roman" w:cs="Times New Roman"/>
          <w:sz w:val="24"/>
          <w:szCs w:val="24"/>
        </w:rPr>
        <w:t xml:space="preserve"> Email: </w:t>
      </w:r>
      <w:r w:rsidRPr="00233C00">
        <w:rPr>
          <w:rFonts w:ascii="Times New Roman" w:hAnsi="Times New Roman" w:cs="Times New Roman"/>
          <w:spacing w:val="-8"/>
          <w:sz w:val="24"/>
          <w:szCs w:val="24"/>
          <w:lang w:val="en-US"/>
        </w:rPr>
        <w:t>tania.czajka@gmail.com</w:t>
      </w:r>
    </w:p>
    <w:p w14:paraId="4D34CA4B" w14:textId="77777777" w:rsidR="00E02892" w:rsidRDefault="00000000">
      <w:pPr>
        <w:pStyle w:val="Body"/>
        <w:spacing w:before="166"/>
        <w:ind w:right="357"/>
        <w:rPr>
          <w:rFonts w:ascii="Times New Roman" w:eastAsia="Times New Roman" w:hAnsi="Times New Roman" w:cs="Times New Roman"/>
          <w:b/>
          <w:bCs/>
          <w:sz w:val="24"/>
          <w:szCs w:val="24"/>
        </w:rPr>
      </w:pPr>
      <w:r>
        <w:rPr>
          <w:rFonts w:ascii="Times New Roman" w:hAnsi="Times New Roman"/>
          <w:b/>
          <w:bCs/>
          <w:sz w:val="24"/>
          <w:szCs w:val="24"/>
          <w:lang w:val="en-US"/>
        </w:rPr>
        <w:t>Editorial</w:t>
      </w:r>
    </w:p>
    <w:p w14:paraId="7D416CB8" w14:textId="77777777" w:rsidR="00E02892" w:rsidRDefault="00E02892">
      <w:pPr>
        <w:pStyle w:val="Body"/>
        <w:spacing w:before="166"/>
        <w:ind w:right="357"/>
        <w:rPr>
          <w:rFonts w:ascii="Times New Roman" w:eastAsia="Times New Roman" w:hAnsi="Times New Roman" w:cs="Times New Roman"/>
          <w:b/>
          <w:bCs/>
          <w:sz w:val="24"/>
          <w:szCs w:val="24"/>
          <w:lang w:val="en-US"/>
        </w:rPr>
      </w:pPr>
    </w:p>
    <w:p w14:paraId="51F4C801" w14:textId="77777777" w:rsidR="00E02892" w:rsidRDefault="00000000">
      <w:pPr>
        <w:pStyle w:val="Title"/>
        <w:ind w:left="0"/>
        <w:rPr>
          <w:rFonts w:ascii="Times New Roman" w:eastAsia="Times New Roman" w:hAnsi="Times New Roman" w:cs="Times New Roman"/>
          <w:sz w:val="24"/>
          <w:szCs w:val="24"/>
        </w:rPr>
      </w:pPr>
      <w:r>
        <w:rPr>
          <w:rFonts w:ascii="Times New Roman" w:hAnsi="Times New Roman"/>
          <w:sz w:val="24"/>
          <w:szCs w:val="24"/>
        </w:rPr>
        <w:t xml:space="preserve">The text is republished by permission form </w:t>
      </w:r>
      <w:r>
        <w:rPr>
          <w:rFonts w:ascii="Times New Roman" w:hAnsi="Times New Roman"/>
          <w:spacing w:val="-8"/>
          <w:sz w:val="24"/>
          <w:szCs w:val="24"/>
        </w:rPr>
        <w:t>SLR - Scottish Languages Review,</w:t>
      </w:r>
      <w:r>
        <w:rPr>
          <w:rFonts w:ascii="Times New Roman" w:hAnsi="Times New Roman"/>
          <w:b/>
          <w:bCs/>
          <w:spacing w:val="-8"/>
          <w:sz w:val="24"/>
          <w:szCs w:val="24"/>
        </w:rPr>
        <w:t xml:space="preserve"> </w:t>
      </w:r>
      <w:r>
        <w:rPr>
          <w:rFonts w:ascii="Times New Roman" w:hAnsi="Times New Roman"/>
          <w:spacing w:val="-8"/>
          <w:sz w:val="24"/>
          <w:szCs w:val="24"/>
        </w:rPr>
        <w:t xml:space="preserve">Spring Issue 37 March 2024, </w:t>
      </w:r>
      <w:hyperlink r:id="rId8" w:history="1">
        <w:r>
          <w:rPr>
            <w:rStyle w:val="Hyperlink1"/>
            <w:rFonts w:eastAsia="Arial Unicode MS"/>
          </w:rPr>
          <w:t>https://scilt.org.uk/Research/ScottishLanguagesReview/Issue37-Spring2024/tabid/8625/Default.aspx</w:t>
        </w:r>
      </w:hyperlink>
    </w:p>
    <w:p w14:paraId="36A99D43" w14:textId="77777777" w:rsidR="00E02892" w:rsidRDefault="00E02892">
      <w:pPr>
        <w:pStyle w:val="Title"/>
        <w:rPr>
          <w:rFonts w:ascii="Times New Roman" w:eastAsia="Times New Roman" w:hAnsi="Times New Roman" w:cs="Times New Roman"/>
          <w:color w:val="000066"/>
          <w:spacing w:val="-8"/>
          <w:sz w:val="24"/>
          <w:szCs w:val="24"/>
          <w:u w:color="000066"/>
        </w:rPr>
      </w:pPr>
    </w:p>
    <w:p w14:paraId="2402F772" w14:textId="77777777" w:rsidR="00E02892" w:rsidRDefault="00000000">
      <w:pPr>
        <w:pStyle w:val="Body"/>
        <w:spacing w:before="166"/>
        <w:ind w:right="357"/>
        <w:rPr>
          <w:rFonts w:ascii="Times New Roman" w:eastAsia="Times New Roman" w:hAnsi="Times New Roman" w:cs="Times New Roman"/>
          <w:b/>
          <w:bCs/>
          <w:sz w:val="24"/>
          <w:szCs w:val="24"/>
        </w:rPr>
      </w:pPr>
      <w:r>
        <w:rPr>
          <w:rFonts w:ascii="Times New Roman" w:hAnsi="Times New Roman"/>
          <w:b/>
          <w:bCs/>
          <w:sz w:val="24"/>
          <w:szCs w:val="24"/>
          <w:lang w:val="de-DE"/>
        </w:rPr>
        <w:t>Abstract</w:t>
      </w:r>
    </w:p>
    <w:p w14:paraId="20DB9DAB" w14:textId="77777777" w:rsidR="00E02892" w:rsidRDefault="00000000">
      <w:pPr>
        <w:pStyle w:val="Body"/>
        <w:spacing w:before="166"/>
        <w:ind w:right="357"/>
        <w:rPr>
          <w:rFonts w:ascii="Times New Roman" w:eastAsia="Times New Roman" w:hAnsi="Times New Roman" w:cs="Times New Roman"/>
          <w:sz w:val="24"/>
          <w:szCs w:val="24"/>
        </w:rPr>
      </w:pPr>
      <w:r>
        <w:rPr>
          <w:rFonts w:ascii="Times New Roman" w:hAnsi="Times New Roman"/>
          <w:sz w:val="24"/>
          <w:szCs w:val="24"/>
          <w:lang w:val="en-US"/>
        </w:rPr>
        <w:t>The</w:t>
      </w:r>
      <w:r>
        <w:rPr>
          <w:rFonts w:ascii="Times New Roman" w:hAnsi="Times New Roman"/>
          <w:spacing w:val="-12"/>
          <w:sz w:val="24"/>
          <w:szCs w:val="24"/>
        </w:rPr>
        <w:t xml:space="preserve"> </w:t>
      </w:r>
      <w:r>
        <w:rPr>
          <w:rFonts w:ascii="Times New Roman" w:hAnsi="Times New Roman"/>
          <w:sz w:val="24"/>
          <w:szCs w:val="24"/>
          <w:lang w:val="fr-FR"/>
        </w:rPr>
        <w:t>publication</w:t>
      </w:r>
      <w:r>
        <w:rPr>
          <w:rFonts w:ascii="Times New Roman" w:hAnsi="Times New Roman"/>
          <w:spacing w:val="-10"/>
          <w:sz w:val="24"/>
          <w:szCs w:val="24"/>
        </w:rPr>
        <w:t xml:space="preserve"> </w:t>
      </w:r>
      <w:r>
        <w:rPr>
          <w:rFonts w:ascii="Times New Roman" w:hAnsi="Times New Roman"/>
          <w:sz w:val="24"/>
          <w:szCs w:val="24"/>
          <w:lang w:val="en-US"/>
        </w:rPr>
        <w:t>of</w:t>
      </w:r>
      <w:r>
        <w:rPr>
          <w:rFonts w:ascii="Times New Roman" w:hAnsi="Times New Roman"/>
          <w:spacing w:val="-10"/>
          <w:sz w:val="24"/>
          <w:szCs w:val="24"/>
        </w:rPr>
        <w:t xml:space="preserve"> </w:t>
      </w:r>
      <w:r>
        <w:rPr>
          <w:rFonts w:ascii="Times New Roman" w:hAnsi="Times New Roman"/>
          <w:i/>
          <w:iCs/>
          <w:sz w:val="24"/>
          <w:szCs w:val="24"/>
        </w:rPr>
        <w:t>Realising</w:t>
      </w:r>
      <w:r>
        <w:rPr>
          <w:rFonts w:ascii="Times New Roman" w:hAnsi="Times New Roman"/>
          <w:i/>
          <w:iCs/>
          <w:spacing w:val="-11"/>
          <w:sz w:val="24"/>
          <w:szCs w:val="24"/>
        </w:rPr>
        <w:t xml:space="preserve"> </w:t>
      </w:r>
      <w:r>
        <w:rPr>
          <w:rFonts w:ascii="Times New Roman" w:hAnsi="Times New Roman"/>
          <w:i/>
          <w:iCs/>
          <w:sz w:val="24"/>
          <w:szCs w:val="24"/>
          <w:lang w:val="en-US"/>
        </w:rPr>
        <w:t>the</w:t>
      </w:r>
      <w:r>
        <w:rPr>
          <w:rFonts w:ascii="Times New Roman" w:hAnsi="Times New Roman"/>
          <w:i/>
          <w:iCs/>
          <w:spacing w:val="-11"/>
          <w:sz w:val="24"/>
          <w:szCs w:val="24"/>
        </w:rPr>
        <w:t xml:space="preserve"> </w:t>
      </w:r>
      <w:r>
        <w:rPr>
          <w:rFonts w:ascii="Times New Roman" w:hAnsi="Times New Roman"/>
          <w:i/>
          <w:iCs/>
          <w:sz w:val="24"/>
          <w:szCs w:val="24"/>
          <w:lang w:val="fr-FR"/>
        </w:rPr>
        <w:t>Ambition:</w:t>
      </w:r>
      <w:r>
        <w:rPr>
          <w:rFonts w:ascii="Times New Roman" w:hAnsi="Times New Roman"/>
          <w:i/>
          <w:iCs/>
          <w:spacing w:val="-11"/>
          <w:sz w:val="24"/>
          <w:szCs w:val="24"/>
        </w:rPr>
        <w:t xml:space="preserve"> </w:t>
      </w:r>
      <w:proofErr w:type="spellStart"/>
      <w:r>
        <w:rPr>
          <w:rFonts w:ascii="Times New Roman" w:hAnsi="Times New Roman"/>
          <w:i/>
          <w:iCs/>
          <w:sz w:val="24"/>
          <w:szCs w:val="24"/>
          <w:lang w:val="de-DE"/>
        </w:rPr>
        <w:t>Being</w:t>
      </w:r>
      <w:proofErr w:type="spellEnd"/>
      <w:r>
        <w:rPr>
          <w:rFonts w:ascii="Times New Roman" w:hAnsi="Times New Roman"/>
          <w:i/>
          <w:iCs/>
          <w:spacing w:val="-9"/>
          <w:sz w:val="24"/>
          <w:szCs w:val="24"/>
        </w:rPr>
        <w:t xml:space="preserve"> </w:t>
      </w:r>
      <w:r>
        <w:rPr>
          <w:rFonts w:ascii="Times New Roman" w:hAnsi="Times New Roman"/>
          <w:i/>
          <w:iCs/>
          <w:sz w:val="24"/>
          <w:szCs w:val="24"/>
        </w:rPr>
        <w:t>Me</w:t>
      </w:r>
      <w:r>
        <w:rPr>
          <w:rFonts w:ascii="Times New Roman" w:hAnsi="Times New Roman"/>
          <w:i/>
          <w:iCs/>
          <w:spacing w:val="-10"/>
          <w:sz w:val="24"/>
          <w:szCs w:val="24"/>
        </w:rPr>
        <w:t xml:space="preserve"> </w:t>
      </w:r>
      <w:r>
        <w:rPr>
          <w:rFonts w:ascii="Times New Roman" w:hAnsi="Times New Roman"/>
          <w:sz w:val="24"/>
          <w:szCs w:val="24"/>
        </w:rPr>
        <w:t>by</w:t>
      </w:r>
      <w:r>
        <w:rPr>
          <w:rFonts w:ascii="Times New Roman" w:hAnsi="Times New Roman"/>
          <w:spacing w:val="-10"/>
          <w:sz w:val="24"/>
          <w:szCs w:val="24"/>
        </w:rPr>
        <w:t xml:space="preserve"> </w:t>
      </w:r>
      <w:r>
        <w:rPr>
          <w:rFonts w:ascii="Times New Roman" w:hAnsi="Times New Roman"/>
          <w:sz w:val="24"/>
          <w:szCs w:val="24"/>
          <w:lang w:val="en-US"/>
        </w:rPr>
        <w:t>Education</w:t>
      </w:r>
      <w:r>
        <w:rPr>
          <w:rFonts w:ascii="Times New Roman" w:hAnsi="Times New Roman"/>
          <w:spacing w:val="-11"/>
          <w:sz w:val="24"/>
          <w:szCs w:val="24"/>
        </w:rPr>
        <w:t xml:space="preserve"> </w:t>
      </w:r>
      <w:r>
        <w:rPr>
          <w:rFonts w:ascii="Times New Roman" w:hAnsi="Times New Roman"/>
          <w:sz w:val="24"/>
          <w:szCs w:val="24"/>
          <w:lang w:val="de-DE"/>
        </w:rPr>
        <w:t>Scotland</w:t>
      </w:r>
      <w:r>
        <w:rPr>
          <w:rFonts w:ascii="Times New Roman" w:hAnsi="Times New Roman"/>
          <w:spacing w:val="-11"/>
          <w:sz w:val="24"/>
          <w:szCs w:val="24"/>
        </w:rPr>
        <w:t xml:space="preserve"> </w:t>
      </w:r>
      <w:r>
        <w:rPr>
          <w:rFonts w:ascii="Times New Roman" w:hAnsi="Times New Roman"/>
          <w:sz w:val="24"/>
          <w:szCs w:val="24"/>
        </w:rPr>
        <w:t>in</w:t>
      </w:r>
      <w:r>
        <w:rPr>
          <w:rFonts w:ascii="Times New Roman" w:hAnsi="Times New Roman"/>
          <w:spacing w:val="-9"/>
          <w:sz w:val="24"/>
          <w:szCs w:val="24"/>
        </w:rPr>
        <w:t xml:space="preserve"> </w:t>
      </w:r>
      <w:r>
        <w:rPr>
          <w:rFonts w:ascii="Times New Roman" w:hAnsi="Times New Roman"/>
          <w:sz w:val="24"/>
          <w:szCs w:val="24"/>
        </w:rPr>
        <w:t>2020</w:t>
      </w:r>
      <w:r>
        <w:rPr>
          <w:rFonts w:ascii="Times New Roman" w:hAnsi="Times New Roman"/>
          <w:spacing w:val="-10"/>
          <w:sz w:val="24"/>
          <w:szCs w:val="24"/>
        </w:rPr>
        <w:t xml:space="preserve"> </w:t>
      </w:r>
      <w:r>
        <w:rPr>
          <w:rFonts w:ascii="Times New Roman" w:hAnsi="Times New Roman"/>
          <w:sz w:val="24"/>
          <w:szCs w:val="24"/>
          <w:lang w:val="en-US"/>
        </w:rPr>
        <w:t>shows</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0"/>
          <w:sz w:val="24"/>
          <w:szCs w:val="24"/>
        </w:rPr>
        <w:t xml:space="preserve"> </w:t>
      </w:r>
      <w:r>
        <w:rPr>
          <w:rFonts w:ascii="Times New Roman" w:hAnsi="Times New Roman"/>
          <w:sz w:val="24"/>
          <w:szCs w:val="24"/>
        </w:rPr>
        <w:t>strong national</w:t>
      </w:r>
      <w:r>
        <w:rPr>
          <w:rFonts w:ascii="Times New Roman" w:hAnsi="Times New Roman"/>
          <w:spacing w:val="-12"/>
          <w:sz w:val="24"/>
          <w:szCs w:val="24"/>
        </w:rPr>
        <w:t xml:space="preserve"> </w:t>
      </w:r>
      <w:r>
        <w:rPr>
          <w:rFonts w:ascii="Times New Roman" w:hAnsi="Times New Roman"/>
          <w:sz w:val="24"/>
          <w:szCs w:val="24"/>
          <w:lang w:val="en-US"/>
        </w:rPr>
        <w:t>commitment</w:t>
      </w:r>
      <w:r>
        <w:rPr>
          <w:rFonts w:ascii="Times New Roman" w:hAnsi="Times New Roman"/>
          <w:spacing w:val="-11"/>
          <w:sz w:val="24"/>
          <w:szCs w:val="24"/>
        </w:rPr>
        <w:t xml:space="preserve"> </w:t>
      </w:r>
      <w:r>
        <w:rPr>
          <w:rFonts w:ascii="Times New Roman" w:hAnsi="Times New Roman"/>
          <w:sz w:val="24"/>
          <w:szCs w:val="24"/>
        </w:rPr>
        <w:t>to</w:t>
      </w:r>
      <w:r>
        <w:rPr>
          <w:rFonts w:ascii="Times New Roman" w:hAnsi="Times New Roman"/>
          <w:spacing w:val="-11"/>
          <w:sz w:val="24"/>
          <w:szCs w:val="24"/>
        </w:rPr>
        <w:t xml:space="preserve"> </w:t>
      </w:r>
      <w:r>
        <w:rPr>
          <w:rFonts w:ascii="Times New Roman" w:hAnsi="Times New Roman"/>
          <w:sz w:val="24"/>
          <w:szCs w:val="24"/>
          <w:lang w:val="en-US"/>
        </w:rPr>
        <w:t>providing</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1"/>
          <w:sz w:val="24"/>
          <w:szCs w:val="24"/>
        </w:rPr>
        <w:t xml:space="preserve"> </w:t>
      </w:r>
      <w:r>
        <w:rPr>
          <w:rFonts w:ascii="Times New Roman" w:hAnsi="Times New Roman"/>
          <w:sz w:val="24"/>
          <w:szCs w:val="24"/>
          <w:lang w:val="en-US"/>
        </w:rPr>
        <w:t>play-based</w:t>
      </w:r>
      <w:r>
        <w:rPr>
          <w:rFonts w:ascii="Times New Roman" w:hAnsi="Times New Roman"/>
          <w:spacing w:val="-11"/>
          <w:sz w:val="24"/>
          <w:szCs w:val="24"/>
        </w:rPr>
        <w:t xml:space="preserve"> </w:t>
      </w:r>
      <w:r>
        <w:rPr>
          <w:rFonts w:ascii="Times New Roman" w:hAnsi="Times New Roman"/>
          <w:sz w:val="24"/>
          <w:szCs w:val="24"/>
          <w:lang w:val="en-US"/>
        </w:rPr>
        <w:t>education</w:t>
      </w:r>
      <w:r>
        <w:rPr>
          <w:rFonts w:ascii="Times New Roman" w:hAnsi="Times New Roman"/>
          <w:spacing w:val="-12"/>
          <w:sz w:val="24"/>
          <w:szCs w:val="24"/>
        </w:rPr>
        <w:t xml:space="preserve"> </w:t>
      </w:r>
      <w:r>
        <w:rPr>
          <w:rFonts w:ascii="Times New Roman" w:hAnsi="Times New Roman"/>
          <w:sz w:val="24"/>
          <w:szCs w:val="24"/>
          <w:lang w:val="en-US"/>
        </w:rPr>
        <w:t>for</w:t>
      </w:r>
      <w:r>
        <w:rPr>
          <w:rFonts w:ascii="Times New Roman" w:hAnsi="Times New Roman"/>
          <w:spacing w:val="-11"/>
          <w:sz w:val="24"/>
          <w:szCs w:val="24"/>
        </w:rPr>
        <w:t xml:space="preserve"> </w:t>
      </w:r>
      <w:r>
        <w:rPr>
          <w:rFonts w:ascii="Times New Roman" w:hAnsi="Times New Roman"/>
          <w:sz w:val="24"/>
          <w:szCs w:val="24"/>
          <w:lang w:val="en-US"/>
        </w:rPr>
        <w:t>early</w:t>
      </w:r>
      <w:r>
        <w:rPr>
          <w:rFonts w:ascii="Times New Roman" w:hAnsi="Times New Roman"/>
          <w:spacing w:val="-11"/>
          <w:sz w:val="24"/>
          <w:szCs w:val="24"/>
        </w:rPr>
        <w:t xml:space="preserve"> </w:t>
      </w:r>
      <w:r>
        <w:rPr>
          <w:rFonts w:ascii="Times New Roman" w:hAnsi="Times New Roman"/>
          <w:sz w:val="24"/>
          <w:szCs w:val="24"/>
          <w:lang w:val="en-US"/>
        </w:rPr>
        <w:t>years</w:t>
      </w:r>
      <w:r>
        <w:rPr>
          <w:rFonts w:ascii="Times New Roman" w:hAnsi="Times New Roman"/>
          <w:spacing w:val="-12"/>
          <w:sz w:val="24"/>
          <w:szCs w:val="24"/>
        </w:rPr>
        <w:t xml:space="preserve"> </w:t>
      </w:r>
      <w:r>
        <w:rPr>
          <w:rFonts w:ascii="Times New Roman" w:hAnsi="Times New Roman"/>
          <w:sz w:val="24"/>
          <w:szCs w:val="24"/>
          <w:lang w:val="en-US"/>
        </w:rPr>
        <w:t>children</w:t>
      </w:r>
      <w:r>
        <w:rPr>
          <w:rFonts w:ascii="Times New Roman" w:hAnsi="Times New Roman"/>
          <w:spacing w:val="-11"/>
          <w:sz w:val="24"/>
          <w:szCs w:val="24"/>
        </w:rPr>
        <w:t xml:space="preserve"> </w:t>
      </w:r>
      <w:r>
        <w:rPr>
          <w:rFonts w:ascii="Times New Roman" w:hAnsi="Times New Roman"/>
          <w:sz w:val="24"/>
          <w:szCs w:val="24"/>
          <w:lang w:val="en-US"/>
        </w:rPr>
        <w:t>from</w:t>
      </w:r>
      <w:r>
        <w:rPr>
          <w:rFonts w:ascii="Times New Roman" w:hAnsi="Times New Roman"/>
          <w:spacing w:val="-11"/>
          <w:sz w:val="24"/>
          <w:szCs w:val="24"/>
        </w:rPr>
        <w:t xml:space="preserve"> </w:t>
      </w:r>
      <w:r>
        <w:rPr>
          <w:rFonts w:ascii="Times New Roman" w:hAnsi="Times New Roman"/>
          <w:sz w:val="24"/>
          <w:szCs w:val="24"/>
          <w:lang w:val="en-US"/>
        </w:rPr>
        <w:t>nursery</w:t>
      </w:r>
      <w:r>
        <w:rPr>
          <w:rFonts w:ascii="Times New Roman" w:hAnsi="Times New Roman"/>
          <w:spacing w:val="-11"/>
          <w:sz w:val="24"/>
          <w:szCs w:val="24"/>
        </w:rPr>
        <w:t xml:space="preserve"> </w:t>
      </w:r>
      <w:r>
        <w:rPr>
          <w:rFonts w:ascii="Times New Roman" w:hAnsi="Times New Roman"/>
          <w:sz w:val="24"/>
          <w:szCs w:val="24"/>
        </w:rPr>
        <w:t>to</w:t>
      </w:r>
      <w:r>
        <w:rPr>
          <w:rFonts w:ascii="Times New Roman" w:hAnsi="Times New Roman"/>
          <w:spacing w:val="-12"/>
          <w:sz w:val="24"/>
          <w:szCs w:val="24"/>
        </w:rPr>
        <w:t xml:space="preserve"> </w:t>
      </w:r>
      <w:r>
        <w:rPr>
          <w:rFonts w:ascii="Times New Roman" w:hAnsi="Times New Roman"/>
          <w:sz w:val="24"/>
          <w:szCs w:val="24"/>
          <w:lang w:val="en-US"/>
        </w:rPr>
        <w:t>Primary</w:t>
      </w:r>
      <w:r>
        <w:rPr>
          <w:rFonts w:ascii="Times New Roman" w:hAnsi="Times New Roman"/>
          <w:spacing w:val="-11"/>
          <w:sz w:val="24"/>
          <w:szCs w:val="24"/>
        </w:rPr>
        <w:t xml:space="preserve"> </w:t>
      </w:r>
      <w:r>
        <w:rPr>
          <w:rFonts w:ascii="Times New Roman" w:hAnsi="Times New Roman"/>
          <w:sz w:val="24"/>
          <w:szCs w:val="24"/>
          <w:lang w:val="en-US"/>
        </w:rPr>
        <w:t>2 and</w:t>
      </w:r>
      <w:r>
        <w:rPr>
          <w:rFonts w:ascii="Times New Roman" w:hAnsi="Times New Roman"/>
          <w:spacing w:val="-6"/>
          <w:sz w:val="24"/>
          <w:szCs w:val="24"/>
        </w:rPr>
        <w:t xml:space="preserve"> </w:t>
      </w:r>
      <w:r>
        <w:rPr>
          <w:rFonts w:ascii="Times New Roman" w:hAnsi="Times New Roman"/>
          <w:sz w:val="24"/>
          <w:szCs w:val="24"/>
          <w:lang w:val="en-US"/>
        </w:rPr>
        <w:t>beyond.</w:t>
      </w:r>
      <w:r>
        <w:rPr>
          <w:rFonts w:ascii="Times New Roman" w:hAnsi="Times New Roman"/>
          <w:spacing w:val="-6"/>
          <w:sz w:val="24"/>
          <w:szCs w:val="24"/>
        </w:rPr>
        <w:t xml:space="preserve"> </w:t>
      </w:r>
      <w:r>
        <w:rPr>
          <w:rFonts w:ascii="Times New Roman" w:hAnsi="Times New Roman"/>
          <w:sz w:val="24"/>
          <w:szCs w:val="24"/>
          <w:lang w:val="en-US"/>
        </w:rPr>
        <w:t>However,</w:t>
      </w:r>
      <w:r>
        <w:rPr>
          <w:rFonts w:ascii="Times New Roman" w:hAnsi="Times New Roman"/>
          <w:spacing w:val="-4"/>
          <w:sz w:val="24"/>
          <w:szCs w:val="24"/>
        </w:rPr>
        <w:t xml:space="preserve"> </w:t>
      </w:r>
      <w:proofErr w:type="gramStart"/>
      <w:r>
        <w:rPr>
          <w:rFonts w:ascii="Times New Roman" w:hAnsi="Times New Roman"/>
          <w:sz w:val="24"/>
          <w:szCs w:val="24"/>
        </w:rPr>
        <w:t>it</w:t>
      </w:r>
      <w:r>
        <w:rPr>
          <w:rFonts w:ascii="Times New Roman" w:hAnsi="Times New Roman"/>
          <w:spacing w:val="-6"/>
          <w:sz w:val="24"/>
          <w:szCs w:val="24"/>
        </w:rPr>
        <w:t xml:space="preserve"> </w:t>
      </w:r>
      <w:r>
        <w:rPr>
          <w:rFonts w:ascii="Times New Roman" w:hAnsi="Times New Roman"/>
          <w:sz w:val="24"/>
          <w:szCs w:val="24"/>
          <w:lang w:val="en-US"/>
        </w:rPr>
        <w:t>would</w:t>
      </w:r>
      <w:r>
        <w:rPr>
          <w:rFonts w:ascii="Times New Roman" w:hAnsi="Times New Roman"/>
          <w:spacing w:val="-6"/>
          <w:sz w:val="24"/>
          <w:szCs w:val="24"/>
        </w:rPr>
        <w:t xml:space="preserve"> </w:t>
      </w:r>
      <w:r>
        <w:rPr>
          <w:rFonts w:ascii="Times New Roman" w:hAnsi="Times New Roman"/>
          <w:sz w:val="24"/>
          <w:szCs w:val="24"/>
          <w:lang w:val="en-US"/>
        </w:rPr>
        <w:t>appear</w:t>
      </w:r>
      <w:r>
        <w:rPr>
          <w:rFonts w:ascii="Times New Roman" w:hAnsi="Times New Roman"/>
          <w:spacing w:val="-6"/>
          <w:sz w:val="24"/>
          <w:szCs w:val="24"/>
        </w:rPr>
        <w:t xml:space="preserve"> </w:t>
      </w:r>
      <w:r>
        <w:rPr>
          <w:rFonts w:ascii="Times New Roman" w:hAnsi="Times New Roman"/>
          <w:sz w:val="24"/>
          <w:szCs w:val="24"/>
          <w:lang w:val="en-US"/>
        </w:rPr>
        <w:t>that</w:t>
      </w:r>
      <w:r>
        <w:rPr>
          <w:rFonts w:ascii="Times New Roman" w:hAnsi="Times New Roman"/>
          <w:spacing w:val="-6"/>
          <w:sz w:val="24"/>
          <w:szCs w:val="24"/>
        </w:rPr>
        <w:t xml:space="preserve"> </w:t>
      </w:r>
      <w:r>
        <w:rPr>
          <w:rFonts w:ascii="Times New Roman" w:hAnsi="Times New Roman"/>
          <w:sz w:val="24"/>
          <w:szCs w:val="24"/>
          <w:lang w:val="en-US"/>
        </w:rPr>
        <w:t>teaching</w:t>
      </w:r>
      <w:proofErr w:type="gramEnd"/>
      <w:r>
        <w:rPr>
          <w:rFonts w:ascii="Times New Roman" w:hAnsi="Times New Roman"/>
          <w:spacing w:val="-5"/>
          <w:sz w:val="24"/>
          <w:szCs w:val="24"/>
        </w:rPr>
        <w:t xml:space="preserve"> </w:t>
      </w:r>
      <w:r>
        <w:rPr>
          <w:rFonts w:ascii="Times New Roman" w:hAnsi="Times New Roman"/>
          <w:sz w:val="24"/>
          <w:szCs w:val="24"/>
          <w:lang w:val="en-US"/>
        </w:rPr>
        <w:t>languages</w:t>
      </w:r>
      <w:r>
        <w:rPr>
          <w:rFonts w:ascii="Times New Roman" w:hAnsi="Times New Roman"/>
          <w:spacing w:val="-6"/>
          <w:sz w:val="24"/>
          <w:szCs w:val="24"/>
        </w:rPr>
        <w:t xml:space="preserve"> </w:t>
      </w:r>
      <w:r>
        <w:rPr>
          <w:rFonts w:ascii="Times New Roman" w:hAnsi="Times New Roman"/>
          <w:sz w:val="24"/>
          <w:szCs w:val="24"/>
          <w:lang w:val="en-US"/>
        </w:rPr>
        <w:t>–</w:t>
      </w:r>
      <w:r>
        <w:rPr>
          <w:rFonts w:ascii="Times New Roman" w:hAnsi="Times New Roman"/>
          <w:spacing w:val="-6"/>
          <w:sz w:val="24"/>
          <w:szCs w:val="24"/>
        </w:rPr>
        <w:t xml:space="preserve"> </w:t>
      </w:r>
      <w:r>
        <w:rPr>
          <w:rFonts w:ascii="Times New Roman" w:hAnsi="Times New Roman"/>
          <w:sz w:val="24"/>
          <w:szCs w:val="24"/>
          <w:lang w:val="en-US"/>
        </w:rPr>
        <w:t>referred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z w:val="24"/>
          <w:szCs w:val="24"/>
          <w:lang w:val="en-US"/>
        </w:rPr>
        <w:t>the</w:t>
      </w:r>
      <w:r>
        <w:rPr>
          <w:rFonts w:ascii="Times New Roman" w:hAnsi="Times New Roman"/>
          <w:spacing w:val="-6"/>
          <w:sz w:val="24"/>
          <w:szCs w:val="24"/>
        </w:rPr>
        <w:t xml:space="preserve"> </w:t>
      </w:r>
      <w:r>
        <w:rPr>
          <w:rFonts w:ascii="Times New Roman" w:hAnsi="Times New Roman"/>
          <w:sz w:val="24"/>
          <w:szCs w:val="24"/>
        </w:rPr>
        <w:t>Curriculum</w:t>
      </w:r>
      <w:r>
        <w:rPr>
          <w:rFonts w:ascii="Times New Roman" w:hAnsi="Times New Roman"/>
          <w:spacing w:val="-6"/>
          <w:sz w:val="24"/>
          <w:szCs w:val="24"/>
        </w:rPr>
        <w:t xml:space="preserve"> </w:t>
      </w:r>
      <w:r>
        <w:rPr>
          <w:rFonts w:ascii="Times New Roman" w:hAnsi="Times New Roman"/>
          <w:sz w:val="24"/>
          <w:szCs w:val="24"/>
          <w:lang w:val="en-US"/>
        </w:rPr>
        <w:t>for Excellence</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lang w:val="de-DE"/>
        </w:rPr>
        <w:t>Modern</w:t>
      </w:r>
      <w:r>
        <w:rPr>
          <w:rFonts w:ascii="Times New Roman" w:hAnsi="Times New Roman"/>
          <w:spacing w:val="-7"/>
          <w:sz w:val="24"/>
          <w:szCs w:val="24"/>
        </w:rPr>
        <w:t xml:space="preserve"> </w:t>
      </w:r>
      <w:r>
        <w:rPr>
          <w:rFonts w:ascii="Times New Roman" w:hAnsi="Times New Roman"/>
          <w:sz w:val="24"/>
          <w:szCs w:val="24"/>
          <w:lang w:val="en-US"/>
        </w:rPr>
        <w:t>Languages</w:t>
      </w:r>
      <w:r>
        <w:rPr>
          <w:rFonts w:ascii="Times New Roman" w:hAnsi="Times New Roman"/>
          <w:spacing w:val="-7"/>
          <w:sz w:val="24"/>
          <w:szCs w:val="24"/>
        </w:rPr>
        <w:t xml:space="preserve"> </w:t>
      </w:r>
      <w:r>
        <w:rPr>
          <w:rFonts w:ascii="Times New Roman" w:hAnsi="Times New Roman"/>
          <w:sz w:val="24"/>
          <w:szCs w:val="24"/>
          <w:lang w:val="en-US"/>
        </w:rPr>
        <w:t>–</w:t>
      </w:r>
      <w:r>
        <w:rPr>
          <w:rFonts w:ascii="Times New Roman" w:hAnsi="Times New Roman"/>
          <w:spacing w:val="-6"/>
          <w:sz w:val="24"/>
          <w:szCs w:val="24"/>
        </w:rPr>
        <w:t xml:space="preserve"> </w:t>
      </w:r>
      <w:r>
        <w:rPr>
          <w:rFonts w:ascii="Times New Roman" w:hAnsi="Times New Roman"/>
          <w:sz w:val="24"/>
          <w:szCs w:val="24"/>
        </w:rPr>
        <w:t>is</w:t>
      </w:r>
      <w:r>
        <w:rPr>
          <w:rFonts w:ascii="Times New Roman" w:hAnsi="Times New Roman"/>
          <w:spacing w:val="-7"/>
          <w:sz w:val="24"/>
          <w:szCs w:val="24"/>
        </w:rPr>
        <w:t xml:space="preserve"> </w:t>
      </w:r>
      <w:r>
        <w:rPr>
          <w:rFonts w:ascii="Times New Roman" w:hAnsi="Times New Roman"/>
          <w:sz w:val="24"/>
          <w:szCs w:val="24"/>
          <w:lang w:val="en-US"/>
        </w:rPr>
        <w:t>teacher-led</w:t>
      </w:r>
      <w:r>
        <w:rPr>
          <w:rFonts w:ascii="Times New Roman" w:hAnsi="Times New Roman"/>
          <w:spacing w:val="-7"/>
          <w:sz w:val="24"/>
          <w:szCs w:val="24"/>
        </w:rPr>
        <w:t xml:space="preserve"> </w:t>
      </w:r>
      <w:r>
        <w:rPr>
          <w:rFonts w:ascii="Times New Roman" w:hAnsi="Times New Roman"/>
          <w:sz w:val="24"/>
          <w:szCs w:val="24"/>
        </w:rPr>
        <w:t>and</w:t>
      </w:r>
      <w:r>
        <w:rPr>
          <w:rFonts w:ascii="Times New Roman" w:hAnsi="Times New Roman"/>
          <w:spacing w:val="-7"/>
          <w:sz w:val="24"/>
          <w:szCs w:val="24"/>
        </w:rPr>
        <w:t xml:space="preserve"> </w:t>
      </w:r>
      <w:r>
        <w:rPr>
          <w:rFonts w:ascii="Times New Roman" w:hAnsi="Times New Roman"/>
          <w:sz w:val="24"/>
          <w:szCs w:val="24"/>
          <w:lang w:val="en-US"/>
        </w:rPr>
        <w:t>less</w:t>
      </w:r>
      <w:r>
        <w:rPr>
          <w:rFonts w:ascii="Times New Roman" w:hAnsi="Times New Roman"/>
          <w:spacing w:val="-6"/>
          <w:sz w:val="24"/>
          <w:szCs w:val="24"/>
        </w:rPr>
        <w:t xml:space="preserve"> </w:t>
      </w:r>
      <w:r>
        <w:rPr>
          <w:rFonts w:ascii="Times New Roman" w:hAnsi="Times New Roman"/>
          <w:sz w:val="24"/>
          <w:szCs w:val="24"/>
          <w:lang w:val="en-US"/>
        </w:rPr>
        <w:t>play-based</w:t>
      </w:r>
      <w:r>
        <w:rPr>
          <w:rFonts w:ascii="Times New Roman" w:hAnsi="Times New Roman"/>
          <w:spacing w:val="-7"/>
          <w:sz w:val="24"/>
          <w:szCs w:val="24"/>
        </w:rPr>
        <w:t xml:space="preserve"> </w:t>
      </w:r>
      <w:r>
        <w:rPr>
          <w:rFonts w:ascii="Times New Roman" w:hAnsi="Times New Roman"/>
          <w:sz w:val="24"/>
          <w:szCs w:val="24"/>
          <w:lang w:val="en-US"/>
        </w:rPr>
        <w:t>than</w:t>
      </w:r>
      <w:r>
        <w:rPr>
          <w:rFonts w:ascii="Times New Roman" w:hAnsi="Times New Roman"/>
          <w:spacing w:val="-7"/>
          <w:sz w:val="24"/>
          <w:szCs w:val="24"/>
        </w:rPr>
        <w:t xml:space="preserve"> </w:t>
      </w:r>
      <w:r>
        <w:rPr>
          <w:rFonts w:ascii="Times New Roman" w:hAnsi="Times New Roman"/>
          <w:sz w:val="24"/>
          <w:szCs w:val="24"/>
          <w:lang w:val="en-US"/>
        </w:rPr>
        <w:t>other</w:t>
      </w:r>
      <w:r>
        <w:rPr>
          <w:rFonts w:ascii="Times New Roman" w:hAnsi="Times New Roman"/>
          <w:spacing w:val="-7"/>
          <w:sz w:val="24"/>
          <w:szCs w:val="24"/>
        </w:rPr>
        <w:t xml:space="preserve"> </w:t>
      </w:r>
      <w:r>
        <w:rPr>
          <w:rFonts w:ascii="Times New Roman" w:hAnsi="Times New Roman"/>
          <w:sz w:val="24"/>
          <w:szCs w:val="24"/>
          <w:lang w:val="en-US"/>
        </w:rPr>
        <w:t>subjects.</w:t>
      </w:r>
      <w:r>
        <w:rPr>
          <w:rFonts w:ascii="Times New Roman" w:hAnsi="Times New Roman"/>
          <w:spacing w:val="-7"/>
          <w:sz w:val="24"/>
          <w:szCs w:val="24"/>
        </w:rPr>
        <w:t xml:space="preserve"> </w:t>
      </w:r>
      <w:r>
        <w:rPr>
          <w:rFonts w:ascii="Times New Roman" w:hAnsi="Times New Roman"/>
          <w:sz w:val="24"/>
          <w:szCs w:val="24"/>
          <w:lang w:val="en-US"/>
        </w:rPr>
        <w:t>This</w:t>
      </w:r>
      <w:r>
        <w:rPr>
          <w:rFonts w:ascii="Times New Roman" w:hAnsi="Times New Roman"/>
          <w:spacing w:val="-6"/>
          <w:sz w:val="24"/>
          <w:szCs w:val="24"/>
        </w:rPr>
        <w:t xml:space="preserve"> </w:t>
      </w:r>
      <w:r>
        <w:rPr>
          <w:rFonts w:ascii="Times New Roman" w:hAnsi="Times New Roman"/>
          <w:sz w:val="24"/>
          <w:szCs w:val="24"/>
          <w:lang w:val="en-US"/>
        </w:rPr>
        <w:t>article discusses</w:t>
      </w:r>
      <w:r>
        <w:rPr>
          <w:rFonts w:ascii="Times New Roman" w:hAnsi="Times New Roman"/>
          <w:spacing w:val="-6"/>
          <w:sz w:val="24"/>
          <w:szCs w:val="24"/>
        </w:rPr>
        <w:t xml:space="preserve"> </w:t>
      </w:r>
      <w:r>
        <w:rPr>
          <w:rFonts w:ascii="Times New Roman" w:hAnsi="Times New Roman"/>
          <w:sz w:val="24"/>
          <w:szCs w:val="24"/>
          <w:lang w:val="en-US"/>
        </w:rPr>
        <w:t>the</w:t>
      </w:r>
      <w:r>
        <w:rPr>
          <w:rFonts w:ascii="Times New Roman" w:hAnsi="Times New Roman"/>
          <w:spacing w:val="-7"/>
          <w:sz w:val="24"/>
          <w:szCs w:val="24"/>
        </w:rPr>
        <w:t xml:space="preserve"> </w:t>
      </w:r>
      <w:r>
        <w:rPr>
          <w:rFonts w:ascii="Times New Roman" w:hAnsi="Times New Roman"/>
          <w:sz w:val="24"/>
          <w:szCs w:val="24"/>
          <w:lang w:val="en-US"/>
        </w:rPr>
        <w:t>current</w:t>
      </w:r>
      <w:r>
        <w:rPr>
          <w:rFonts w:ascii="Times New Roman" w:hAnsi="Times New Roman"/>
          <w:spacing w:val="-7"/>
          <w:sz w:val="24"/>
          <w:szCs w:val="24"/>
        </w:rPr>
        <w:t xml:space="preserve"> </w:t>
      </w:r>
      <w:r>
        <w:rPr>
          <w:rFonts w:ascii="Times New Roman" w:hAnsi="Times New Roman"/>
          <w:sz w:val="24"/>
          <w:szCs w:val="24"/>
          <w:lang w:val="it-IT"/>
        </w:rPr>
        <w:t>Scottish</w:t>
      </w:r>
      <w:r>
        <w:rPr>
          <w:rFonts w:ascii="Times New Roman" w:hAnsi="Times New Roman"/>
          <w:spacing w:val="-5"/>
          <w:sz w:val="24"/>
          <w:szCs w:val="24"/>
        </w:rPr>
        <w:t xml:space="preserve"> </w:t>
      </w:r>
      <w:r>
        <w:rPr>
          <w:rFonts w:ascii="Times New Roman" w:hAnsi="Times New Roman"/>
          <w:sz w:val="24"/>
          <w:szCs w:val="24"/>
          <w:lang w:val="de-DE"/>
        </w:rPr>
        <w:t>Modern</w:t>
      </w:r>
      <w:r>
        <w:rPr>
          <w:rFonts w:ascii="Times New Roman" w:hAnsi="Times New Roman"/>
          <w:spacing w:val="-7"/>
          <w:sz w:val="24"/>
          <w:szCs w:val="24"/>
        </w:rPr>
        <w:t xml:space="preserve"> </w:t>
      </w:r>
      <w:r>
        <w:rPr>
          <w:rFonts w:ascii="Times New Roman" w:hAnsi="Times New Roman"/>
          <w:sz w:val="24"/>
          <w:szCs w:val="24"/>
          <w:lang w:val="en-US"/>
        </w:rPr>
        <w:t>Languages</w:t>
      </w:r>
      <w:r>
        <w:rPr>
          <w:rFonts w:ascii="Times New Roman" w:hAnsi="Times New Roman"/>
          <w:spacing w:val="-7"/>
          <w:sz w:val="24"/>
          <w:szCs w:val="24"/>
        </w:rPr>
        <w:t xml:space="preserve"> </w:t>
      </w:r>
      <w:r>
        <w:rPr>
          <w:rFonts w:ascii="Times New Roman" w:hAnsi="Times New Roman"/>
          <w:sz w:val="24"/>
          <w:szCs w:val="24"/>
          <w:lang w:val="en-US"/>
        </w:rPr>
        <w:t>(ML)</w:t>
      </w:r>
      <w:r>
        <w:rPr>
          <w:rFonts w:ascii="Times New Roman" w:hAnsi="Times New Roman"/>
          <w:spacing w:val="-6"/>
          <w:sz w:val="24"/>
          <w:szCs w:val="24"/>
        </w:rPr>
        <w:t xml:space="preserve"> </w:t>
      </w:r>
      <w:r>
        <w:rPr>
          <w:rFonts w:ascii="Times New Roman" w:hAnsi="Times New Roman"/>
          <w:sz w:val="24"/>
          <w:szCs w:val="24"/>
          <w:lang w:val="en-US"/>
        </w:rPr>
        <w:t>teaching</w:t>
      </w:r>
      <w:r>
        <w:rPr>
          <w:rFonts w:ascii="Times New Roman" w:hAnsi="Times New Roman"/>
          <w:spacing w:val="-6"/>
          <w:sz w:val="24"/>
          <w:szCs w:val="24"/>
        </w:rPr>
        <w:t xml:space="preserve"> </w:t>
      </w:r>
      <w:r>
        <w:rPr>
          <w:rFonts w:ascii="Times New Roman" w:hAnsi="Times New Roman"/>
          <w:sz w:val="24"/>
          <w:szCs w:val="24"/>
          <w:lang w:val="fr-FR"/>
        </w:rPr>
        <w:t>context,</w:t>
      </w:r>
      <w:r>
        <w:rPr>
          <w:rFonts w:ascii="Times New Roman" w:hAnsi="Times New Roman"/>
          <w:spacing w:val="-5"/>
          <w:sz w:val="24"/>
          <w:szCs w:val="24"/>
        </w:rPr>
        <w:t xml:space="preserve"> </w:t>
      </w:r>
      <w:r>
        <w:rPr>
          <w:rFonts w:ascii="Times New Roman" w:hAnsi="Times New Roman"/>
          <w:sz w:val="24"/>
          <w:szCs w:val="24"/>
          <w:lang w:val="en-US"/>
        </w:rPr>
        <w:t>with</w:t>
      </w:r>
      <w:r>
        <w:rPr>
          <w:rFonts w:ascii="Times New Roman" w:hAnsi="Times New Roman"/>
          <w:spacing w:val="-7"/>
          <w:sz w:val="24"/>
          <w:szCs w:val="24"/>
        </w:rPr>
        <w:t xml:space="preserve"> </w:t>
      </w:r>
      <w:r>
        <w:rPr>
          <w:rFonts w:ascii="Times New Roman" w:hAnsi="Times New Roman"/>
          <w:sz w:val="24"/>
          <w:szCs w:val="24"/>
        </w:rPr>
        <w:t>an</w:t>
      </w:r>
      <w:r>
        <w:rPr>
          <w:rFonts w:ascii="Times New Roman" w:hAnsi="Times New Roman"/>
          <w:spacing w:val="-6"/>
          <w:sz w:val="24"/>
          <w:szCs w:val="24"/>
        </w:rPr>
        <w:t xml:space="preserve"> </w:t>
      </w:r>
      <w:r>
        <w:rPr>
          <w:rFonts w:ascii="Times New Roman" w:hAnsi="Times New Roman"/>
          <w:sz w:val="24"/>
          <w:szCs w:val="24"/>
          <w:lang w:val="en-US"/>
        </w:rPr>
        <w:t>account</w:t>
      </w:r>
      <w:r>
        <w:rPr>
          <w:rFonts w:ascii="Times New Roman" w:hAnsi="Times New Roman"/>
          <w:spacing w:val="-6"/>
          <w:sz w:val="24"/>
          <w:szCs w:val="24"/>
        </w:rPr>
        <w:t xml:space="preserve"> </w:t>
      </w:r>
      <w:r>
        <w:rPr>
          <w:rFonts w:ascii="Times New Roman" w:hAnsi="Times New Roman"/>
          <w:sz w:val="24"/>
          <w:szCs w:val="24"/>
          <w:lang w:val="en-US"/>
        </w:rPr>
        <w:t>of</w:t>
      </w:r>
      <w:r>
        <w:rPr>
          <w:rFonts w:ascii="Times New Roman" w:hAnsi="Times New Roman"/>
          <w:spacing w:val="-7"/>
          <w:sz w:val="24"/>
          <w:szCs w:val="24"/>
        </w:rPr>
        <w:t xml:space="preserve"> </w:t>
      </w:r>
      <w:r>
        <w:rPr>
          <w:rFonts w:ascii="Times New Roman" w:hAnsi="Times New Roman"/>
          <w:sz w:val="24"/>
          <w:szCs w:val="24"/>
          <w:lang w:val="en-US"/>
        </w:rPr>
        <w:t>the</w:t>
      </w:r>
      <w:r>
        <w:rPr>
          <w:rFonts w:ascii="Times New Roman" w:hAnsi="Times New Roman"/>
          <w:spacing w:val="-7"/>
          <w:sz w:val="24"/>
          <w:szCs w:val="24"/>
        </w:rPr>
        <w:t xml:space="preserve"> </w:t>
      </w:r>
      <w:r>
        <w:rPr>
          <w:rFonts w:ascii="Times New Roman" w:hAnsi="Times New Roman"/>
          <w:sz w:val="24"/>
          <w:szCs w:val="24"/>
          <w:lang w:val="fr-FR"/>
        </w:rPr>
        <w:t>main</w:t>
      </w:r>
      <w:r>
        <w:rPr>
          <w:rFonts w:ascii="Times New Roman" w:hAnsi="Times New Roman"/>
          <w:spacing w:val="-7"/>
          <w:sz w:val="24"/>
          <w:szCs w:val="24"/>
        </w:rPr>
        <w:t xml:space="preserve"> </w:t>
      </w:r>
      <w:r>
        <w:rPr>
          <w:rFonts w:ascii="Times New Roman" w:hAnsi="Times New Roman"/>
          <w:sz w:val="24"/>
          <w:szCs w:val="24"/>
          <w:lang w:val="en-US"/>
        </w:rPr>
        <w:t>tools available</w:t>
      </w:r>
      <w:r>
        <w:rPr>
          <w:rFonts w:ascii="Times New Roman" w:hAnsi="Times New Roman"/>
          <w:spacing w:val="-7"/>
          <w:sz w:val="24"/>
          <w:szCs w:val="24"/>
        </w:rPr>
        <w:t xml:space="preserve"> </w:t>
      </w:r>
      <w:r>
        <w:rPr>
          <w:rFonts w:ascii="Times New Roman" w:hAnsi="Times New Roman"/>
          <w:sz w:val="24"/>
          <w:szCs w:val="24"/>
        </w:rPr>
        <w:t>to</w:t>
      </w:r>
      <w:r>
        <w:rPr>
          <w:rFonts w:ascii="Times New Roman" w:hAnsi="Times New Roman"/>
          <w:spacing w:val="-6"/>
          <w:sz w:val="24"/>
          <w:szCs w:val="24"/>
        </w:rPr>
        <w:t xml:space="preserve"> </w:t>
      </w:r>
      <w:r>
        <w:rPr>
          <w:rFonts w:ascii="Times New Roman" w:hAnsi="Times New Roman"/>
          <w:sz w:val="24"/>
          <w:szCs w:val="24"/>
          <w:lang w:val="en-US"/>
        </w:rPr>
        <w:t>support</w:t>
      </w:r>
      <w:r>
        <w:rPr>
          <w:rFonts w:ascii="Times New Roman" w:hAnsi="Times New Roman"/>
          <w:spacing w:val="-7"/>
          <w:sz w:val="24"/>
          <w:szCs w:val="24"/>
        </w:rPr>
        <w:t xml:space="preserve"> </w:t>
      </w:r>
      <w:r>
        <w:rPr>
          <w:rFonts w:ascii="Times New Roman" w:hAnsi="Times New Roman"/>
          <w:sz w:val="24"/>
          <w:szCs w:val="24"/>
          <w:lang w:val="en-US"/>
        </w:rPr>
        <w:t>teachers,</w:t>
      </w:r>
      <w:r>
        <w:rPr>
          <w:rFonts w:ascii="Times New Roman" w:hAnsi="Times New Roman"/>
          <w:spacing w:val="-5"/>
          <w:sz w:val="24"/>
          <w:szCs w:val="24"/>
        </w:rPr>
        <w:t xml:space="preserve"> </w:t>
      </w:r>
      <w:r>
        <w:rPr>
          <w:rFonts w:ascii="Times New Roman" w:hAnsi="Times New Roman"/>
          <w:sz w:val="24"/>
          <w:szCs w:val="24"/>
        </w:rPr>
        <w:t>and</w:t>
      </w:r>
      <w:r>
        <w:rPr>
          <w:rFonts w:ascii="Times New Roman" w:hAnsi="Times New Roman"/>
          <w:spacing w:val="-7"/>
          <w:sz w:val="24"/>
          <w:szCs w:val="24"/>
        </w:rPr>
        <w:t xml:space="preserve"> </w:t>
      </w:r>
      <w:r>
        <w:rPr>
          <w:rFonts w:ascii="Times New Roman" w:hAnsi="Times New Roman"/>
          <w:sz w:val="24"/>
          <w:szCs w:val="24"/>
          <w:lang w:val="en-US"/>
        </w:rPr>
        <w:t>provides</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z w:val="24"/>
          <w:szCs w:val="24"/>
          <w:lang w:val="nl-NL"/>
        </w:rPr>
        <w:t>brief</w:t>
      </w:r>
      <w:r>
        <w:rPr>
          <w:rFonts w:ascii="Times New Roman" w:hAnsi="Times New Roman"/>
          <w:spacing w:val="-6"/>
          <w:sz w:val="24"/>
          <w:szCs w:val="24"/>
        </w:rPr>
        <w:t xml:space="preserve"> </w:t>
      </w:r>
      <w:r>
        <w:rPr>
          <w:rFonts w:ascii="Times New Roman" w:hAnsi="Times New Roman"/>
          <w:sz w:val="24"/>
          <w:szCs w:val="24"/>
          <w:lang w:val="da-DK"/>
        </w:rPr>
        <w:t>overview</w:t>
      </w:r>
      <w:r>
        <w:rPr>
          <w:rFonts w:ascii="Times New Roman" w:hAnsi="Times New Roman"/>
          <w:spacing w:val="-6"/>
          <w:sz w:val="24"/>
          <w:szCs w:val="24"/>
        </w:rPr>
        <w:t xml:space="preserve"> </w:t>
      </w:r>
      <w:r>
        <w:rPr>
          <w:rFonts w:ascii="Times New Roman" w:hAnsi="Times New Roman"/>
          <w:sz w:val="24"/>
          <w:szCs w:val="24"/>
          <w:lang w:val="en-US"/>
        </w:rPr>
        <w:t>of</w:t>
      </w:r>
      <w:r>
        <w:rPr>
          <w:rFonts w:ascii="Times New Roman" w:hAnsi="Times New Roman"/>
          <w:spacing w:val="-7"/>
          <w:sz w:val="24"/>
          <w:szCs w:val="24"/>
        </w:rPr>
        <w:t xml:space="preserve"> </w:t>
      </w:r>
      <w:r>
        <w:rPr>
          <w:rFonts w:ascii="Times New Roman" w:hAnsi="Times New Roman"/>
          <w:sz w:val="24"/>
          <w:szCs w:val="24"/>
        </w:rPr>
        <w:t>how</w:t>
      </w:r>
      <w:r>
        <w:rPr>
          <w:rFonts w:ascii="Times New Roman" w:hAnsi="Times New Roman"/>
          <w:spacing w:val="-6"/>
          <w:sz w:val="24"/>
          <w:szCs w:val="24"/>
        </w:rPr>
        <w:t xml:space="preserve"> </w:t>
      </w:r>
      <w:r>
        <w:rPr>
          <w:rFonts w:ascii="Times New Roman" w:hAnsi="Times New Roman"/>
          <w:sz w:val="24"/>
          <w:szCs w:val="24"/>
          <w:lang w:val="en-US"/>
        </w:rPr>
        <w:t>languages</w:t>
      </w:r>
      <w:r>
        <w:rPr>
          <w:rFonts w:ascii="Times New Roman" w:hAnsi="Times New Roman"/>
          <w:spacing w:val="-7"/>
          <w:sz w:val="24"/>
          <w:szCs w:val="24"/>
        </w:rPr>
        <w:t xml:space="preserve"> </w:t>
      </w:r>
      <w:r>
        <w:rPr>
          <w:rFonts w:ascii="Times New Roman" w:hAnsi="Times New Roman"/>
          <w:sz w:val="24"/>
          <w:szCs w:val="24"/>
        </w:rPr>
        <w:t>are</w:t>
      </w:r>
      <w:r>
        <w:rPr>
          <w:rFonts w:ascii="Times New Roman" w:hAnsi="Times New Roman"/>
          <w:spacing w:val="-6"/>
          <w:sz w:val="24"/>
          <w:szCs w:val="24"/>
        </w:rPr>
        <w:t xml:space="preserve"> </w:t>
      </w:r>
      <w:r>
        <w:rPr>
          <w:rFonts w:ascii="Times New Roman" w:hAnsi="Times New Roman"/>
          <w:sz w:val="24"/>
          <w:szCs w:val="24"/>
          <w:lang w:val="en-US"/>
        </w:rPr>
        <w:t>largely</w:t>
      </w:r>
      <w:r>
        <w:rPr>
          <w:rFonts w:ascii="Times New Roman" w:hAnsi="Times New Roman"/>
          <w:spacing w:val="-5"/>
          <w:sz w:val="24"/>
          <w:szCs w:val="24"/>
        </w:rPr>
        <w:t xml:space="preserve"> </w:t>
      </w:r>
      <w:r>
        <w:rPr>
          <w:rFonts w:ascii="Times New Roman" w:hAnsi="Times New Roman"/>
          <w:sz w:val="24"/>
          <w:szCs w:val="24"/>
          <w:lang w:val="en-US"/>
        </w:rPr>
        <w:t>taught</w:t>
      </w:r>
      <w:r>
        <w:rPr>
          <w:rFonts w:ascii="Times New Roman" w:hAnsi="Times New Roman"/>
          <w:spacing w:val="-7"/>
          <w:sz w:val="24"/>
          <w:szCs w:val="24"/>
        </w:rPr>
        <w:t xml:space="preserve"> </w:t>
      </w:r>
      <w:r>
        <w:rPr>
          <w:rFonts w:ascii="Times New Roman" w:hAnsi="Times New Roman"/>
          <w:sz w:val="24"/>
          <w:szCs w:val="24"/>
        </w:rPr>
        <w:t>to</w:t>
      </w:r>
      <w:r>
        <w:rPr>
          <w:rFonts w:ascii="Times New Roman" w:hAnsi="Times New Roman"/>
          <w:spacing w:val="-7"/>
          <w:sz w:val="24"/>
          <w:szCs w:val="24"/>
        </w:rPr>
        <w:t xml:space="preserve"> </w:t>
      </w:r>
      <w:r>
        <w:rPr>
          <w:rFonts w:ascii="Times New Roman" w:hAnsi="Times New Roman"/>
          <w:sz w:val="24"/>
          <w:szCs w:val="24"/>
          <w:lang w:val="en-US"/>
        </w:rPr>
        <w:t>early years</w:t>
      </w:r>
      <w:r>
        <w:rPr>
          <w:rFonts w:ascii="Times New Roman" w:hAnsi="Times New Roman"/>
          <w:spacing w:val="-6"/>
          <w:sz w:val="24"/>
          <w:szCs w:val="24"/>
        </w:rPr>
        <w:t xml:space="preserve"> </w:t>
      </w:r>
      <w:r>
        <w:rPr>
          <w:rFonts w:ascii="Times New Roman" w:hAnsi="Times New Roman"/>
          <w:sz w:val="24"/>
          <w:szCs w:val="24"/>
          <w:lang w:val="en-US"/>
        </w:rPr>
        <w:t>groups.</w:t>
      </w:r>
      <w:r>
        <w:rPr>
          <w:rFonts w:ascii="Times New Roman" w:hAnsi="Times New Roman"/>
          <w:spacing w:val="-6"/>
          <w:sz w:val="24"/>
          <w:szCs w:val="24"/>
        </w:rPr>
        <w:t xml:space="preserve"> </w:t>
      </w:r>
      <w:r>
        <w:rPr>
          <w:rFonts w:ascii="Times New Roman" w:hAnsi="Times New Roman"/>
          <w:sz w:val="24"/>
          <w:szCs w:val="24"/>
          <w:lang w:val="en-US"/>
        </w:rPr>
        <w:t>Focus</w:t>
      </w:r>
      <w:r>
        <w:rPr>
          <w:rFonts w:ascii="Times New Roman" w:hAnsi="Times New Roman"/>
          <w:spacing w:val="-6"/>
          <w:sz w:val="24"/>
          <w:szCs w:val="24"/>
        </w:rPr>
        <w:t xml:space="preserve"> </w:t>
      </w:r>
      <w:r>
        <w:rPr>
          <w:rFonts w:ascii="Times New Roman" w:hAnsi="Times New Roman"/>
          <w:sz w:val="24"/>
          <w:szCs w:val="24"/>
          <w:lang w:val="en-US"/>
        </w:rPr>
        <w:t>then</w:t>
      </w:r>
      <w:r>
        <w:rPr>
          <w:rFonts w:ascii="Times New Roman" w:hAnsi="Times New Roman"/>
          <w:spacing w:val="-6"/>
          <w:sz w:val="24"/>
          <w:szCs w:val="24"/>
        </w:rPr>
        <w:t xml:space="preserve"> </w:t>
      </w:r>
      <w:r>
        <w:rPr>
          <w:rFonts w:ascii="Times New Roman" w:hAnsi="Times New Roman"/>
          <w:sz w:val="24"/>
          <w:szCs w:val="24"/>
          <w:lang w:val="en-US"/>
        </w:rPr>
        <w:t>turns</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6"/>
          <w:sz w:val="24"/>
          <w:szCs w:val="24"/>
        </w:rPr>
        <w:t xml:space="preserve"> </w:t>
      </w:r>
      <w:r>
        <w:rPr>
          <w:rFonts w:ascii="Times New Roman" w:hAnsi="Times New Roman"/>
          <w:sz w:val="24"/>
          <w:szCs w:val="24"/>
          <w:lang w:val="en-US"/>
        </w:rPr>
        <w:t>the</w:t>
      </w:r>
      <w:r>
        <w:rPr>
          <w:rFonts w:ascii="Times New Roman" w:hAnsi="Times New Roman"/>
          <w:spacing w:val="-6"/>
          <w:sz w:val="24"/>
          <w:szCs w:val="24"/>
        </w:rPr>
        <w:t xml:space="preserve"> </w:t>
      </w:r>
      <w:r>
        <w:rPr>
          <w:rFonts w:ascii="Times New Roman" w:hAnsi="Times New Roman"/>
          <w:sz w:val="24"/>
          <w:szCs w:val="24"/>
          <w:lang w:val="fr-FR"/>
        </w:rPr>
        <w:t>exploration</w:t>
      </w:r>
      <w:r>
        <w:rPr>
          <w:rFonts w:ascii="Times New Roman" w:hAnsi="Times New Roman"/>
          <w:spacing w:val="-6"/>
          <w:sz w:val="24"/>
          <w:szCs w:val="24"/>
        </w:rPr>
        <w:t xml:space="preserve"> </w:t>
      </w:r>
      <w:r>
        <w:rPr>
          <w:rFonts w:ascii="Times New Roman" w:hAnsi="Times New Roman"/>
          <w:sz w:val="24"/>
          <w:szCs w:val="24"/>
          <w:lang w:val="en-US"/>
        </w:rPr>
        <w:t>of</w:t>
      </w:r>
      <w:r>
        <w:rPr>
          <w:rFonts w:ascii="Times New Roman" w:hAnsi="Times New Roman"/>
          <w:spacing w:val="-5"/>
          <w:sz w:val="24"/>
          <w:szCs w:val="24"/>
        </w:rPr>
        <w:t xml:space="preserve"> </w:t>
      </w:r>
      <w:r>
        <w:rPr>
          <w:rFonts w:ascii="Times New Roman" w:hAnsi="Times New Roman"/>
          <w:sz w:val="24"/>
          <w:szCs w:val="24"/>
        </w:rPr>
        <w:t>an</w:t>
      </w:r>
      <w:r>
        <w:rPr>
          <w:rFonts w:ascii="Times New Roman" w:hAnsi="Times New Roman"/>
          <w:spacing w:val="-6"/>
          <w:sz w:val="24"/>
          <w:szCs w:val="24"/>
        </w:rPr>
        <w:t xml:space="preserve"> </w:t>
      </w:r>
      <w:r>
        <w:rPr>
          <w:rFonts w:ascii="Times New Roman" w:hAnsi="Times New Roman"/>
          <w:sz w:val="24"/>
          <w:szCs w:val="24"/>
          <w:lang w:val="en-US"/>
        </w:rPr>
        <w:t>approach</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6"/>
          <w:sz w:val="24"/>
          <w:szCs w:val="24"/>
        </w:rPr>
        <w:t xml:space="preserve"> </w:t>
      </w:r>
      <w:r>
        <w:rPr>
          <w:rFonts w:ascii="Times New Roman" w:hAnsi="Times New Roman"/>
          <w:sz w:val="24"/>
          <w:szCs w:val="24"/>
          <w:lang w:val="en-US"/>
        </w:rPr>
        <w:t>teach</w:t>
      </w:r>
      <w:r>
        <w:rPr>
          <w:rFonts w:ascii="Times New Roman" w:hAnsi="Times New Roman"/>
          <w:spacing w:val="-4"/>
          <w:sz w:val="24"/>
          <w:szCs w:val="24"/>
        </w:rPr>
        <w:t xml:space="preserve"> </w:t>
      </w:r>
      <w:r>
        <w:rPr>
          <w:rFonts w:ascii="Times New Roman" w:hAnsi="Times New Roman"/>
          <w:sz w:val="24"/>
          <w:szCs w:val="24"/>
          <w:lang w:val="en-US"/>
        </w:rPr>
        <w:t>ML,</w:t>
      </w:r>
      <w:r>
        <w:rPr>
          <w:rFonts w:ascii="Times New Roman" w:hAnsi="Times New Roman"/>
          <w:spacing w:val="-5"/>
          <w:sz w:val="24"/>
          <w:szCs w:val="24"/>
        </w:rPr>
        <w:t xml:space="preserve"> </w:t>
      </w:r>
      <w:r>
        <w:rPr>
          <w:rFonts w:ascii="Times New Roman" w:hAnsi="Times New Roman"/>
          <w:sz w:val="24"/>
          <w:szCs w:val="24"/>
          <w:lang w:val="en-US"/>
        </w:rPr>
        <w:t>based</w:t>
      </w:r>
      <w:r>
        <w:rPr>
          <w:rFonts w:ascii="Times New Roman" w:hAnsi="Times New Roman"/>
          <w:spacing w:val="-6"/>
          <w:sz w:val="24"/>
          <w:szCs w:val="24"/>
        </w:rPr>
        <w:t xml:space="preserve"> </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lang w:val="en-US"/>
        </w:rPr>
        <w:t>creative</w:t>
      </w:r>
      <w:r>
        <w:rPr>
          <w:rFonts w:ascii="Times New Roman" w:hAnsi="Times New Roman"/>
          <w:spacing w:val="-6"/>
          <w:sz w:val="24"/>
          <w:szCs w:val="24"/>
        </w:rPr>
        <w:t xml:space="preserve"> </w:t>
      </w:r>
      <w:r>
        <w:rPr>
          <w:rFonts w:ascii="Times New Roman" w:hAnsi="Times New Roman"/>
          <w:sz w:val="24"/>
          <w:szCs w:val="24"/>
        </w:rPr>
        <w:t xml:space="preserve">puppetry. </w:t>
      </w:r>
      <w:r>
        <w:rPr>
          <w:rFonts w:ascii="Times New Roman" w:hAnsi="Times New Roman"/>
          <w:spacing w:val="-2"/>
          <w:sz w:val="24"/>
          <w:szCs w:val="24"/>
          <w:lang w:val="en-US"/>
        </w:rPr>
        <w:t>Firstly, an</w:t>
      </w:r>
      <w:r>
        <w:rPr>
          <w:rFonts w:ascii="Times New Roman" w:hAnsi="Times New Roman"/>
          <w:spacing w:val="-3"/>
          <w:sz w:val="24"/>
          <w:szCs w:val="24"/>
        </w:rPr>
        <w:t xml:space="preserve"> </w:t>
      </w:r>
      <w:r>
        <w:rPr>
          <w:rFonts w:ascii="Times New Roman" w:hAnsi="Times New Roman"/>
          <w:spacing w:val="-2"/>
          <w:sz w:val="24"/>
          <w:szCs w:val="24"/>
          <w:lang w:val="en-US"/>
        </w:rPr>
        <w:t>explanation</w:t>
      </w:r>
      <w:r>
        <w:rPr>
          <w:rFonts w:ascii="Times New Roman" w:hAnsi="Times New Roman"/>
          <w:spacing w:val="-3"/>
          <w:sz w:val="24"/>
          <w:szCs w:val="24"/>
        </w:rPr>
        <w:t xml:space="preserve"> </w:t>
      </w:r>
      <w:r>
        <w:rPr>
          <w:rFonts w:ascii="Times New Roman" w:hAnsi="Times New Roman"/>
          <w:spacing w:val="-2"/>
          <w:sz w:val="24"/>
          <w:szCs w:val="24"/>
          <w:lang w:val="en-US"/>
        </w:rPr>
        <w:t>of what</w:t>
      </w:r>
      <w:r>
        <w:rPr>
          <w:rFonts w:ascii="Times New Roman" w:hAnsi="Times New Roman"/>
          <w:spacing w:val="-3"/>
          <w:sz w:val="24"/>
          <w:szCs w:val="24"/>
        </w:rPr>
        <w:t xml:space="preserve"> </w:t>
      </w:r>
      <w:r>
        <w:rPr>
          <w:rFonts w:ascii="Times New Roman" w:hAnsi="Times New Roman"/>
          <w:spacing w:val="-2"/>
          <w:sz w:val="24"/>
          <w:szCs w:val="24"/>
          <w:lang w:val="en-US"/>
        </w:rPr>
        <w:t>the</w:t>
      </w:r>
      <w:r>
        <w:rPr>
          <w:rFonts w:ascii="Times New Roman" w:hAnsi="Times New Roman"/>
          <w:spacing w:val="-3"/>
          <w:sz w:val="24"/>
          <w:szCs w:val="24"/>
        </w:rPr>
        <w:t xml:space="preserve"> </w:t>
      </w:r>
      <w:r>
        <w:rPr>
          <w:rFonts w:ascii="Times New Roman" w:hAnsi="Times New Roman"/>
          <w:spacing w:val="-2"/>
          <w:sz w:val="24"/>
          <w:szCs w:val="24"/>
          <w:lang w:val="en-US"/>
        </w:rPr>
        <w:t>practice</w:t>
      </w:r>
      <w:r>
        <w:rPr>
          <w:rFonts w:ascii="Times New Roman" w:hAnsi="Times New Roman"/>
          <w:spacing w:val="-3"/>
          <w:sz w:val="24"/>
          <w:szCs w:val="24"/>
        </w:rPr>
        <w:t xml:space="preserve"> </w:t>
      </w:r>
      <w:r>
        <w:rPr>
          <w:rFonts w:ascii="Times New Roman" w:hAnsi="Times New Roman"/>
          <w:spacing w:val="-2"/>
          <w:sz w:val="24"/>
          <w:szCs w:val="24"/>
          <w:lang w:val="en-US"/>
        </w:rPr>
        <w:t>entails</w:t>
      </w:r>
      <w:r>
        <w:rPr>
          <w:rFonts w:ascii="Times New Roman" w:hAnsi="Times New Roman"/>
          <w:spacing w:val="-3"/>
          <w:sz w:val="24"/>
          <w:szCs w:val="24"/>
        </w:rPr>
        <w:t xml:space="preserve"> </w:t>
      </w:r>
      <w:r>
        <w:rPr>
          <w:rFonts w:ascii="Times New Roman" w:hAnsi="Times New Roman"/>
          <w:spacing w:val="-2"/>
          <w:sz w:val="24"/>
          <w:szCs w:val="24"/>
        </w:rPr>
        <w:t>and</w:t>
      </w:r>
      <w:r>
        <w:rPr>
          <w:rFonts w:ascii="Times New Roman" w:hAnsi="Times New Roman"/>
          <w:spacing w:val="-3"/>
          <w:sz w:val="24"/>
          <w:szCs w:val="24"/>
        </w:rPr>
        <w:t xml:space="preserve"> </w:t>
      </w:r>
      <w:r>
        <w:rPr>
          <w:rFonts w:ascii="Times New Roman" w:hAnsi="Times New Roman"/>
          <w:spacing w:val="-2"/>
          <w:sz w:val="24"/>
          <w:szCs w:val="24"/>
          <w:lang w:val="en-US"/>
        </w:rPr>
        <w:t>how it</w:t>
      </w:r>
      <w:r>
        <w:rPr>
          <w:rFonts w:ascii="Times New Roman" w:hAnsi="Times New Roman"/>
          <w:spacing w:val="-3"/>
          <w:sz w:val="24"/>
          <w:szCs w:val="24"/>
        </w:rPr>
        <w:t xml:space="preserve"> </w:t>
      </w:r>
      <w:r>
        <w:rPr>
          <w:rFonts w:ascii="Times New Roman" w:hAnsi="Times New Roman"/>
          <w:spacing w:val="-2"/>
          <w:sz w:val="24"/>
          <w:szCs w:val="24"/>
          <w:lang w:val="en-US"/>
        </w:rPr>
        <w:t>can</w:t>
      </w:r>
      <w:r>
        <w:rPr>
          <w:rFonts w:ascii="Times New Roman" w:hAnsi="Times New Roman"/>
          <w:spacing w:val="-3"/>
          <w:sz w:val="24"/>
          <w:szCs w:val="24"/>
        </w:rPr>
        <w:t xml:space="preserve"> </w:t>
      </w:r>
      <w:r>
        <w:rPr>
          <w:rFonts w:ascii="Times New Roman" w:hAnsi="Times New Roman"/>
          <w:spacing w:val="-2"/>
          <w:sz w:val="24"/>
          <w:szCs w:val="24"/>
        </w:rPr>
        <w:t>fit</w:t>
      </w:r>
      <w:r>
        <w:rPr>
          <w:rFonts w:ascii="Times New Roman" w:hAnsi="Times New Roman"/>
          <w:spacing w:val="-3"/>
          <w:sz w:val="24"/>
          <w:szCs w:val="24"/>
        </w:rPr>
        <w:t xml:space="preserve"> </w:t>
      </w:r>
      <w:r>
        <w:rPr>
          <w:rFonts w:ascii="Times New Roman" w:hAnsi="Times New Roman"/>
          <w:spacing w:val="-2"/>
          <w:sz w:val="24"/>
          <w:szCs w:val="24"/>
          <w:lang w:val="en-US"/>
        </w:rPr>
        <w:t>within educational</w:t>
      </w:r>
      <w:r>
        <w:rPr>
          <w:rFonts w:ascii="Times New Roman" w:hAnsi="Times New Roman"/>
          <w:spacing w:val="-3"/>
          <w:sz w:val="24"/>
          <w:szCs w:val="24"/>
        </w:rPr>
        <w:t xml:space="preserve"> </w:t>
      </w:r>
      <w:r>
        <w:rPr>
          <w:rFonts w:ascii="Times New Roman" w:hAnsi="Times New Roman"/>
          <w:spacing w:val="-2"/>
          <w:sz w:val="24"/>
          <w:szCs w:val="24"/>
          <w:lang w:val="en-US"/>
        </w:rPr>
        <w:t>theories is</w:t>
      </w:r>
      <w:r>
        <w:rPr>
          <w:rFonts w:ascii="Times New Roman" w:hAnsi="Times New Roman"/>
          <w:spacing w:val="-3"/>
          <w:sz w:val="24"/>
          <w:szCs w:val="24"/>
        </w:rPr>
        <w:t xml:space="preserve"> </w:t>
      </w:r>
      <w:r>
        <w:rPr>
          <w:rFonts w:ascii="Times New Roman" w:hAnsi="Times New Roman"/>
          <w:spacing w:val="-2"/>
          <w:sz w:val="24"/>
          <w:szCs w:val="24"/>
          <w:lang w:val="en-US"/>
        </w:rPr>
        <w:t xml:space="preserve">discussed. </w:t>
      </w:r>
      <w:r>
        <w:rPr>
          <w:rFonts w:ascii="Times New Roman" w:hAnsi="Times New Roman"/>
          <w:sz w:val="24"/>
          <w:szCs w:val="24"/>
          <w:lang w:val="en-US"/>
        </w:rPr>
        <w:t>The</w:t>
      </w:r>
      <w:r>
        <w:rPr>
          <w:rFonts w:ascii="Times New Roman" w:hAnsi="Times New Roman"/>
          <w:spacing w:val="-6"/>
          <w:sz w:val="24"/>
          <w:szCs w:val="24"/>
        </w:rPr>
        <w:t xml:space="preserve"> </w:t>
      </w:r>
      <w:r>
        <w:rPr>
          <w:rFonts w:ascii="Times New Roman" w:hAnsi="Times New Roman"/>
          <w:sz w:val="24"/>
          <w:szCs w:val="24"/>
          <w:lang w:val="en-US"/>
        </w:rPr>
        <w:t>article</w:t>
      </w:r>
      <w:r>
        <w:rPr>
          <w:rFonts w:ascii="Times New Roman" w:hAnsi="Times New Roman"/>
          <w:spacing w:val="-6"/>
          <w:sz w:val="24"/>
          <w:szCs w:val="24"/>
        </w:rPr>
        <w:t xml:space="preserve"> </w:t>
      </w:r>
      <w:r>
        <w:rPr>
          <w:rFonts w:ascii="Times New Roman" w:hAnsi="Times New Roman"/>
          <w:sz w:val="24"/>
          <w:szCs w:val="24"/>
          <w:lang w:val="en-US"/>
        </w:rPr>
        <w:t>then</w:t>
      </w:r>
      <w:r>
        <w:rPr>
          <w:rFonts w:ascii="Times New Roman" w:hAnsi="Times New Roman"/>
          <w:spacing w:val="-6"/>
          <w:sz w:val="24"/>
          <w:szCs w:val="24"/>
        </w:rPr>
        <w:t xml:space="preserve"> </w:t>
      </w:r>
      <w:r>
        <w:rPr>
          <w:rFonts w:ascii="Times New Roman" w:hAnsi="Times New Roman"/>
          <w:sz w:val="24"/>
          <w:szCs w:val="24"/>
          <w:lang w:val="en-US"/>
        </w:rPr>
        <w:t>focuses</w:t>
      </w:r>
      <w:r>
        <w:rPr>
          <w:rFonts w:ascii="Times New Roman" w:hAnsi="Times New Roman"/>
          <w:spacing w:val="-5"/>
          <w:sz w:val="24"/>
          <w:szCs w:val="24"/>
        </w:rPr>
        <w:t xml:space="preserve"> </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5"/>
          <w:sz w:val="24"/>
          <w:szCs w:val="24"/>
        </w:rPr>
        <w:t xml:space="preserve"> </w:t>
      </w:r>
      <w:r>
        <w:rPr>
          <w:rFonts w:ascii="Times New Roman" w:hAnsi="Times New Roman"/>
          <w:sz w:val="24"/>
          <w:szCs w:val="24"/>
          <w:lang w:val="en-US"/>
        </w:rPr>
        <w:t>case</w:t>
      </w:r>
      <w:r>
        <w:rPr>
          <w:rFonts w:ascii="Times New Roman" w:hAnsi="Times New Roman"/>
          <w:spacing w:val="-6"/>
          <w:sz w:val="24"/>
          <w:szCs w:val="24"/>
        </w:rPr>
        <w:t xml:space="preserve"> </w:t>
      </w:r>
      <w:r>
        <w:rPr>
          <w:rFonts w:ascii="Times New Roman" w:hAnsi="Times New Roman"/>
          <w:sz w:val="24"/>
          <w:szCs w:val="24"/>
          <w:lang w:val="en-US"/>
        </w:rPr>
        <w:t>study,</w:t>
      </w:r>
      <w:r>
        <w:rPr>
          <w:rFonts w:ascii="Times New Roman" w:hAnsi="Times New Roman"/>
          <w:spacing w:val="-5"/>
          <w:sz w:val="24"/>
          <w:szCs w:val="24"/>
        </w:rPr>
        <w:t xml:space="preserve"> </w:t>
      </w:r>
      <w:r>
        <w:rPr>
          <w:rFonts w:ascii="Times New Roman" w:hAnsi="Times New Roman"/>
          <w:sz w:val="24"/>
          <w:szCs w:val="24"/>
          <w:lang w:val="en-US"/>
        </w:rPr>
        <w:t>which</w:t>
      </w:r>
      <w:r>
        <w:rPr>
          <w:rFonts w:ascii="Times New Roman" w:hAnsi="Times New Roman"/>
          <w:spacing w:val="-6"/>
          <w:sz w:val="24"/>
          <w:szCs w:val="24"/>
        </w:rPr>
        <w:t xml:space="preserve"> </w:t>
      </w:r>
      <w:proofErr w:type="gramStart"/>
      <w:r>
        <w:rPr>
          <w:rFonts w:ascii="Times New Roman" w:hAnsi="Times New Roman"/>
          <w:sz w:val="24"/>
          <w:szCs w:val="24"/>
        </w:rPr>
        <w:t>set</w:t>
      </w:r>
      <w:proofErr w:type="gramEnd"/>
      <w:r>
        <w:rPr>
          <w:rFonts w:ascii="Times New Roman" w:hAnsi="Times New Roman"/>
          <w:spacing w:val="-6"/>
          <w:sz w:val="24"/>
          <w:szCs w:val="24"/>
        </w:rPr>
        <w:t xml:space="preserve"> </w:t>
      </w:r>
      <w:r>
        <w:rPr>
          <w:rFonts w:ascii="Times New Roman" w:hAnsi="Times New Roman"/>
          <w:sz w:val="24"/>
          <w:szCs w:val="24"/>
          <w:lang w:val="en-US"/>
        </w:rPr>
        <w:t>out</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6"/>
          <w:sz w:val="24"/>
          <w:szCs w:val="24"/>
        </w:rPr>
        <w:t xml:space="preserve"> </w:t>
      </w:r>
      <w:r>
        <w:rPr>
          <w:rFonts w:ascii="Times New Roman" w:hAnsi="Times New Roman"/>
          <w:sz w:val="24"/>
          <w:szCs w:val="24"/>
        </w:rPr>
        <w:t>test</w:t>
      </w:r>
      <w:r>
        <w:rPr>
          <w:rFonts w:ascii="Times New Roman" w:hAnsi="Times New Roman"/>
          <w:spacing w:val="-6"/>
          <w:sz w:val="24"/>
          <w:szCs w:val="24"/>
        </w:rPr>
        <w:t xml:space="preserve"> </w:t>
      </w:r>
      <w:r>
        <w:rPr>
          <w:rFonts w:ascii="Times New Roman" w:hAnsi="Times New Roman"/>
          <w:sz w:val="24"/>
          <w:szCs w:val="24"/>
          <w:lang w:val="en-US"/>
        </w:rPr>
        <w:t>the</w:t>
      </w:r>
      <w:r>
        <w:rPr>
          <w:rFonts w:ascii="Times New Roman" w:hAnsi="Times New Roman"/>
          <w:spacing w:val="-6"/>
          <w:sz w:val="24"/>
          <w:szCs w:val="24"/>
        </w:rPr>
        <w:t xml:space="preserve"> </w:t>
      </w:r>
      <w:r>
        <w:rPr>
          <w:rFonts w:ascii="Times New Roman" w:hAnsi="Times New Roman"/>
          <w:sz w:val="24"/>
          <w:szCs w:val="24"/>
          <w:lang w:val="en-US"/>
        </w:rPr>
        <w:t>creative</w:t>
      </w:r>
      <w:r>
        <w:rPr>
          <w:rFonts w:ascii="Times New Roman" w:hAnsi="Times New Roman"/>
          <w:spacing w:val="-5"/>
          <w:sz w:val="24"/>
          <w:szCs w:val="24"/>
        </w:rPr>
        <w:t xml:space="preserve"> </w:t>
      </w:r>
      <w:r>
        <w:rPr>
          <w:rFonts w:ascii="Times New Roman" w:hAnsi="Times New Roman"/>
          <w:sz w:val="24"/>
          <w:szCs w:val="24"/>
          <w:lang w:val="en-US"/>
        </w:rPr>
        <w:t>approach</w:t>
      </w:r>
      <w:r>
        <w:rPr>
          <w:rFonts w:ascii="Times New Roman" w:hAnsi="Times New Roman"/>
          <w:spacing w:val="-6"/>
          <w:sz w:val="24"/>
          <w:szCs w:val="24"/>
        </w:rPr>
        <w:t xml:space="preserve"> </w:t>
      </w:r>
      <w:r>
        <w:rPr>
          <w:rFonts w:ascii="Times New Roman" w:hAnsi="Times New Roman"/>
          <w:sz w:val="24"/>
          <w:szCs w:val="24"/>
          <w:lang w:val="en-US"/>
        </w:rPr>
        <w:t>within</w:t>
      </w:r>
      <w:r>
        <w:rPr>
          <w:rFonts w:ascii="Times New Roman" w:hAnsi="Times New Roman"/>
          <w:spacing w:val="-6"/>
          <w:sz w:val="24"/>
          <w:szCs w:val="24"/>
        </w:rPr>
        <w:t xml:space="preserve"> </w:t>
      </w:r>
      <w:r>
        <w:rPr>
          <w:rFonts w:ascii="Times New Roman" w:hAnsi="Times New Roman"/>
          <w:sz w:val="24"/>
          <w:szCs w:val="24"/>
        </w:rPr>
        <w:t>two</w:t>
      </w:r>
      <w:r>
        <w:rPr>
          <w:rFonts w:ascii="Times New Roman" w:hAnsi="Times New Roman"/>
          <w:spacing w:val="-6"/>
          <w:sz w:val="24"/>
          <w:szCs w:val="24"/>
        </w:rPr>
        <w:t xml:space="preserve"> </w:t>
      </w:r>
      <w:r>
        <w:rPr>
          <w:rFonts w:ascii="Times New Roman" w:hAnsi="Times New Roman"/>
          <w:sz w:val="24"/>
          <w:szCs w:val="24"/>
          <w:lang w:val="en-US"/>
        </w:rPr>
        <w:t>primary classes,</w:t>
      </w:r>
      <w:r>
        <w:rPr>
          <w:rFonts w:ascii="Times New Roman" w:hAnsi="Times New Roman"/>
          <w:spacing w:val="-6"/>
          <w:sz w:val="24"/>
          <w:szCs w:val="24"/>
        </w:rPr>
        <w:t xml:space="preserve"> </w:t>
      </w:r>
      <w:r>
        <w:rPr>
          <w:rFonts w:ascii="Times New Roman" w:hAnsi="Times New Roman"/>
          <w:sz w:val="24"/>
          <w:szCs w:val="24"/>
        </w:rPr>
        <w:t>and</w:t>
      </w:r>
      <w:r>
        <w:rPr>
          <w:rFonts w:ascii="Times New Roman" w:hAnsi="Times New Roman"/>
          <w:spacing w:val="-7"/>
          <w:sz w:val="24"/>
          <w:szCs w:val="24"/>
        </w:rPr>
        <w:t xml:space="preserve"> </w:t>
      </w:r>
      <w:r>
        <w:rPr>
          <w:rFonts w:ascii="Times New Roman" w:hAnsi="Times New Roman"/>
          <w:sz w:val="24"/>
          <w:szCs w:val="24"/>
        </w:rPr>
        <w:t>to</w:t>
      </w:r>
      <w:r>
        <w:rPr>
          <w:rFonts w:ascii="Times New Roman" w:hAnsi="Times New Roman"/>
          <w:spacing w:val="-6"/>
          <w:sz w:val="24"/>
          <w:szCs w:val="24"/>
        </w:rPr>
        <w:t xml:space="preserve"> </w:t>
      </w:r>
      <w:r>
        <w:rPr>
          <w:rFonts w:ascii="Times New Roman" w:hAnsi="Times New Roman"/>
          <w:sz w:val="24"/>
          <w:szCs w:val="24"/>
        </w:rPr>
        <w:t>analyse</w:t>
      </w:r>
      <w:r>
        <w:rPr>
          <w:rFonts w:ascii="Times New Roman" w:hAnsi="Times New Roman"/>
          <w:spacing w:val="-6"/>
          <w:sz w:val="24"/>
          <w:szCs w:val="24"/>
        </w:rPr>
        <w:t xml:space="preserve"> </w:t>
      </w:r>
      <w:r>
        <w:rPr>
          <w:rFonts w:ascii="Times New Roman" w:hAnsi="Times New Roman"/>
          <w:sz w:val="24"/>
          <w:szCs w:val="24"/>
          <w:lang w:val="en-US"/>
        </w:rPr>
        <w:t>what</w:t>
      </w:r>
      <w:r>
        <w:rPr>
          <w:rFonts w:ascii="Times New Roman" w:hAnsi="Times New Roman"/>
          <w:spacing w:val="-7"/>
          <w:sz w:val="24"/>
          <w:szCs w:val="24"/>
        </w:rPr>
        <w:t xml:space="preserve"> </w:t>
      </w:r>
      <w:r>
        <w:rPr>
          <w:rFonts w:ascii="Times New Roman" w:hAnsi="Times New Roman"/>
          <w:sz w:val="24"/>
          <w:szCs w:val="24"/>
          <w:lang w:val="en-US"/>
        </w:rPr>
        <w:t>differences,</w:t>
      </w:r>
      <w:r>
        <w:rPr>
          <w:rFonts w:ascii="Times New Roman" w:hAnsi="Times New Roman"/>
          <w:spacing w:val="-5"/>
          <w:sz w:val="24"/>
          <w:szCs w:val="24"/>
        </w:rPr>
        <w:t xml:space="preserve"> </w:t>
      </w:r>
      <w:r>
        <w:rPr>
          <w:rFonts w:ascii="Times New Roman" w:hAnsi="Times New Roman"/>
          <w:sz w:val="24"/>
          <w:szCs w:val="24"/>
        </w:rPr>
        <w:t>if</w:t>
      </w:r>
      <w:r>
        <w:rPr>
          <w:rFonts w:ascii="Times New Roman" w:hAnsi="Times New Roman"/>
          <w:spacing w:val="-7"/>
          <w:sz w:val="24"/>
          <w:szCs w:val="24"/>
        </w:rPr>
        <w:t xml:space="preserve"> </w:t>
      </w:r>
      <w:r>
        <w:rPr>
          <w:rFonts w:ascii="Times New Roman" w:hAnsi="Times New Roman"/>
          <w:sz w:val="24"/>
          <w:szCs w:val="24"/>
        </w:rPr>
        <w:t>any,</w:t>
      </w:r>
      <w:r>
        <w:rPr>
          <w:rFonts w:ascii="Times New Roman" w:hAnsi="Times New Roman"/>
          <w:spacing w:val="-6"/>
          <w:sz w:val="24"/>
          <w:szCs w:val="24"/>
        </w:rPr>
        <w:t xml:space="preserve"> </w:t>
      </w:r>
      <w:r>
        <w:rPr>
          <w:rFonts w:ascii="Times New Roman" w:hAnsi="Times New Roman"/>
          <w:sz w:val="24"/>
          <w:szCs w:val="24"/>
        </w:rPr>
        <w:t>it</w:t>
      </w:r>
      <w:r>
        <w:rPr>
          <w:rFonts w:ascii="Times New Roman" w:hAnsi="Times New Roman"/>
          <w:spacing w:val="-7"/>
          <w:sz w:val="24"/>
          <w:szCs w:val="24"/>
        </w:rPr>
        <w:t xml:space="preserve"> </w:t>
      </w:r>
      <w:r>
        <w:rPr>
          <w:rFonts w:ascii="Times New Roman" w:hAnsi="Times New Roman"/>
          <w:sz w:val="24"/>
          <w:szCs w:val="24"/>
          <w:lang w:val="en-US"/>
        </w:rPr>
        <w:t>would</w:t>
      </w:r>
      <w:r>
        <w:rPr>
          <w:rFonts w:ascii="Times New Roman" w:hAnsi="Times New Roman"/>
          <w:spacing w:val="-7"/>
          <w:sz w:val="24"/>
          <w:szCs w:val="24"/>
        </w:rPr>
        <w:t xml:space="preserve"> </w:t>
      </w:r>
      <w:r>
        <w:rPr>
          <w:rFonts w:ascii="Times New Roman" w:hAnsi="Times New Roman"/>
          <w:sz w:val="24"/>
          <w:szCs w:val="24"/>
          <w:lang w:val="en-US"/>
        </w:rPr>
        <w:t>make</w:t>
      </w:r>
      <w:r>
        <w:rPr>
          <w:rFonts w:ascii="Times New Roman" w:hAnsi="Times New Roman"/>
          <w:spacing w:val="-7"/>
          <w:sz w:val="24"/>
          <w:szCs w:val="24"/>
        </w:rPr>
        <w:t xml:space="preserve"> </w:t>
      </w:r>
      <w:r>
        <w:rPr>
          <w:rFonts w:ascii="Times New Roman" w:hAnsi="Times New Roman"/>
          <w:sz w:val="24"/>
          <w:szCs w:val="24"/>
        </w:rPr>
        <w:t>to</w:t>
      </w:r>
      <w:r>
        <w:rPr>
          <w:rFonts w:ascii="Times New Roman" w:hAnsi="Times New Roman"/>
          <w:spacing w:val="-7"/>
          <w:sz w:val="24"/>
          <w:szCs w:val="24"/>
        </w:rPr>
        <w:t xml:space="preserve"> </w:t>
      </w:r>
      <w:r>
        <w:rPr>
          <w:rFonts w:ascii="Times New Roman" w:hAnsi="Times New Roman"/>
          <w:sz w:val="24"/>
          <w:szCs w:val="24"/>
          <w:lang w:val="en-US"/>
        </w:rPr>
        <w:t>the</w:t>
      </w:r>
      <w:r>
        <w:rPr>
          <w:rFonts w:ascii="Times New Roman" w:hAnsi="Times New Roman"/>
          <w:spacing w:val="-7"/>
          <w:sz w:val="24"/>
          <w:szCs w:val="24"/>
        </w:rPr>
        <w:t xml:space="preserve"> </w:t>
      </w:r>
      <w:r>
        <w:rPr>
          <w:rFonts w:ascii="Times New Roman" w:hAnsi="Times New Roman"/>
          <w:sz w:val="24"/>
          <w:szCs w:val="24"/>
          <w:lang w:val="en-US"/>
        </w:rPr>
        <w:t>participating</w:t>
      </w:r>
      <w:r>
        <w:rPr>
          <w:rFonts w:ascii="Times New Roman" w:hAnsi="Times New Roman"/>
          <w:spacing w:val="-6"/>
          <w:sz w:val="24"/>
          <w:szCs w:val="24"/>
        </w:rPr>
        <w:t xml:space="preserve"> </w:t>
      </w:r>
      <w:r>
        <w:rPr>
          <w:rFonts w:ascii="Times New Roman" w:hAnsi="Times New Roman"/>
          <w:sz w:val="24"/>
          <w:szCs w:val="24"/>
          <w:lang w:val="en-US"/>
        </w:rPr>
        <w:t>teachers’</w:t>
      </w:r>
      <w:r>
        <w:rPr>
          <w:rFonts w:ascii="Times New Roman" w:hAnsi="Times New Roman"/>
          <w:spacing w:val="-6"/>
          <w:sz w:val="24"/>
          <w:szCs w:val="24"/>
        </w:rPr>
        <w:t xml:space="preserve"> </w:t>
      </w:r>
      <w:r>
        <w:rPr>
          <w:rFonts w:ascii="Times New Roman" w:hAnsi="Times New Roman"/>
          <w:sz w:val="24"/>
          <w:szCs w:val="24"/>
          <w:lang w:val="en-US"/>
        </w:rPr>
        <w:t>learning</w:t>
      </w:r>
      <w:r>
        <w:rPr>
          <w:rFonts w:ascii="Times New Roman" w:hAnsi="Times New Roman"/>
          <w:spacing w:val="-6"/>
          <w:sz w:val="24"/>
          <w:szCs w:val="24"/>
        </w:rPr>
        <w:t xml:space="preserve"> </w:t>
      </w:r>
      <w:r>
        <w:rPr>
          <w:rFonts w:ascii="Times New Roman" w:hAnsi="Times New Roman"/>
          <w:sz w:val="24"/>
          <w:szCs w:val="24"/>
          <w:lang w:val="en-US"/>
        </w:rPr>
        <w:t xml:space="preserve">and </w:t>
      </w:r>
      <w:r>
        <w:rPr>
          <w:rFonts w:ascii="Times New Roman" w:hAnsi="Times New Roman"/>
          <w:spacing w:val="-2"/>
          <w:sz w:val="24"/>
          <w:szCs w:val="24"/>
          <w:lang w:val="it-IT"/>
        </w:rPr>
        <w:t>professional</w:t>
      </w:r>
      <w:r>
        <w:rPr>
          <w:rFonts w:ascii="Times New Roman" w:hAnsi="Times New Roman"/>
          <w:spacing w:val="-4"/>
          <w:sz w:val="24"/>
          <w:szCs w:val="24"/>
        </w:rPr>
        <w:t xml:space="preserve"> </w:t>
      </w:r>
      <w:r>
        <w:rPr>
          <w:rFonts w:ascii="Times New Roman" w:hAnsi="Times New Roman"/>
          <w:spacing w:val="-2"/>
          <w:sz w:val="24"/>
          <w:szCs w:val="24"/>
          <w:lang w:val="en-US"/>
        </w:rPr>
        <w:t>development.</w:t>
      </w:r>
      <w:r>
        <w:rPr>
          <w:rFonts w:ascii="Times New Roman" w:hAnsi="Times New Roman"/>
          <w:spacing w:val="-4"/>
          <w:sz w:val="24"/>
          <w:szCs w:val="24"/>
        </w:rPr>
        <w:t xml:space="preserve"> </w:t>
      </w:r>
      <w:r>
        <w:rPr>
          <w:rFonts w:ascii="Times New Roman" w:hAnsi="Times New Roman"/>
          <w:spacing w:val="-2"/>
          <w:sz w:val="24"/>
          <w:szCs w:val="24"/>
          <w:lang w:val="en-US"/>
        </w:rPr>
        <w:t>The</w:t>
      </w:r>
      <w:r>
        <w:rPr>
          <w:rFonts w:ascii="Times New Roman" w:hAnsi="Times New Roman"/>
          <w:spacing w:val="-4"/>
          <w:sz w:val="24"/>
          <w:szCs w:val="24"/>
        </w:rPr>
        <w:t xml:space="preserve"> </w:t>
      </w:r>
      <w:r>
        <w:rPr>
          <w:rFonts w:ascii="Times New Roman" w:hAnsi="Times New Roman"/>
          <w:spacing w:val="-2"/>
          <w:sz w:val="24"/>
          <w:szCs w:val="24"/>
          <w:lang w:val="en-US"/>
        </w:rPr>
        <w:t>findings</w:t>
      </w:r>
      <w:r>
        <w:rPr>
          <w:rFonts w:ascii="Times New Roman" w:hAnsi="Times New Roman"/>
          <w:spacing w:val="-5"/>
          <w:sz w:val="24"/>
          <w:szCs w:val="24"/>
        </w:rPr>
        <w:t xml:space="preserve"> </w:t>
      </w:r>
      <w:r>
        <w:rPr>
          <w:rFonts w:ascii="Times New Roman" w:hAnsi="Times New Roman"/>
          <w:spacing w:val="-2"/>
          <w:sz w:val="24"/>
          <w:szCs w:val="24"/>
        </w:rPr>
        <w:t>are</w:t>
      </w:r>
      <w:r>
        <w:rPr>
          <w:rFonts w:ascii="Times New Roman" w:hAnsi="Times New Roman"/>
          <w:spacing w:val="-3"/>
          <w:sz w:val="24"/>
          <w:szCs w:val="24"/>
        </w:rPr>
        <w:t xml:space="preserve"> </w:t>
      </w:r>
      <w:r>
        <w:rPr>
          <w:rFonts w:ascii="Times New Roman" w:hAnsi="Times New Roman"/>
          <w:spacing w:val="-2"/>
          <w:sz w:val="24"/>
          <w:szCs w:val="24"/>
          <w:lang w:val="en-US"/>
        </w:rPr>
        <w:t>then</w:t>
      </w:r>
      <w:r>
        <w:rPr>
          <w:rFonts w:ascii="Times New Roman" w:hAnsi="Times New Roman"/>
          <w:spacing w:val="-4"/>
          <w:sz w:val="24"/>
          <w:szCs w:val="24"/>
        </w:rPr>
        <w:t xml:space="preserve"> </w:t>
      </w:r>
      <w:r>
        <w:rPr>
          <w:rFonts w:ascii="Times New Roman" w:hAnsi="Times New Roman"/>
          <w:spacing w:val="-2"/>
          <w:sz w:val="24"/>
          <w:szCs w:val="24"/>
          <w:lang w:val="en-US"/>
        </w:rPr>
        <w:t>outlined</w:t>
      </w:r>
      <w:r>
        <w:rPr>
          <w:rFonts w:ascii="Times New Roman" w:hAnsi="Times New Roman"/>
          <w:spacing w:val="-4"/>
          <w:sz w:val="24"/>
          <w:szCs w:val="24"/>
        </w:rPr>
        <w:t xml:space="preserve"> </w:t>
      </w:r>
      <w:r>
        <w:rPr>
          <w:rFonts w:ascii="Times New Roman" w:hAnsi="Times New Roman"/>
          <w:spacing w:val="-2"/>
          <w:sz w:val="24"/>
          <w:szCs w:val="24"/>
        </w:rPr>
        <w:t>and</w:t>
      </w:r>
      <w:r>
        <w:rPr>
          <w:rFonts w:ascii="Times New Roman" w:hAnsi="Times New Roman"/>
          <w:spacing w:val="-4"/>
          <w:sz w:val="24"/>
          <w:szCs w:val="24"/>
        </w:rPr>
        <w:t xml:space="preserve"> </w:t>
      </w:r>
      <w:r>
        <w:rPr>
          <w:rFonts w:ascii="Times New Roman" w:hAnsi="Times New Roman"/>
          <w:spacing w:val="-2"/>
          <w:sz w:val="24"/>
          <w:szCs w:val="24"/>
          <w:lang w:val="en-US"/>
        </w:rPr>
        <w:t>suggest</w:t>
      </w:r>
      <w:r>
        <w:rPr>
          <w:rFonts w:ascii="Times New Roman" w:hAnsi="Times New Roman"/>
          <w:spacing w:val="-5"/>
          <w:sz w:val="24"/>
          <w:szCs w:val="24"/>
        </w:rPr>
        <w:t xml:space="preserve"> </w:t>
      </w:r>
      <w:r>
        <w:rPr>
          <w:rFonts w:ascii="Times New Roman" w:hAnsi="Times New Roman"/>
          <w:spacing w:val="-2"/>
          <w:sz w:val="24"/>
          <w:szCs w:val="24"/>
          <w:lang w:val="en-US"/>
        </w:rPr>
        <w:t>that</w:t>
      </w:r>
      <w:r>
        <w:rPr>
          <w:rFonts w:ascii="Times New Roman" w:hAnsi="Times New Roman"/>
          <w:spacing w:val="-3"/>
          <w:sz w:val="24"/>
          <w:szCs w:val="24"/>
        </w:rPr>
        <w:t xml:space="preserve"> </w:t>
      </w:r>
      <w:r>
        <w:rPr>
          <w:rFonts w:ascii="Times New Roman" w:hAnsi="Times New Roman"/>
          <w:spacing w:val="-2"/>
          <w:sz w:val="24"/>
          <w:szCs w:val="24"/>
          <w:lang w:val="de-DE"/>
        </w:rPr>
        <w:t>such</w:t>
      </w:r>
      <w:r>
        <w:rPr>
          <w:rFonts w:ascii="Times New Roman" w:hAnsi="Times New Roman"/>
          <w:spacing w:val="-4"/>
          <w:sz w:val="24"/>
          <w:szCs w:val="24"/>
        </w:rPr>
        <w:t xml:space="preserve"> </w:t>
      </w:r>
      <w:r>
        <w:rPr>
          <w:rFonts w:ascii="Times New Roman" w:hAnsi="Times New Roman"/>
          <w:spacing w:val="-2"/>
          <w:sz w:val="24"/>
          <w:szCs w:val="24"/>
        </w:rPr>
        <w:t>an</w:t>
      </w:r>
      <w:r>
        <w:rPr>
          <w:rFonts w:ascii="Times New Roman" w:hAnsi="Times New Roman"/>
          <w:spacing w:val="-4"/>
          <w:sz w:val="24"/>
          <w:szCs w:val="24"/>
        </w:rPr>
        <w:t xml:space="preserve"> </w:t>
      </w:r>
      <w:r>
        <w:rPr>
          <w:rFonts w:ascii="Times New Roman" w:hAnsi="Times New Roman"/>
          <w:spacing w:val="-2"/>
          <w:sz w:val="24"/>
          <w:szCs w:val="24"/>
          <w:lang w:val="en-US"/>
        </w:rPr>
        <w:t>approach</w:t>
      </w:r>
      <w:r>
        <w:rPr>
          <w:rFonts w:ascii="Times New Roman" w:hAnsi="Times New Roman"/>
          <w:spacing w:val="-4"/>
          <w:sz w:val="24"/>
          <w:szCs w:val="24"/>
        </w:rPr>
        <w:t xml:space="preserve"> </w:t>
      </w:r>
      <w:r>
        <w:rPr>
          <w:rFonts w:ascii="Times New Roman" w:hAnsi="Times New Roman"/>
          <w:spacing w:val="-2"/>
          <w:sz w:val="24"/>
          <w:szCs w:val="24"/>
          <w:lang w:val="en-US"/>
        </w:rPr>
        <w:t>could</w:t>
      </w:r>
      <w:r>
        <w:rPr>
          <w:rFonts w:ascii="Times New Roman" w:hAnsi="Times New Roman"/>
          <w:spacing w:val="-5"/>
          <w:sz w:val="24"/>
          <w:szCs w:val="24"/>
        </w:rPr>
        <w:t xml:space="preserve"> </w:t>
      </w:r>
      <w:r>
        <w:rPr>
          <w:rFonts w:ascii="Times New Roman" w:hAnsi="Times New Roman"/>
          <w:spacing w:val="-2"/>
          <w:sz w:val="24"/>
          <w:szCs w:val="24"/>
          <w:lang w:val="en-US"/>
        </w:rPr>
        <w:t>positively impact</w:t>
      </w:r>
      <w:r>
        <w:rPr>
          <w:rFonts w:ascii="Times New Roman" w:hAnsi="Times New Roman"/>
          <w:spacing w:val="-6"/>
          <w:sz w:val="24"/>
          <w:szCs w:val="24"/>
        </w:rPr>
        <w:t xml:space="preserve"> </w:t>
      </w:r>
      <w:r>
        <w:rPr>
          <w:rFonts w:ascii="Times New Roman" w:hAnsi="Times New Roman"/>
          <w:spacing w:val="-2"/>
          <w:sz w:val="24"/>
          <w:szCs w:val="24"/>
        </w:rPr>
        <w:t>on</w:t>
      </w:r>
      <w:r>
        <w:rPr>
          <w:rFonts w:ascii="Times New Roman" w:hAnsi="Times New Roman"/>
          <w:spacing w:val="-6"/>
          <w:sz w:val="24"/>
          <w:szCs w:val="24"/>
        </w:rPr>
        <w:t xml:space="preserve"> </w:t>
      </w:r>
      <w:r>
        <w:rPr>
          <w:rFonts w:ascii="Times New Roman" w:hAnsi="Times New Roman"/>
          <w:spacing w:val="-2"/>
          <w:sz w:val="24"/>
          <w:szCs w:val="24"/>
          <w:lang w:val="en-US"/>
        </w:rPr>
        <w:t>the</w:t>
      </w:r>
      <w:r>
        <w:rPr>
          <w:rFonts w:ascii="Times New Roman" w:hAnsi="Times New Roman"/>
          <w:spacing w:val="-4"/>
          <w:sz w:val="24"/>
          <w:szCs w:val="24"/>
        </w:rPr>
        <w:t xml:space="preserve"> </w:t>
      </w:r>
      <w:r>
        <w:rPr>
          <w:rFonts w:ascii="Times New Roman" w:hAnsi="Times New Roman"/>
          <w:spacing w:val="-2"/>
          <w:sz w:val="24"/>
          <w:szCs w:val="24"/>
          <w:lang w:val="en-US"/>
        </w:rPr>
        <w:t>children’</w:t>
      </w:r>
      <w:r>
        <w:rPr>
          <w:rFonts w:ascii="Times New Roman" w:hAnsi="Times New Roman"/>
          <w:spacing w:val="-2"/>
          <w:sz w:val="24"/>
          <w:szCs w:val="24"/>
        </w:rPr>
        <w:t>s</w:t>
      </w:r>
      <w:r>
        <w:rPr>
          <w:rFonts w:ascii="Times New Roman" w:hAnsi="Times New Roman"/>
          <w:spacing w:val="-6"/>
          <w:sz w:val="24"/>
          <w:szCs w:val="24"/>
        </w:rPr>
        <w:t xml:space="preserve"> </w:t>
      </w:r>
      <w:r>
        <w:rPr>
          <w:rFonts w:ascii="Times New Roman" w:hAnsi="Times New Roman"/>
          <w:spacing w:val="-2"/>
          <w:sz w:val="24"/>
          <w:szCs w:val="24"/>
          <w:lang w:val="fr-FR"/>
        </w:rPr>
        <w:t>engagement</w:t>
      </w:r>
      <w:r>
        <w:rPr>
          <w:rFonts w:ascii="Times New Roman" w:hAnsi="Times New Roman"/>
          <w:color w:val="9A403E"/>
          <w:spacing w:val="-6"/>
          <w:sz w:val="24"/>
          <w:szCs w:val="24"/>
        </w:rPr>
        <w:t xml:space="preserve"> </w:t>
      </w:r>
      <w:r>
        <w:rPr>
          <w:rFonts w:ascii="Times New Roman" w:hAnsi="Times New Roman"/>
          <w:spacing w:val="-2"/>
          <w:sz w:val="24"/>
          <w:szCs w:val="24"/>
        </w:rPr>
        <w:t>and</w:t>
      </w:r>
      <w:r>
        <w:rPr>
          <w:rFonts w:ascii="Times New Roman" w:hAnsi="Times New Roman"/>
          <w:spacing w:val="-6"/>
          <w:sz w:val="24"/>
          <w:szCs w:val="24"/>
          <w:lang w:val="en-US"/>
        </w:rPr>
        <w:t xml:space="preserve"> confidence in speaking the language while supporting the teachers in their play-based practice.</w:t>
      </w:r>
    </w:p>
    <w:p w14:paraId="243C6704" w14:textId="77777777" w:rsidR="00E02892" w:rsidRDefault="00000000">
      <w:pPr>
        <w:pStyle w:val="Body"/>
        <w:spacing w:before="166"/>
        <w:ind w:right="357"/>
        <w:rPr>
          <w:rFonts w:ascii="Times New Roman" w:eastAsia="Times New Roman" w:hAnsi="Times New Roman" w:cs="Times New Roman"/>
          <w:sz w:val="24"/>
          <w:szCs w:val="24"/>
        </w:rPr>
      </w:pPr>
      <w:r>
        <w:rPr>
          <w:rFonts w:ascii="Times New Roman" w:hAnsi="Times New Roman"/>
          <w:spacing w:val="-2"/>
          <w:sz w:val="24"/>
          <w:szCs w:val="24"/>
          <w:lang w:val="de-DE"/>
        </w:rPr>
        <w:t>Note:</w:t>
      </w:r>
      <w:r>
        <w:rPr>
          <w:rFonts w:ascii="Times New Roman" w:hAnsi="Times New Roman"/>
          <w:spacing w:val="-5"/>
          <w:sz w:val="24"/>
          <w:szCs w:val="24"/>
        </w:rPr>
        <w:t xml:space="preserve"> </w:t>
      </w:r>
      <w:r>
        <w:rPr>
          <w:rFonts w:ascii="Times New Roman" w:hAnsi="Times New Roman"/>
          <w:spacing w:val="-2"/>
          <w:sz w:val="24"/>
          <w:szCs w:val="24"/>
          <w:lang w:val="en-US"/>
        </w:rPr>
        <w:t>This</w:t>
      </w:r>
      <w:r>
        <w:rPr>
          <w:rFonts w:ascii="Times New Roman" w:hAnsi="Times New Roman"/>
          <w:spacing w:val="-4"/>
          <w:sz w:val="24"/>
          <w:szCs w:val="24"/>
        </w:rPr>
        <w:t xml:space="preserve"> </w:t>
      </w:r>
      <w:r>
        <w:rPr>
          <w:rFonts w:ascii="Times New Roman" w:hAnsi="Times New Roman"/>
          <w:spacing w:val="-2"/>
          <w:sz w:val="24"/>
          <w:szCs w:val="24"/>
          <w:lang w:val="en-US"/>
        </w:rPr>
        <w:t>study</w:t>
      </w:r>
      <w:r>
        <w:rPr>
          <w:rFonts w:ascii="Times New Roman" w:hAnsi="Times New Roman"/>
          <w:spacing w:val="-4"/>
          <w:sz w:val="24"/>
          <w:szCs w:val="24"/>
        </w:rPr>
        <w:t xml:space="preserve"> </w:t>
      </w:r>
      <w:r>
        <w:rPr>
          <w:rFonts w:ascii="Times New Roman" w:hAnsi="Times New Roman"/>
          <w:spacing w:val="-2"/>
          <w:sz w:val="24"/>
          <w:szCs w:val="24"/>
          <w:lang w:val="en-US"/>
        </w:rPr>
        <w:t>was</w:t>
      </w:r>
      <w:r>
        <w:rPr>
          <w:rFonts w:ascii="Times New Roman" w:hAnsi="Times New Roman"/>
          <w:spacing w:val="-5"/>
          <w:sz w:val="24"/>
          <w:szCs w:val="24"/>
        </w:rPr>
        <w:t xml:space="preserve"> </w:t>
      </w:r>
      <w:r>
        <w:rPr>
          <w:rFonts w:ascii="Times New Roman" w:hAnsi="Times New Roman"/>
          <w:spacing w:val="-2"/>
          <w:sz w:val="24"/>
          <w:szCs w:val="24"/>
          <w:lang w:val="en-US"/>
        </w:rPr>
        <w:t>conducted</w:t>
      </w:r>
      <w:r>
        <w:rPr>
          <w:rFonts w:ascii="Times New Roman" w:hAnsi="Times New Roman"/>
          <w:spacing w:val="-5"/>
          <w:sz w:val="24"/>
          <w:szCs w:val="24"/>
        </w:rPr>
        <w:t xml:space="preserve"> </w:t>
      </w:r>
      <w:r>
        <w:rPr>
          <w:rFonts w:ascii="Times New Roman" w:hAnsi="Times New Roman"/>
          <w:spacing w:val="-2"/>
          <w:sz w:val="24"/>
          <w:szCs w:val="24"/>
          <w:lang w:val="en-US"/>
        </w:rPr>
        <w:t>before</w:t>
      </w:r>
      <w:r>
        <w:rPr>
          <w:rFonts w:ascii="Times New Roman" w:hAnsi="Times New Roman"/>
          <w:spacing w:val="-5"/>
          <w:sz w:val="24"/>
          <w:szCs w:val="24"/>
        </w:rPr>
        <w:t xml:space="preserve"> </w:t>
      </w:r>
      <w:r>
        <w:rPr>
          <w:rFonts w:ascii="Times New Roman" w:hAnsi="Times New Roman"/>
          <w:spacing w:val="-2"/>
          <w:sz w:val="24"/>
          <w:szCs w:val="24"/>
          <w:lang w:val="en-US"/>
        </w:rPr>
        <w:t>the</w:t>
      </w:r>
      <w:r>
        <w:rPr>
          <w:rFonts w:ascii="Times New Roman" w:hAnsi="Times New Roman"/>
          <w:spacing w:val="-5"/>
          <w:sz w:val="24"/>
          <w:szCs w:val="24"/>
        </w:rPr>
        <w:t xml:space="preserve"> </w:t>
      </w:r>
      <w:r>
        <w:rPr>
          <w:rFonts w:ascii="Times New Roman" w:hAnsi="Times New Roman"/>
          <w:spacing w:val="-2"/>
          <w:sz w:val="24"/>
          <w:szCs w:val="24"/>
          <w:lang w:val="en-US"/>
        </w:rPr>
        <w:t>Early</w:t>
      </w:r>
      <w:r>
        <w:rPr>
          <w:rFonts w:ascii="Times New Roman" w:hAnsi="Times New Roman"/>
          <w:spacing w:val="-4"/>
          <w:sz w:val="24"/>
          <w:szCs w:val="24"/>
        </w:rPr>
        <w:t xml:space="preserve"> </w:t>
      </w:r>
      <w:r>
        <w:rPr>
          <w:rFonts w:ascii="Times New Roman" w:hAnsi="Times New Roman"/>
          <w:spacing w:val="-2"/>
          <w:sz w:val="24"/>
          <w:szCs w:val="24"/>
          <w:lang w:val="en-US"/>
        </w:rPr>
        <w:t>Level</w:t>
      </w:r>
      <w:r>
        <w:rPr>
          <w:rFonts w:ascii="Times New Roman" w:hAnsi="Times New Roman"/>
          <w:spacing w:val="-5"/>
          <w:sz w:val="24"/>
          <w:szCs w:val="24"/>
        </w:rPr>
        <w:t xml:space="preserve"> </w:t>
      </w:r>
      <w:r>
        <w:rPr>
          <w:rFonts w:ascii="Times New Roman" w:hAnsi="Times New Roman"/>
          <w:spacing w:val="-2"/>
          <w:sz w:val="24"/>
          <w:szCs w:val="24"/>
          <w:lang w:val="en-US"/>
        </w:rPr>
        <w:t>for</w:t>
      </w:r>
      <w:r>
        <w:rPr>
          <w:rFonts w:ascii="Times New Roman" w:hAnsi="Times New Roman"/>
          <w:spacing w:val="-5"/>
          <w:sz w:val="24"/>
          <w:szCs w:val="24"/>
        </w:rPr>
        <w:t xml:space="preserve"> </w:t>
      </w:r>
      <w:r>
        <w:rPr>
          <w:rFonts w:ascii="Times New Roman" w:hAnsi="Times New Roman"/>
          <w:spacing w:val="-2"/>
          <w:sz w:val="24"/>
          <w:szCs w:val="24"/>
          <w:lang w:val="de-DE"/>
        </w:rPr>
        <w:t>Modern</w:t>
      </w:r>
      <w:r>
        <w:rPr>
          <w:rFonts w:ascii="Times New Roman" w:hAnsi="Times New Roman"/>
          <w:spacing w:val="-5"/>
          <w:sz w:val="24"/>
          <w:szCs w:val="24"/>
        </w:rPr>
        <w:t xml:space="preserve"> </w:t>
      </w:r>
      <w:r>
        <w:rPr>
          <w:rFonts w:ascii="Times New Roman" w:hAnsi="Times New Roman"/>
          <w:spacing w:val="-2"/>
          <w:sz w:val="24"/>
          <w:szCs w:val="24"/>
          <w:lang w:val="en-US"/>
        </w:rPr>
        <w:t>Languages</w:t>
      </w:r>
      <w:r>
        <w:rPr>
          <w:rFonts w:ascii="Times New Roman" w:hAnsi="Times New Roman"/>
          <w:spacing w:val="-5"/>
          <w:sz w:val="24"/>
          <w:szCs w:val="24"/>
        </w:rPr>
        <w:t xml:space="preserve"> </w:t>
      </w:r>
      <w:r>
        <w:rPr>
          <w:rFonts w:ascii="Times New Roman" w:hAnsi="Times New Roman"/>
          <w:spacing w:val="-2"/>
          <w:sz w:val="24"/>
          <w:szCs w:val="24"/>
        </w:rPr>
        <w:t>document</w:t>
      </w:r>
      <w:r>
        <w:rPr>
          <w:rFonts w:ascii="Times New Roman" w:hAnsi="Times New Roman"/>
          <w:spacing w:val="-4"/>
          <w:sz w:val="24"/>
          <w:szCs w:val="24"/>
        </w:rPr>
        <w:t xml:space="preserve"> </w:t>
      </w:r>
      <w:r>
        <w:rPr>
          <w:rFonts w:ascii="Times New Roman" w:hAnsi="Times New Roman"/>
          <w:spacing w:val="-2"/>
          <w:sz w:val="24"/>
          <w:szCs w:val="24"/>
          <w:lang w:val="en-US"/>
        </w:rPr>
        <w:t>was</w:t>
      </w:r>
      <w:r>
        <w:rPr>
          <w:rFonts w:ascii="Times New Roman" w:hAnsi="Times New Roman"/>
          <w:spacing w:val="-5"/>
          <w:sz w:val="24"/>
          <w:szCs w:val="24"/>
        </w:rPr>
        <w:t xml:space="preserve"> </w:t>
      </w:r>
      <w:r>
        <w:rPr>
          <w:rFonts w:ascii="Times New Roman" w:hAnsi="Times New Roman"/>
          <w:spacing w:val="-2"/>
          <w:sz w:val="24"/>
          <w:szCs w:val="24"/>
          <w:lang w:val="en-US"/>
        </w:rPr>
        <w:t xml:space="preserve">officially </w:t>
      </w:r>
      <w:r>
        <w:rPr>
          <w:rFonts w:ascii="Times New Roman" w:hAnsi="Times New Roman"/>
          <w:sz w:val="24"/>
          <w:szCs w:val="24"/>
          <w:lang w:val="en-US"/>
        </w:rPr>
        <w:t>published in May 2021.</w:t>
      </w:r>
    </w:p>
    <w:p w14:paraId="3C48B947" w14:textId="77777777" w:rsidR="00E02892" w:rsidRDefault="00000000">
      <w:pPr>
        <w:pStyle w:val="Heading"/>
        <w:spacing w:before="240"/>
        <w:ind w:left="0"/>
        <w:rPr>
          <w:rFonts w:ascii="Times New Roman" w:eastAsia="Times New Roman" w:hAnsi="Times New Roman" w:cs="Times New Roman"/>
          <w:b/>
          <w:bCs/>
          <w:spacing w:val="-2"/>
          <w:sz w:val="24"/>
          <w:szCs w:val="24"/>
        </w:rPr>
      </w:pPr>
      <w:r>
        <w:rPr>
          <w:rFonts w:ascii="Times New Roman" w:hAnsi="Times New Roman"/>
          <w:b/>
          <w:bCs/>
          <w:sz w:val="24"/>
          <w:szCs w:val="24"/>
        </w:rPr>
        <w:t>The</w:t>
      </w:r>
      <w:r>
        <w:rPr>
          <w:rFonts w:ascii="Times New Roman" w:hAnsi="Times New Roman"/>
          <w:b/>
          <w:bCs/>
          <w:spacing w:val="-11"/>
          <w:sz w:val="24"/>
          <w:szCs w:val="24"/>
        </w:rPr>
        <w:t xml:space="preserve"> </w:t>
      </w:r>
      <w:r>
        <w:rPr>
          <w:rFonts w:ascii="Times New Roman" w:hAnsi="Times New Roman"/>
          <w:b/>
          <w:bCs/>
          <w:sz w:val="24"/>
          <w:szCs w:val="24"/>
          <w:lang w:val="de-DE"/>
        </w:rPr>
        <w:t>Modern</w:t>
      </w:r>
      <w:r>
        <w:rPr>
          <w:rFonts w:ascii="Times New Roman" w:hAnsi="Times New Roman"/>
          <w:b/>
          <w:bCs/>
          <w:spacing w:val="-10"/>
          <w:sz w:val="24"/>
          <w:szCs w:val="24"/>
        </w:rPr>
        <w:t xml:space="preserve"> </w:t>
      </w:r>
      <w:r>
        <w:rPr>
          <w:rFonts w:ascii="Times New Roman" w:hAnsi="Times New Roman"/>
          <w:b/>
          <w:bCs/>
          <w:sz w:val="24"/>
          <w:szCs w:val="24"/>
        </w:rPr>
        <w:t>Languages</w:t>
      </w:r>
      <w:r>
        <w:rPr>
          <w:rFonts w:ascii="Times New Roman" w:hAnsi="Times New Roman"/>
          <w:b/>
          <w:bCs/>
          <w:spacing w:val="-11"/>
          <w:sz w:val="24"/>
          <w:szCs w:val="24"/>
        </w:rPr>
        <w:t xml:space="preserve"> </w:t>
      </w:r>
      <w:r>
        <w:rPr>
          <w:rFonts w:ascii="Times New Roman" w:hAnsi="Times New Roman"/>
          <w:b/>
          <w:bCs/>
          <w:sz w:val="24"/>
          <w:szCs w:val="24"/>
        </w:rPr>
        <w:t>teaching</w:t>
      </w:r>
      <w:r>
        <w:rPr>
          <w:rFonts w:ascii="Times New Roman" w:hAnsi="Times New Roman"/>
          <w:b/>
          <w:bCs/>
          <w:spacing w:val="-10"/>
          <w:sz w:val="24"/>
          <w:szCs w:val="24"/>
        </w:rPr>
        <w:t xml:space="preserve"> </w:t>
      </w:r>
      <w:r>
        <w:rPr>
          <w:rFonts w:ascii="Times New Roman" w:hAnsi="Times New Roman"/>
          <w:b/>
          <w:bCs/>
          <w:sz w:val="24"/>
          <w:szCs w:val="24"/>
          <w:lang w:val="fr-FR"/>
        </w:rPr>
        <w:t>context</w:t>
      </w:r>
      <w:r>
        <w:rPr>
          <w:rFonts w:ascii="Times New Roman" w:hAnsi="Times New Roman"/>
          <w:b/>
          <w:bCs/>
          <w:spacing w:val="-11"/>
          <w:sz w:val="24"/>
          <w:szCs w:val="24"/>
        </w:rPr>
        <w:t xml:space="preserve"> </w:t>
      </w:r>
      <w:r>
        <w:rPr>
          <w:rFonts w:ascii="Times New Roman" w:hAnsi="Times New Roman"/>
          <w:b/>
          <w:bCs/>
          <w:sz w:val="24"/>
          <w:szCs w:val="24"/>
        </w:rPr>
        <w:t>in</w:t>
      </w:r>
      <w:r>
        <w:rPr>
          <w:rFonts w:ascii="Times New Roman" w:hAnsi="Times New Roman"/>
          <w:b/>
          <w:bCs/>
          <w:spacing w:val="-9"/>
          <w:sz w:val="24"/>
          <w:szCs w:val="24"/>
        </w:rPr>
        <w:t xml:space="preserve"> </w:t>
      </w:r>
      <w:r>
        <w:rPr>
          <w:rFonts w:ascii="Times New Roman" w:hAnsi="Times New Roman"/>
          <w:b/>
          <w:bCs/>
          <w:spacing w:val="-2"/>
          <w:sz w:val="24"/>
          <w:szCs w:val="24"/>
          <w:lang w:val="de-DE"/>
        </w:rPr>
        <w:t>Scotland</w:t>
      </w:r>
    </w:p>
    <w:p w14:paraId="4CF8B4CE" w14:textId="77777777" w:rsidR="00E02892" w:rsidRDefault="00E02892">
      <w:pPr>
        <w:pStyle w:val="BodyText"/>
        <w:ind w:left="0" w:right="401"/>
        <w:rPr>
          <w:rFonts w:ascii="Times New Roman" w:eastAsia="Times New Roman" w:hAnsi="Times New Roman" w:cs="Times New Roman"/>
        </w:rPr>
      </w:pPr>
    </w:p>
    <w:p w14:paraId="7C3D1EC5" w14:textId="77777777" w:rsidR="00E02892" w:rsidRDefault="00000000">
      <w:pPr>
        <w:pStyle w:val="BodyText"/>
        <w:ind w:left="0" w:right="401"/>
        <w:rPr>
          <w:rFonts w:ascii="Times New Roman" w:eastAsia="Times New Roman" w:hAnsi="Times New Roman" w:cs="Times New Roman"/>
        </w:rPr>
      </w:pPr>
      <w:r>
        <w:rPr>
          <w:rFonts w:ascii="Times New Roman" w:hAnsi="Times New Roman"/>
        </w:rPr>
        <w:t>In Scotland, teachers and early years educators use the Curriculum for Excellence (</w:t>
      </w:r>
      <w:proofErr w:type="spellStart"/>
      <w:r>
        <w:rPr>
          <w:rFonts w:ascii="Times New Roman" w:hAnsi="Times New Roman"/>
        </w:rPr>
        <w:t>CfE</w:t>
      </w:r>
      <w:proofErr w:type="spellEnd"/>
      <w:r>
        <w:rPr>
          <w:rFonts w:ascii="Times New Roman" w:hAnsi="Times New Roman"/>
        </w:rPr>
        <w:t xml:space="preserve">) – which covers all levels from 3 to 18 years - as their main guide and tool for delivering learning experiences and lessons in all taught subjects. Although the early years ages can vary depending on the literature, for the purpose of this article, I will refer to the early years as Early Primary, with reference to the </w:t>
      </w:r>
      <w:proofErr w:type="spellStart"/>
      <w:r>
        <w:rPr>
          <w:rFonts w:ascii="Times New Roman" w:hAnsi="Times New Roman"/>
          <w:i/>
          <w:iCs/>
        </w:rPr>
        <w:t>Realising</w:t>
      </w:r>
      <w:proofErr w:type="spellEnd"/>
      <w:r>
        <w:rPr>
          <w:rFonts w:ascii="Times New Roman" w:hAnsi="Times New Roman"/>
          <w:i/>
          <w:iCs/>
        </w:rPr>
        <w:t xml:space="preserve"> the Ambition: Being Me </w:t>
      </w:r>
      <w:r>
        <w:rPr>
          <w:rFonts w:ascii="Times New Roman" w:hAnsi="Times New Roman"/>
        </w:rPr>
        <w:t xml:space="preserve">(Education Scotland, 2020) document, known as </w:t>
      </w:r>
      <w:proofErr w:type="spellStart"/>
      <w:r>
        <w:rPr>
          <w:rFonts w:ascii="Times New Roman" w:hAnsi="Times New Roman"/>
        </w:rPr>
        <w:t>RtA</w:t>
      </w:r>
      <w:proofErr w:type="spellEnd"/>
      <w:r>
        <w:rPr>
          <w:rFonts w:ascii="Times New Roman" w:hAnsi="Times New Roman"/>
        </w:rPr>
        <w:t xml:space="preserve">. Primary teachers deliver all curriculum subjects, including ML, from P1. In nurseries, meanwhile, the exploration of new languages through play-based experiences can be a response to the children’s learning or personal context, but </w:t>
      </w:r>
      <w:r>
        <w:rPr>
          <w:rFonts w:ascii="Times New Roman" w:hAnsi="Times New Roman"/>
        </w:rPr>
        <w:lastRenderedPageBreak/>
        <w:t>this is not mandatory.</w:t>
      </w:r>
    </w:p>
    <w:p w14:paraId="4FD266E6" w14:textId="77777777" w:rsidR="00E02892" w:rsidRDefault="00E02892">
      <w:pPr>
        <w:pStyle w:val="BodyText"/>
        <w:spacing w:before="121"/>
        <w:ind w:left="0" w:right="338"/>
        <w:rPr>
          <w:rFonts w:ascii="Times New Roman" w:eastAsia="Times New Roman" w:hAnsi="Times New Roman" w:cs="Times New Roman"/>
        </w:rPr>
      </w:pPr>
    </w:p>
    <w:p w14:paraId="55C25ECB" w14:textId="77777777" w:rsidR="00E02892" w:rsidRDefault="00000000">
      <w:pPr>
        <w:pStyle w:val="BodyText"/>
        <w:spacing w:before="121"/>
        <w:ind w:left="0" w:right="338"/>
        <w:rPr>
          <w:rFonts w:ascii="Times New Roman" w:eastAsia="Times New Roman" w:hAnsi="Times New Roman" w:cs="Times New Roman"/>
        </w:rPr>
      </w:pPr>
      <w:r>
        <w:rPr>
          <w:rFonts w:ascii="Times New Roman" w:hAnsi="Times New Roman"/>
        </w:rPr>
        <w:t xml:space="preserve">The </w:t>
      </w:r>
      <w:proofErr w:type="spellStart"/>
      <w:r>
        <w:rPr>
          <w:rFonts w:ascii="Times New Roman" w:hAnsi="Times New Roman"/>
        </w:rPr>
        <w:t>CfE</w:t>
      </w:r>
      <w:proofErr w:type="spellEnd"/>
      <w:r>
        <w:rPr>
          <w:rFonts w:ascii="Times New Roman" w:hAnsi="Times New Roman"/>
        </w:rPr>
        <w:t xml:space="preserve"> strongly encourages a cross-curricular approach to teaching where possible. For ML, this can take the form of learning to count through French numbers or exploring IT possibilities to teach the language, as can be seen in McCrossan’s study (2013).</w:t>
      </w:r>
    </w:p>
    <w:p w14:paraId="1CBB7866" w14:textId="77777777" w:rsidR="00E02892" w:rsidRDefault="00000000">
      <w:pPr>
        <w:pStyle w:val="BodyText"/>
        <w:ind w:left="0" w:right="401"/>
        <w:rPr>
          <w:rFonts w:ascii="Times New Roman" w:eastAsia="Times New Roman" w:hAnsi="Times New Roman" w:cs="Times New Roman"/>
        </w:rPr>
      </w:pPr>
      <w:r>
        <w:rPr>
          <w:rFonts w:ascii="Times New Roman" w:hAnsi="Times New Roman"/>
        </w:rPr>
        <w:t xml:space="preserve">ML teaching is also supported by </w:t>
      </w:r>
      <w:r>
        <w:rPr>
          <w:rFonts w:ascii="Times New Roman" w:hAnsi="Times New Roman"/>
          <w:i/>
          <w:iCs/>
        </w:rPr>
        <w:t xml:space="preserve">A 1+2 Approach to Language Learning </w:t>
      </w:r>
      <w:r>
        <w:rPr>
          <w:rFonts w:ascii="Times New Roman" w:hAnsi="Times New Roman"/>
        </w:rPr>
        <w:t xml:space="preserve">(Education Scotland, 2017) from Primary 1 onwards, a policy which aims at ensuring that every child </w:t>
      </w:r>
      <w:proofErr w:type="gramStart"/>
      <w:r>
        <w:rPr>
          <w:rFonts w:ascii="Times New Roman" w:hAnsi="Times New Roman"/>
        </w:rPr>
        <w:t>has the opportunity to</w:t>
      </w:r>
      <w:proofErr w:type="gramEnd"/>
      <w:r>
        <w:rPr>
          <w:rFonts w:ascii="Times New Roman" w:hAnsi="Times New Roman"/>
        </w:rPr>
        <w:t xml:space="preserve"> learn a modern language from P1 until the end of the broad</w:t>
      </w:r>
    </w:p>
    <w:p w14:paraId="5F06B50C" w14:textId="77777777" w:rsidR="00E02892" w:rsidRDefault="00000000">
      <w:pPr>
        <w:pStyle w:val="BodyText"/>
        <w:ind w:left="0" w:right="357"/>
        <w:rPr>
          <w:rFonts w:ascii="Times New Roman" w:eastAsia="Times New Roman" w:hAnsi="Times New Roman" w:cs="Times New Roman"/>
        </w:rPr>
      </w:pPr>
      <w:r>
        <w:rPr>
          <w:rFonts w:ascii="Times New Roman" w:hAnsi="Times New Roman"/>
        </w:rPr>
        <w:t>general education (S3). The use of mouth puppets by teachers is promoted in this document to encourage playful verbal interactions in the target language.</w:t>
      </w:r>
    </w:p>
    <w:p w14:paraId="1F5C7EF4" w14:textId="77777777" w:rsidR="00E02892" w:rsidRDefault="00E02892">
      <w:pPr>
        <w:pStyle w:val="BodyText"/>
        <w:ind w:left="0" w:right="357"/>
        <w:rPr>
          <w:rFonts w:ascii="Times New Roman" w:eastAsia="Times New Roman" w:hAnsi="Times New Roman" w:cs="Times New Roman"/>
        </w:rPr>
      </w:pPr>
    </w:p>
    <w:p w14:paraId="3A7F1834" w14:textId="77777777" w:rsidR="00E02892" w:rsidRDefault="00000000">
      <w:pPr>
        <w:pStyle w:val="BodyText"/>
        <w:spacing w:before="120"/>
        <w:ind w:left="0" w:right="357"/>
        <w:rPr>
          <w:rFonts w:ascii="Times New Roman" w:eastAsia="Times New Roman" w:hAnsi="Times New Roman" w:cs="Times New Roman"/>
        </w:rPr>
      </w:pPr>
      <w:r>
        <w:rPr>
          <w:rFonts w:ascii="Times New Roman" w:hAnsi="Times New Roman"/>
        </w:rPr>
        <w:t xml:space="preserve">With the support of the comprehensive </w:t>
      </w:r>
      <w:proofErr w:type="spellStart"/>
      <w:r>
        <w:rPr>
          <w:rFonts w:ascii="Times New Roman" w:hAnsi="Times New Roman"/>
        </w:rPr>
        <w:t>RtA</w:t>
      </w:r>
      <w:proofErr w:type="spellEnd"/>
      <w:r>
        <w:rPr>
          <w:rFonts w:ascii="Times New Roman" w:hAnsi="Times New Roman"/>
        </w:rPr>
        <w:t xml:space="preserve"> guidelines and other resources such as </w:t>
      </w:r>
      <w:r>
        <w:rPr>
          <w:rFonts w:ascii="Times New Roman" w:hAnsi="Times New Roman"/>
          <w:i/>
          <w:iCs/>
        </w:rPr>
        <w:t xml:space="preserve">The Early Level Play Pedagogy Toolkit </w:t>
      </w:r>
      <w:r>
        <w:rPr>
          <w:rFonts w:ascii="Times New Roman" w:hAnsi="Times New Roman"/>
        </w:rPr>
        <w:t xml:space="preserve">(Education Scotland, 2020), play-based learning is gradually becoming embedded throughout primary schools and particularly in P1 and P2 classes. </w:t>
      </w:r>
      <w:proofErr w:type="spellStart"/>
      <w:r>
        <w:rPr>
          <w:rFonts w:ascii="Times New Roman" w:hAnsi="Times New Roman"/>
        </w:rPr>
        <w:t>RtA</w:t>
      </w:r>
      <w:proofErr w:type="spellEnd"/>
      <w:r>
        <w:rPr>
          <w:rFonts w:ascii="Times New Roman" w:hAnsi="Times New Roman"/>
        </w:rPr>
        <w:t xml:space="preserve"> is designed to inspire and guide teachers in adopting a play-based pedagogy and delivering all taught subjects accordingly. However, it is important to note that the emphasis is on literacy and numeracy, and that modern languages are not mentioned in the document.</w:t>
      </w:r>
    </w:p>
    <w:p w14:paraId="38D05A42" w14:textId="77777777" w:rsidR="00E02892" w:rsidRDefault="00E02892">
      <w:pPr>
        <w:pStyle w:val="BodyText"/>
        <w:spacing w:before="120"/>
        <w:ind w:left="0" w:right="357"/>
        <w:rPr>
          <w:rFonts w:ascii="Times New Roman" w:eastAsia="Times New Roman" w:hAnsi="Times New Roman" w:cs="Times New Roman"/>
        </w:rPr>
      </w:pPr>
    </w:p>
    <w:p w14:paraId="2C2367E0" w14:textId="77777777" w:rsidR="00E02892" w:rsidRDefault="00000000">
      <w:pPr>
        <w:pStyle w:val="BodyText"/>
        <w:spacing w:before="120"/>
        <w:ind w:left="0" w:right="357"/>
        <w:rPr>
          <w:rFonts w:ascii="Times New Roman" w:eastAsia="Times New Roman" w:hAnsi="Times New Roman" w:cs="Times New Roman"/>
        </w:rPr>
      </w:pPr>
      <w:r>
        <w:rPr>
          <w:rFonts w:ascii="Times New Roman" w:hAnsi="Times New Roman"/>
        </w:rPr>
        <w:t xml:space="preserve">For Early Primary, all ML teaching is verbal, mainly based on playing games, singing songs, carrying out simple instructions and playing with simple poetry and rhyme, as outlined in the </w:t>
      </w:r>
      <w:proofErr w:type="spellStart"/>
      <w:r>
        <w:rPr>
          <w:rFonts w:ascii="Times New Roman" w:hAnsi="Times New Roman"/>
        </w:rPr>
        <w:t>CfE</w:t>
      </w:r>
      <w:proofErr w:type="spellEnd"/>
      <w:r>
        <w:rPr>
          <w:rFonts w:ascii="Times New Roman" w:hAnsi="Times New Roman"/>
        </w:rPr>
        <w:t xml:space="preserve"> document. However, research appears to indicate that language learning throughout all primary levels, although playful, interactive and child-</w:t>
      </w:r>
      <w:proofErr w:type="spellStart"/>
      <w:r>
        <w:rPr>
          <w:rFonts w:ascii="Times New Roman" w:hAnsi="Times New Roman"/>
        </w:rPr>
        <w:t>centred</w:t>
      </w:r>
      <w:proofErr w:type="spellEnd"/>
      <w:r>
        <w:rPr>
          <w:rFonts w:ascii="Times New Roman" w:hAnsi="Times New Roman"/>
        </w:rPr>
        <w:t>, is widely based on teacher-directed strategies rather than those which promote independent learning (Clingan and Coles, 2017). Teachers appear to choose such methods to allow for greater exposure to listening to and using the language (Mc Crossan, 2015).</w:t>
      </w:r>
    </w:p>
    <w:p w14:paraId="6554C44E" w14:textId="77777777" w:rsidR="00E02892" w:rsidRDefault="00E02892">
      <w:pPr>
        <w:pStyle w:val="BodyText"/>
        <w:spacing w:before="120"/>
        <w:ind w:left="0" w:right="357"/>
        <w:rPr>
          <w:rFonts w:ascii="Times New Roman" w:eastAsia="Times New Roman" w:hAnsi="Times New Roman" w:cs="Times New Roman"/>
        </w:rPr>
      </w:pPr>
    </w:p>
    <w:p w14:paraId="7FFBCC8F" w14:textId="77777777" w:rsidR="00E02892" w:rsidRDefault="00000000">
      <w:pPr>
        <w:pStyle w:val="BodyText"/>
        <w:spacing w:before="120"/>
        <w:ind w:left="0" w:right="338"/>
        <w:rPr>
          <w:rFonts w:ascii="Times New Roman" w:eastAsia="Times New Roman" w:hAnsi="Times New Roman" w:cs="Times New Roman"/>
        </w:rPr>
      </w:pPr>
      <w:r>
        <w:rPr>
          <w:rFonts w:ascii="Times New Roman" w:hAnsi="Times New Roman"/>
        </w:rPr>
        <w:t xml:space="preserve">Regarding training, although teaching a modern language is mandatory from P1, there is no indication of the expected level of teacher language proficiency (Valdera Gil &amp; Crichton, 2020) and language upskilling and pedagogy are not yet core to all primary Initial Teaching Education </w:t>
      </w:r>
      <w:proofErr w:type="spellStart"/>
      <w:r>
        <w:rPr>
          <w:rFonts w:ascii="Times New Roman" w:hAnsi="Times New Roman"/>
        </w:rPr>
        <w:t>programmes</w:t>
      </w:r>
      <w:proofErr w:type="spellEnd"/>
      <w:r>
        <w:rPr>
          <w:rFonts w:ascii="Times New Roman" w:hAnsi="Times New Roman"/>
        </w:rPr>
        <w:t xml:space="preserve"> (Jones, 2018).</w:t>
      </w:r>
    </w:p>
    <w:p w14:paraId="79E37D30" w14:textId="77777777" w:rsidR="00E02892" w:rsidRDefault="00E02892">
      <w:pPr>
        <w:pStyle w:val="BodyText"/>
        <w:spacing w:before="120"/>
        <w:ind w:left="0" w:right="338"/>
        <w:rPr>
          <w:rFonts w:ascii="Times New Roman" w:eastAsia="Times New Roman" w:hAnsi="Times New Roman" w:cs="Times New Roman"/>
        </w:rPr>
      </w:pPr>
    </w:p>
    <w:p w14:paraId="2746825D" w14:textId="77777777" w:rsidR="00E02892" w:rsidRDefault="00000000">
      <w:pPr>
        <w:pStyle w:val="BodyText"/>
        <w:spacing w:before="121"/>
        <w:ind w:left="0" w:right="338"/>
        <w:rPr>
          <w:rFonts w:ascii="Times New Roman" w:eastAsia="Times New Roman" w:hAnsi="Times New Roman" w:cs="Times New Roman"/>
        </w:rPr>
      </w:pPr>
      <w:r>
        <w:rPr>
          <w:rFonts w:ascii="Times New Roman" w:hAnsi="Times New Roman"/>
        </w:rPr>
        <w:t>Thus, in Scotland, primary teachers are asked to follow policies and guidelines to teach modern languages to children from their first year in primary school, potentially without any knowledge of the language. Although the curriculum encourages a cross-curricular and child-</w:t>
      </w:r>
      <w:proofErr w:type="spellStart"/>
      <w:r>
        <w:rPr>
          <w:rFonts w:ascii="Times New Roman" w:hAnsi="Times New Roman"/>
        </w:rPr>
        <w:t>centred</w:t>
      </w:r>
      <w:proofErr w:type="spellEnd"/>
      <w:r>
        <w:rPr>
          <w:rFonts w:ascii="Times New Roman" w:hAnsi="Times New Roman"/>
        </w:rPr>
        <w:t xml:space="preserve"> approach to learning, this aspect of the guidance does not appear to be a priority, as structured and teacher-led pedagogy prevails as the preferred means to ensure acquisition of the language. Moreover, the main play pedagogy guidelines in </w:t>
      </w:r>
      <w:proofErr w:type="spellStart"/>
      <w:r>
        <w:rPr>
          <w:rFonts w:ascii="Times New Roman" w:hAnsi="Times New Roman"/>
        </w:rPr>
        <w:t>RtA</w:t>
      </w:r>
      <w:proofErr w:type="spellEnd"/>
      <w:r>
        <w:rPr>
          <w:rFonts w:ascii="Times New Roman" w:hAnsi="Times New Roman"/>
        </w:rPr>
        <w:t xml:space="preserve"> do not include ML examples of practice to support teachers. In this paradoxical context, it would seem worthwhile </w:t>
      </w:r>
      <w:proofErr w:type="gramStart"/>
      <w:r>
        <w:rPr>
          <w:rFonts w:ascii="Times New Roman" w:hAnsi="Times New Roman"/>
        </w:rPr>
        <w:t>to explore</w:t>
      </w:r>
      <w:proofErr w:type="gramEnd"/>
      <w:r>
        <w:rPr>
          <w:rFonts w:ascii="Times New Roman" w:hAnsi="Times New Roman"/>
        </w:rPr>
        <w:t xml:space="preserve"> a child-led, cross-curricular and play-based approach to ML teaching called creative puppetry.</w:t>
      </w:r>
    </w:p>
    <w:p w14:paraId="5704013A" w14:textId="77777777" w:rsidR="00E02892" w:rsidRDefault="00E02892">
      <w:pPr>
        <w:pStyle w:val="Heading"/>
        <w:ind w:left="0"/>
        <w:rPr>
          <w:rFonts w:ascii="Times New Roman" w:eastAsia="Times New Roman" w:hAnsi="Times New Roman" w:cs="Times New Roman"/>
          <w:b/>
          <w:bCs/>
          <w:sz w:val="24"/>
          <w:szCs w:val="24"/>
        </w:rPr>
      </w:pPr>
    </w:p>
    <w:p w14:paraId="4FAFE6EF" w14:textId="77777777" w:rsidR="00E02892" w:rsidRDefault="00000000">
      <w:pPr>
        <w:pStyle w:val="Heading"/>
        <w:ind w:left="0"/>
        <w:rPr>
          <w:rFonts w:ascii="Times New Roman" w:eastAsia="Times New Roman" w:hAnsi="Times New Roman" w:cs="Times New Roman"/>
          <w:b/>
          <w:bCs/>
          <w:sz w:val="24"/>
          <w:szCs w:val="24"/>
        </w:rPr>
      </w:pPr>
      <w:r>
        <w:rPr>
          <w:rFonts w:ascii="Times New Roman" w:hAnsi="Times New Roman"/>
          <w:b/>
          <w:bCs/>
          <w:sz w:val="24"/>
          <w:szCs w:val="24"/>
        </w:rPr>
        <w:t>What</w:t>
      </w:r>
      <w:r>
        <w:rPr>
          <w:rFonts w:ascii="Times New Roman" w:hAnsi="Times New Roman"/>
          <w:b/>
          <w:bCs/>
          <w:spacing w:val="-9"/>
          <w:sz w:val="24"/>
          <w:szCs w:val="24"/>
        </w:rPr>
        <w:t xml:space="preserve"> </w:t>
      </w:r>
      <w:r>
        <w:rPr>
          <w:rFonts w:ascii="Times New Roman" w:hAnsi="Times New Roman"/>
          <w:b/>
          <w:bCs/>
          <w:sz w:val="24"/>
          <w:szCs w:val="24"/>
        </w:rPr>
        <w:t>is</w:t>
      </w:r>
      <w:r>
        <w:rPr>
          <w:rFonts w:ascii="Times New Roman" w:hAnsi="Times New Roman"/>
          <w:b/>
          <w:bCs/>
          <w:spacing w:val="-7"/>
          <w:sz w:val="24"/>
          <w:szCs w:val="24"/>
        </w:rPr>
        <w:t xml:space="preserve"> c</w:t>
      </w:r>
      <w:r>
        <w:rPr>
          <w:rFonts w:ascii="Times New Roman" w:hAnsi="Times New Roman"/>
          <w:b/>
          <w:bCs/>
          <w:sz w:val="24"/>
          <w:szCs w:val="24"/>
        </w:rPr>
        <w:t>reative</w:t>
      </w:r>
      <w:r>
        <w:rPr>
          <w:rFonts w:ascii="Times New Roman" w:hAnsi="Times New Roman"/>
          <w:b/>
          <w:bCs/>
          <w:spacing w:val="-8"/>
          <w:sz w:val="24"/>
          <w:szCs w:val="24"/>
        </w:rPr>
        <w:t xml:space="preserve"> </w:t>
      </w:r>
      <w:r>
        <w:rPr>
          <w:rFonts w:ascii="Times New Roman" w:hAnsi="Times New Roman"/>
          <w:b/>
          <w:bCs/>
          <w:spacing w:val="-2"/>
          <w:sz w:val="24"/>
          <w:szCs w:val="24"/>
          <w:lang w:val="zh-TW" w:eastAsia="zh-TW"/>
        </w:rPr>
        <w:t>puppetry?</w:t>
      </w:r>
    </w:p>
    <w:p w14:paraId="2A3B4900" w14:textId="77777777" w:rsidR="00E02892" w:rsidRDefault="00E02892">
      <w:pPr>
        <w:pStyle w:val="BodyText"/>
        <w:ind w:left="0"/>
        <w:rPr>
          <w:rFonts w:ascii="Times New Roman" w:eastAsia="Times New Roman" w:hAnsi="Times New Roman" w:cs="Times New Roman"/>
        </w:rPr>
      </w:pPr>
    </w:p>
    <w:p w14:paraId="3F6C473D" w14:textId="77777777" w:rsidR="00E02892" w:rsidRDefault="00000000">
      <w:pPr>
        <w:pStyle w:val="BodyText"/>
        <w:ind w:left="0"/>
        <w:rPr>
          <w:rFonts w:ascii="Times New Roman" w:eastAsia="Times New Roman" w:hAnsi="Times New Roman" w:cs="Times New Roman"/>
        </w:rPr>
      </w:pPr>
      <w:r>
        <w:rPr>
          <w:rFonts w:ascii="Times New Roman" w:hAnsi="Times New Roman"/>
        </w:rPr>
        <w:t xml:space="preserve">For the teacher and lecturer Smith (2018), creative puppetry entails children and practitioners designing, making and manipulating puppets together. She continues by describing the practice as one of the easiest ways to use puppets, able to activate any material and engage all learning styles, ages and abilities. Creative puppetry, therefore, appears to be an accessible and inclusive teaching method. Since children and adults co- construct their knowledge through interactions </w:t>
      </w:r>
      <w:r>
        <w:rPr>
          <w:rFonts w:ascii="Times New Roman" w:hAnsi="Times New Roman"/>
        </w:rPr>
        <w:lastRenderedPageBreak/>
        <w:t>with people and the environment as outlined in Dewey’s socio-constructivist framework (Dodd-</w:t>
      </w:r>
      <w:proofErr w:type="spellStart"/>
      <w:r>
        <w:rPr>
          <w:rFonts w:ascii="Times New Roman" w:hAnsi="Times New Roman"/>
        </w:rPr>
        <w:t>Nufrio</w:t>
      </w:r>
      <w:proofErr w:type="spellEnd"/>
      <w:r>
        <w:rPr>
          <w:rFonts w:ascii="Times New Roman" w:hAnsi="Times New Roman"/>
        </w:rPr>
        <w:t>, 2011; Wheeler, 2020), creative</w:t>
      </w:r>
      <w:r>
        <w:rPr>
          <w:rFonts w:ascii="Times New Roman" w:hAnsi="Times New Roman"/>
          <w:spacing w:val="-1"/>
        </w:rPr>
        <w:t xml:space="preserve"> </w:t>
      </w:r>
      <w:r>
        <w:rPr>
          <w:rFonts w:ascii="Times New Roman" w:hAnsi="Times New Roman"/>
        </w:rPr>
        <w:t>puppetry clearly belongs to this teaching model. According to Dewey’s theory, teachers are facilitators or guides who, designing and making the puppets with their pupils, give them opportunities to develop as active and independent learners (Hohmann &amp; Weikart, 1995). Creative puppetry, as described by Smith (2018), clearly calls for such a vision of the teacher’s role.</w:t>
      </w:r>
    </w:p>
    <w:p w14:paraId="37F5B884" w14:textId="77777777" w:rsidR="00E02892" w:rsidRDefault="00E02892">
      <w:pPr>
        <w:pStyle w:val="BodyText"/>
        <w:spacing w:before="119"/>
        <w:ind w:left="0" w:right="401"/>
        <w:rPr>
          <w:rFonts w:ascii="Times New Roman" w:eastAsia="Times New Roman" w:hAnsi="Times New Roman" w:cs="Times New Roman"/>
        </w:rPr>
      </w:pPr>
    </w:p>
    <w:p w14:paraId="68B4731F" w14:textId="77777777" w:rsidR="00E02892" w:rsidRDefault="00000000">
      <w:pPr>
        <w:pStyle w:val="BodyText"/>
        <w:spacing w:before="119"/>
        <w:ind w:left="0" w:right="401"/>
        <w:rPr>
          <w:rFonts w:ascii="Times New Roman" w:eastAsia="Times New Roman" w:hAnsi="Times New Roman" w:cs="Times New Roman"/>
        </w:rPr>
      </w:pPr>
      <w:r>
        <w:rPr>
          <w:rFonts w:ascii="Times New Roman" w:hAnsi="Times New Roman"/>
        </w:rPr>
        <w:t>Smith’s practice was also directly inspired by the creative puppetry technique Hunt &amp; Renfro (1982) define as “</w:t>
      </w:r>
      <w:proofErr w:type="spellStart"/>
      <w:r>
        <w:rPr>
          <w:rFonts w:ascii="Times New Roman" w:hAnsi="Times New Roman"/>
        </w:rPr>
        <w:t>puppetizing</w:t>
      </w:r>
      <w:proofErr w:type="spellEnd"/>
      <w:r>
        <w:rPr>
          <w:rFonts w:ascii="Times New Roman" w:hAnsi="Times New Roman"/>
        </w:rPr>
        <w:t>”, where teachers guide children in using puppets for acting out stories, poems or songs, and where performing is for one another, without an audience or a stage. Conformed to Dewey’s teaching model, this practice also fits Vygotsky’s</w:t>
      </w:r>
      <w:r>
        <w:rPr>
          <w:rFonts w:ascii="Times New Roman" w:hAnsi="Times New Roman"/>
          <w:spacing w:val="-1"/>
        </w:rPr>
        <w:t xml:space="preserve"> </w:t>
      </w:r>
      <w:r>
        <w:rPr>
          <w:rFonts w:ascii="Times New Roman" w:hAnsi="Times New Roman"/>
        </w:rPr>
        <w:t>theory,</w:t>
      </w:r>
      <w:r>
        <w:rPr>
          <w:rFonts w:ascii="Times New Roman" w:hAnsi="Times New Roman"/>
          <w:spacing w:val="-1"/>
        </w:rPr>
        <w:t xml:space="preserve"> </w:t>
      </w:r>
      <w:r>
        <w:rPr>
          <w:rFonts w:ascii="Times New Roman" w:hAnsi="Times New Roman"/>
        </w:rPr>
        <w:t>where</w:t>
      </w:r>
      <w:r>
        <w:rPr>
          <w:rFonts w:ascii="Times New Roman" w:hAnsi="Times New Roman"/>
          <w:spacing w:val="-1"/>
        </w:rPr>
        <w:t xml:space="preserve"> </w:t>
      </w:r>
      <w:r>
        <w:rPr>
          <w:rFonts w:ascii="Times New Roman" w:hAnsi="Times New Roman"/>
        </w:rPr>
        <w:t>teachers</w:t>
      </w:r>
      <w:r>
        <w:rPr>
          <w:rFonts w:ascii="Times New Roman" w:hAnsi="Times New Roman"/>
          <w:spacing w:val="-1"/>
        </w:rPr>
        <w:t xml:space="preserve"> </w:t>
      </w:r>
      <w:r>
        <w:rPr>
          <w:rFonts w:ascii="Times New Roman" w:hAnsi="Times New Roman"/>
        </w:rPr>
        <w:t>share</w:t>
      </w:r>
      <w:r>
        <w:rPr>
          <w:rFonts w:ascii="Times New Roman" w:hAnsi="Times New Roman"/>
          <w:spacing w:val="-1"/>
        </w:rPr>
        <w:t xml:space="preserve"> </w:t>
      </w:r>
      <w:r>
        <w:rPr>
          <w:rFonts w:ascii="Times New Roman" w:hAnsi="Times New Roman"/>
        </w:rPr>
        <w:t>their</w:t>
      </w:r>
      <w:r>
        <w:rPr>
          <w:rFonts w:ascii="Times New Roman" w:hAnsi="Times New Roman"/>
          <w:spacing w:val="-1"/>
        </w:rPr>
        <w:t xml:space="preserve"> </w:t>
      </w:r>
      <w:r>
        <w:rPr>
          <w:rFonts w:ascii="Times New Roman" w:hAnsi="Times New Roman"/>
        </w:rPr>
        <w:t>skills,</w:t>
      </w:r>
      <w:r>
        <w:rPr>
          <w:rFonts w:ascii="Times New Roman" w:hAnsi="Times New Roman"/>
          <w:spacing w:val="-1"/>
        </w:rPr>
        <w:t xml:space="preserve"> </w:t>
      </w:r>
      <w:r>
        <w:rPr>
          <w:rFonts w:ascii="Times New Roman" w:hAnsi="Times New Roman"/>
        </w:rPr>
        <w:t>as</w:t>
      </w:r>
      <w:r>
        <w:rPr>
          <w:rFonts w:ascii="Times New Roman" w:hAnsi="Times New Roman"/>
          <w:spacing w:val="-1"/>
        </w:rPr>
        <w:t xml:space="preserve"> </w:t>
      </w:r>
      <w:r>
        <w:rPr>
          <w:rFonts w:ascii="Times New Roman" w:hAnsi="Times New Roman"/>
        </w:rPr>
        <w:t>“more knowledgeable others within the zone of proximal development”, the area where the most sensitive instruction or guidance should be given (Mcleod, 2018). With an emphasis on the process rather than the performance, it also recalls the “freedom with guidance” learning principle from the Froebel approach, stated on the Froebel Trust website. Thus, through creative puppetry, teachers can provide rich, cross-curricular, child-led and active expressive arts</w:t>
      </w:r>
      <w:r>
        <w:rPr>
          <w:rFonts w:ascii="Times New Roman" w:hAnsi="Times New Roman"/>
          <w:spacing w:val="-1"/>
        </w:rPr>
        <w:t xml:space="preserve"> </w:t>
      </w:r>
      <w:r>
        <w:rPr>
          <w:rFonts w:ascii="Times New Roman" w:hAnsi="Times New Roman"/>
        </w:rPr>
        <w:t>experiences</w:t>
      </w:r>
      <w:r>
        <w:rPr>
          <w:rFonts w:ascii="Times New Roman" w:hAnsi="Times New Roman"/>
          <w:spacing w:val="-1"/>
        </w:rPr>
        <w:t xml:space="preserve"> </w:t>
      </w:r>
      <w:r>
        <w:rPr>
          <w:rFonts w:ascii="Times New Roman" w:hAnsi="Times New Roman"/>
        </w:rPr>
        <w:t>to support</w:t>
      </w:r>
      <w:r>
        <w:rPr>
          <w:rFonts w:ascii="Times New Roman" w:hAnsi="Times New Roman"/>
          <w:spacing w:val="-1"/>
        </w:rPr>
        <w:t xml:space="preserve"> </w:t>
      </w:r>
      <w:r>
        <w:rPr>
          <w:rFonts w:ascii="Times New Roman" w:hAnsi="Times New Roman"/>
        </w:rPr>
        <w:t>their pupils’ learning.</w:t>
      </w:r>
    </w:p>
    <w:p w14:paraId="6DB15DED" w14:textId="77777777" w:rsidR="00E02892" w:rsidRDefault="00E02892">
      <w:pPr>
        <w:pStyle w:val="BodyText"/>
        <w:spacing w:before="2"/>
        <w:ind w:left="0" w:right="492"/>
        <w:rPr>
          <w:rFonts w:ascii="Times New Roman" w:eastAsia="Times New Roman" w:hAnsi="Times New Roman" w:cs="Times New Roman"/>
        </w:rPr>
      </w:pPr>
    </w:p>
    <w:p w14:paraId="486D3BFE" w14:textId="77777777" w:rsidR="00E02892" w:rsidRDefault="00000000">
      <w:pPr>
        <w:pStyle w:val="BodyText"/>
        <w:spacing w:before="119"/>
        <w:ind w:left="0" w:right="357"/>
        <w:rPr>
          <w:rFonts w:ascii="Times New Roman" w:eastAsia="Times New Roman" w:hAnsi="Times New Roman" w:cs="Times New Roman"/>
        </w:rPr>
      </w:pPr>
      <w:r>
        <w:rPr>
          <w:rFonts w:ascii="Times New Roman" w:hAnsi="Times New Roman"/>
        </w:rPr>
        <w:t>As a teacher, Smith has applied the art form extensively to core curricular areas in the USA, such as science, history and literacy, but never to language learning (Czajka, 2018).</w:t>
      </w:r>
    </w:p>
    <w:p w14:paraId="21A35285" w14:textId="77777777" w:rsidR="00E02892" w:rsidRDefault="00E02892">
      <w:pPr>
        <w:pStyle w:val="BodyText"/>
        <w:spacing w:before="241"/>
        <w:ind w:left="0"/>
        <w:rPr>
          <w:rFonts w:ascii="Times New Roman" w:eastAsia="Times New Roman" w:hAnsi="Times New Roman" w:cs="Times New Roman"/>
        </w:rPr>
      </w:pPr>
    </w:p>
    <w:p w14:paraId="11A18A97" w14:textId="77777777" w:rsidR="00E02892" w:rsidRDefault="00000000">
      <w:pPr>
        <w:pStyle w:val="Heading"/>
        <w:spacing w:line="240" w:lineRule="auto"/>
        <w:ind w:left="0"/>
        <w:rPr>
          <w:rFonts w:ascii="Times New Roman" w:eastAsia="Times New Roman" w:hAnsi="Times New Roman" w:cs="Times New Roman"/>
          <w:b/>
          <w:bCs/>
          <w:sz w:val="24"/>
          <w:szCs w:val="24"/>
        </w:rPr>
      </w:pPr>
      <w:r>
        <w:rPr>
          <w:rFonts w:ascii="Times New Roman" w:hAnsi="Times New Roman"/>
          <w:b/>
          <w:bCs/>
          <w:sz w:val="24"/>
          <w:szCs w:val="24"/>
        </w:rPr>
        <w:t>Creative</w:t>
      </w:r>
      <w:r>
        <w:rPr>
          <w:rFonts w:ascii="Times New Roman" w:hAnsi="Times New Roman"/>
          <w:b/>
          <w:bCs/>
          <w:spacing w:val="-10"/>
          <w:sz w:val="24"/>
          <w:szCs w:val="24"/>
        </w:rPr>
        <w:t xml:space="preserve"> </w:t>
      </w:r>
      <w:r>
        <w:rPr>
          <w:rFonts w:ascii="Times New Roman" w:hAnsi="Times New Roman"/>
          <w:b/>
          <w:bCs/>
          <w:sz w:val="24"/>
          <w:szCs w:val="24"/>
        </w:rPr>
        <w:t>Puppetry</w:t>
      </w:r>
      <w:r>
        <w:rPr>
          <w:rFonts w:ascii="Times New Roman" w:hAnsi="Times New Roman"/>
          <w:b/>
          <w:bCs/>
          <w:spacing w:val="-10"/>
          <w:sz w:val="24"/>
          <w:szCs w:val="24"/>
        </w:rPr>
        <w:t xml:space="preserve"> </w:t>
      </w:r>
      <w:r>
        <w:rPr>
          <w:rFonts w:ascii="Times New Roman" w:hAnsi="Times New Roman"/>
          <w:b/>
          <w:bCs/>
          <w:sz w:val="24"/>
          <w:szCs w:val="24"/>
        </w:rPr>
        <w:t>for</w:t>
      </w:r>
      <w:r>
        <w:rPr>
          <w:rFonts w:ascii="Times New Roman" w:hAnsi="Times New Roman"/>
          <w:b/>
          <w:bCs/>
          <w:spacing w:val="-10"/>
          <w:sz w:val="24"/>
          <w:szCs w:val="24"/>
        </w:rPr>
        <w:t xml:space="preserve"> </w:t>
      </w:r>
      <w:r>
        <w:rPr>
          <w:rFonts w:ascii="Times New Roman" w:hAnsi="Times New Roman"/>
          <w:b/>
          <w:bCs/>
          <w:sz w:val="24"/>
          <w:szCs w:val="24"/>
        </w:rPr>
        <w:t>teaching</w:t>
      </w:r>
      <w:r>
        <w:rPr>
          <w:rFonts w:ascii="Times New Roman" w:hAnsi="Times New Roman"/>
          <w:b/>
          <w:bCs/>
          <w:spacing w:val="-10"/>
          <w:sz w:val="24"/>
          <w:szCs w:val="24"/>
        </w:rPr>
        <w:t xml:space="preserve"> </w:t>
      </w:r>
      <w:r>
        <w:rPr>
          <w:rFonts w:ascii="Times New Roman" w:hAnsi="Times New Roman"/>
          <w:b/>
          <w:bCs/>
          <w:sz w:val="24"/>
          <w:szCs w:val="24"/>
        </w:rPr>
        <w:t>French</w:t>
      </w:r>
      <w:r>
        <w:rPr>
          <w:rFonts w:ascii="Times New Roman" w:hAnsi="Times New Roman"/>
          <w:b/>
          <w:bCs/>
          <w:spacing w:val="-11"/>
          <w:sz w:val="24"/>
          <w:szCs w:val="24"/>
        </w:rPr>
        <w:t xml:space="preserve"> </w:t>
      </w:r>
      <w:r>
        <w:rPr>
          <w:rFonts w:ascii="Times New Roman" w:hAnsi="Times New Roman"/>
          <w:b/>
          <w:bCs/>
          <w:spacing w:val="-2"/>
          <w:sz w:val="24"/>
          <w:szCs w:val="24"/>
          <w:lang w:val="pt-PT"/>
        </w:rPr>
        <w:t>project</w:t>
      </w:r>
    </w:p>
    <w:p w14:paraId="7D4E8743" w14:textId="77777777" w:rsidR="00E02892" w:rsidRDefault="00000000">
      <w:pPr>
        <w:pStyle w:val="Heading2"/>
        <w:ind w:left="0"/>
        <w:rPr>
          <w:rFonts w:ascii="Times New Roman" w:eastAsia="Times New Roman" w:hAnsi="Times New Roman" w:cs="Times New Roman"/>
          <w:b/>
          <w:bCs/>
          <w:i/>
          <w:iCs/>
        </w:rPr>
      </w:pPr>
      <w:r>
        <w:rPr>
          <w:rFonts w:ascii="Times New Roman" w:hAnsi="Times New Roman"/>
          <w:b/>
          <w:bCs/>
          <w:i/>
          <w:iCs/>
        </w:rPr>
        <w:t>What we did</w:t>
      </w:r>
    </w:p>
    <w:p w14:paraId="48A80F53" w14:textId="77777777" w:rsidR="00E02892" w:rsidRDefault="00E02892">
      <w:pPr>
        <w:pStyle w:val="BodyText"/>
        <w:spacing w:before="59"/>
        <w:ind w:left="0" w:right="492"/>
        <w:rPr>
          <w:rFonts w:ascii="Times New Roman" w:eastAsia="Times New Roman" w:hAnsi="Times New Roman" w:cs="Times New Roman"/>
        </w:rPr>
      </w:pPr>
    </w:p>
    <w:p w14:paraId="7260B1E6" w14:textId="77777777" w:rsidR="00E02892" w:rsidRDefault="00000000">
      <w:pPr>
        <w:pStyle w:val="BodyText"/>
        <w:spacing w:before="59"/>
        <w:ind w:left="0" w:right="492"/>
        <w:rPr>
          <w:rFonts w:ascii="Times New Roman" w:eastAsia="Times New Roman" w:hAnsi="Times New Roman" w:cs="Times New Roman"/>
        </w:rPr>
      </w:pPr>
      <w:r>
        <w:rPr>
          <w:rFonts w:ascii="Times New Roman" w:hAnsi="Times New Roman"/>
        </w:rPr>
        <w:t xml:space="preserve">The aim of the study was to pilot the creative puppetry approach in a Modern Languages learning context and </w:t>
      </w:r>
      <w:proofErr w:type="spellStart"/>
      <w:r>
        <w:rPr>
          <w:rFonts w:ascii="Times New Roman" w:hAnsi="Times New Roman"/>
        </w:rPr>
        <w:t>analyse</w:t>
      </w:r>
      <w:proofErr w:type="spellEnd"/>
      <w:r>
        <w:rPr>
          <w:rFonts w:ascii="Times New Roman" w:hAnsi="Times New Roman"/>
        </w:rPr>
        <w:t xml:space="preserve"> what differences, if any, it would make to teachers in delivering ML to Primary 1 and 2 pupils. The study focused on three teachers’ learning and professional development in this curriculum area. The participants worked in a school where a play-based pedagogy was already in place.</w:t>
      </w:r>
    </w:p>
    <w:p w14:paraId="0295C117" w14:textId="77777777" w:rsidR="00E02892" w:rsidRDefault="00E02892">
      <w:pPr>
        <w:pStyle w:val="BodyText"/>
        <w:spacing w:before="59"/>
        <w:ind w:left="0" w:right="492"/>
        <w:rPr>
          <w:rFonts w:ascii="Times New Roman" w:eastAsia="Times New Roman" w:hAnsi="Times New Roman" w:cs="Times New Roman"/>
        </w:rPr>
      </w:pPr>
    </w:p>
    <w:p w14:paraId="461D3EA3" w14:textId="77777777" w:rsidR="00E02892" w:rsidRDefault="00E02892">
      <w:pPr>
        <w:pStyle w:val="BodyText"/>
        <w:spacing w:before="1"/>
        <w:ind w:left="0" w:right="357"/>
        <w:rPr>
          <w:rFonts w:ascii="Times New Roman" w:eastAsia="Times New Roman" w:hAnsi="Times New Roman" w:cs="Times New Roman"/>
        </w:rPr>
      </w:pPr>
    </w:p>
    <w:p w14:paraId="6AF8BE4B" w14:textId="77777777" w:rsidR="00E02892" w:rsidRDefault="00000000">
      <w:pPr>
        <w:pStyle w:val="BodyText"/>
        <w:spacing w:before="1"/>
        <w:ind w:left="0" w:right="357"/>
        <w:rPr>
          <w:rFonts w:ascii="Times New Roman" w:eastAsia="Times New Roman" w:hAnsi="Times New Roman" w:cs="Times New Roman"/>
        </w:rPr>
      </w:pPr>
      <w:r>
        <w:rPr>
          <w:rFonts w:ascii="Times New Roman" w:hAnsi="Times New Roman"/>
        </w:rPr>
        <w:t xml:space="preserve">They described their own levels of confidence in using French language as low, medium and high, and they delivered four lessons. In Lesson 1, a bilingual picture book, written for non-French speakers and young learners of the language, was introduced to the children, with characters speaking French only. In Lesson 2, working in groups of five, they made 3-D puppets and in Lesson 3 they practiced </w:t>
      </w:r>
      <w:proofErr w:type="gramStart"/>
      <w:r>
        <w:rPr>
          <w:rFonts w:ascii="Times New Roman" w:hAnsi="Times New Roman"/>
        </w:rPr>
        <w:t>to re-enact</w:t>
      </w:r>
      <w:proofErr w:type="gramEnd"/>
      <w:r>
        <w:rPr>
          <w:rFonts w:ascii="Times New Roman" w:hAnsi="Times New Roman"/>
        </w:rPr>
        <w:t xml:space="preserve"> the story of the book. The pupils performed for two guests in Lesson 4 and had the opportunity to play alone with the puppets for a few days afterwards. The story was reintroduced at the start of each lesson in different ways: the teacher reading from the printed copy; children listening to the audio version; watching a video of myself, as the author, reading the book; and, again, the teacher reading from the printed copy. To enable everyone to see the images and words, the e-book version was also projected on the smart board to support readings of the printed book.</w:t>
      </w:r>
    </w:p>
    <w:p w14:paraId="63A9343C" w14:textId="77777777" w:rsidR="00E02892" w:rsidRDefault="00E02892">
      <w:pPr>
        <w:pStyle w:val="BodyText"/>
        <w:spacing w:before="1"/>
        <w:ind w:left="0" w:right="357"/>
        <w:rPr>
          <w:rFonts w:ascii="Times New Roman" w:eastAsia="Times New Roman" w:hAnsi="Times New Roman" w:cs="Times New Roman"/>
        </w:rPr>
      </w:pPr>
    </w:p>
    <w:p w14:paraId="6D45DEB3" w14:textId="77777777" w:rsidR="00E02892" w:rsidRDefault="00000000">
      <w:pPr>
        <w:pStyle w:val="BodyText"/>
        <w:spacing w:before="120"/>
        <w:ind w:left="0" w:right="338"/>
        <w:rPr>
          <w:rFonts w:ascii="Times New Roman" w:eastAsia="Times New Roman" w:hAnsi="Times New Roman" w:cs="Times New Roman"/>
        </w:rPr>
      </w:pPr>
      <w:r>
        <w:rPr>
          <w:rFonts w:ascii="Times New Roman" w:hAnsi="Times New Roman"/>
        </w:rPr>
        <w:t xml:space="preserve">Following a community of practice research </w:t>
      </w:r>
      <w:proofErr w:type="gramStart"/>
      <w:r>
        <w:rPr>
          <w:rFonts w:ascii="Times New Roman" w:hAnsi="Times New Roman"/>
        </w:rPr>
        <w:t>model</w:t>
      </w:r>
      <w:proofErr w:type="gramEnd"/>
      <w:r>
        <w:rPr>
          <w:rFonts w:ascii="Times New Roman" w:hAnsi="Times New Roman"/>
        </w:rPr>
        <w:t xml:space="preserve"> called </w:t>
      </w:r>
      <w:r>
        <w:rPr>
          <w:rFonts w:ascii="Times New Roman" w:hAnsi="Times New Roman"/>
          <w:i/>
          <w:iCs/>
        </w:rPr>
        <w:t xml:space="preserve">Lesson Study </w:t>
      </w:r>
      <w:r>
        <w:rPr>
          <w:rFonts w:ascii="Times New Roman" w:hAnsi="Times New Roman"/>
        </w:rPr>
        <w:t xml:space="preserve">(Dudley, 2011), each lesson had two teachers: one delivering while the other observed and took notes. The second teacher, who works in the school but with separate class groups, then delivered the lessons to twenty Primary 1 and twenty-five Primary 2 pupils. This allowed the P1 and P2 teachers to </w:t>
      </w:r>
      <w:r>
        <w:rPr>
          <w:rFonts w:ascii="Times New Roman" w:hAnsi="Times New Roman"/>
        </w:rPr>
        <w:lastRenderedPageBreak/>
        <w:t>observe their own learners. As the author of the picture book, I provided the teachers with printed copies. As an experienced puppeteer, I also devised clear puppet-making guidelines for them. Ethical approval was sought and granted before the beginning of the project.</w:t>
      </w:r>
    </w:p>
    <w:p w14:paraId="2C7D715D" w14:textId="77777777" w:rsidR="00E02892" w:rsidRDefault="00E02892">
      <w:pPr>
        <w:pStyle w:val="BodyText"/>
        <w:spacing w:before="120"/>
        <w:ind w:left="0" w:right="338"/>
        <w:rPr>
          <w:rFonts w:ascii="Times New Roman" w:eastAsia="Times New Roman" w:hAnsi="Times New Roman" w:cs="Times New Roman"/>
        </w:rPr>
      </w:pPr>
    </w:p>
    <w:p w14:paraId="6372CBD5" w14:textId="77777777" w:rsidR="00E02892" w:rsidRDefault="00000000">
      <w:pPr>
        <w:pStyle w:val="BodyText"/>
        <w:spacing w:before="119"/>
        <w:ind w:left="0" w:right="357"/>
        <w:rPr>
          <w:rFonts w:ascii="Times New Roman" w:eastAsia="Times New Roman" w:hAnsi="Times New Roman" w:cs="Times New Roman"/>
        </w:rPr>
      </w:pPr>
      <w:r>
        <w:rPr>
          <w:rFonts w:ascii="Times New Roman" w:hAnsi="Times New Roman"/>
        </w:rPr>
        <w:t>To get a better idea of the teachers’ working context, experience and practice, I interviewed them individually before the intervention. Once the lessons were over, I interviewed them again to gather their feedback and thoughts on the project.</w:t>
      </w:r>
    </w:p>
    <w:p w14:paraId="46029C6B" w14:textId="77777777" w:rsidR="00E02892" w:rsidRDefault="00E02892">
      <w:pPr>
        <w:pStyle w:val="BodyText"/>
        <w:spacing w:before="119"/>
        <w:ind w:left="0" w:right="357"/>
        <w:rPr>
          <w:rFonts w:ascii="Times New Roman" w:eastAsia="Times New Roman" w:hAnsi="Times New Roman" w:cs="Times New Roman"/>
        </w:rPr>
      </w:pPr>
    </w:p>
    <w:p w14:paraId="6D37A03E" w14:textId="77777777" w:rsidR="00E02892" w:rsidRDefault="00E02892">
      <w:pPr>
        <w:pStyle w:val="BodyText"/>
        <w:spacing w:before="1"/>
        <w:ind w:left="0" w:right="338"/>
        <w:rPr>
          <w:rFonts w:ascii="Times New Roman" w:eastAsia="Times New Roman" w:hAnsi="Times New Roman" w:cs="Times New Roman"/>
        </w:rPr>
      </w:pPr>
    </w:p>
    <w:p w14:paraId="0A0B4F88" w14:textId="77777777" w:rsidR="00E02892" w:rsidRDefault="00000000">
      <w:pPr>
        <w:pStyle w:val="BodyText"/>
        <w:spacing w:before="1"/>
        <w:ind w:left="0" w:right="338"/>
        <w:rPr>
          <w:rFonts w:ascii="Times New Roman" w:eastAsia="Times New Roman" w:hAnsi="Times New Roman" w:cs="Times New Roman"/>
        </w:rPr>
      </w:pPr>
      <w:r>
        <w:rPr>
          <w:rFonts w:ascii="Times New Roman" w:hAnsi="Times New Roman"/>
        </w:rPr>
        <w:t xml:space="preserve">In accordance with Dudley’s Lesson Study model, we reflected on and planned each lesson as a group through discussions. The teachers chose a collective aspect of learning they wished to focus on for each lesson, such as ‘listening and understanding’ or ‘sequencing the </w:t>
      </w:r>
      <w:proofErr w:type="gramStart"/>
      <w:r>
        <w:rPr>
          <w:rFonts w:ascii="Times New Roman" w:hAnsi="Times New Roman"/>
        </w:rPr>
        <w:t>story’.</w:t>
      </w:r>
      <w:proofErr w:type="gramEnd"/>
    </w:p>
    <w:p w14:paraId="6EF6C22F" w14:textId="77777777" w:rsidR="00E02892" w:rsidRDefault="00E02892">
      <w:pPr>
        <w:pStyle w:val="BodyText"/>
        <w:spacing w:before="1"/>
        <w:ind w:left="0" w:right="338"/>
        <w:rPr>
          <w:rFonts w:ascii="Times New Roman" w:eastAsia="Times New Roman" w:hAnsi="Times New Roman" w:cs="Times New Roman"/>
        </w:rPr>
      </w:pPr>
    </w:p>
    <w:p w14:paraId="0B84849B" w14:textId="77777777" w:rsidR="00E02892" w:rsidRDefault="00000000">
      <w:pPr>
        <w:pStyle w:val="BodyText"/>
        <w:spacing w:before="120"/>
        <w:ind w:left="0" w:right="383"/>
        <w:rPr>
          <w:rFonts w:ascii="Times New Roman" w:eastAsia="Times New Roman" w:hAnsi="Times New Roman" w:cs="Times New Roman"/>
        </w:rPr>
      </w:pPr>
      <w:r>
        <w:rPr>
          <w:rFonts w:ascii="Times New Roman" w:hAnsi="Times New Roman"/>
        </w:rPr>
        <w:t xml:space="preserve">Themes emerged in relation to the children and teachers’ learning. </w:t>
      </w:r>
      <w:proofErr w:type="gramStart"/>
      <w:r>
        <w:rPr>
          <w:rFonts w:ascii="Times New Roman" w:hAnsi="Times New Roman"/>
        </w:rPr>
        <w:t>These</w:t>
      </w:r>
      <w:proofErr w:type="gramEnd"/>
      <w:r>
        <w:rPr>
          <w:rFonts w:ascii="Times New Roman" w:hAnsi="Times New Roman"/>
        </w:rPr>
        <w:t xml:space="preserve"> enabled me to write a rich and holistic account of their experiences. As the study took place during the Covid-19 pandemic,</w:t>
      </w:r>
      <w:r>
        <w:rPr>
          <w:rFonts w:ascii="Times New Roman" w:hAnsi="Times New Roman"/>
          <w:spacing w:val="-1"/>
        </w:rPr>
        <w:t xml:space="preserve"> </w:t>
      </w:r>
      <w:r>
        <w:rPr>
          <w:rFonts w:ascii="Times New Roman" w:hAnsi="Times New Roman"/>
        </w:rPr>
        <w:t>regulations were observed: all discussions with teachers were conducted remotely. I did not visit the school or meet the pupils.</w:t>
      </w:r>
    </w:p>
    <w:p w14:paraId="75DFE7C7" w14:textId="77777777" w:rsidR="00E02892" w:rsidRDefault="00E02892">
      <w:pPr>
        <w:pStyle w:val="BodyText"/>
        <w:spacing w:before="120"/>
        <w:ind w:left="0" w:right="383"/>
        <w:rPr>
          <w:rFonts w:ascii="Times New Roman" w:eastAsia="Times New Roman" w:hAnsi="Times New Roman" w:cs="Times New Roman"/>
        </w:rPr>
      </w:pPr>
    </w:p>
    <w:p w14:paraId="29CBA359" w14:textId="77777777" w:rsidR="00E02892" w:rsidRDefault="00000000">
      <w:pPr>
        <w:pStyle w:val="Heading2"/>
        <w:spacing w:before="241"/>
        <w:ind w:left="0"/>
        <w:rPr>
          <w:rFonts w:ascii="Times New Roman" w:eastAsia="Times New Roman" w:hAnsi="Times New Roman" w:cs="Times New Roman"/>
          <w:b/>
          <w:bCs/>
          <w:i/>
          <w:iCs/>
        </w:rPr>
      </w:pPr>
      <w:r>
        <w:rPr>
          <w:rFonts w:ascii="Times New Roman" w:hAnsi="Times New Roman"/>
          <w:b/>
          <w:bCs/>
          <w:i/>
          <w:iCs/>
        </w:rPr>
        <w:t>What we found</w:t>
      </w:r>
    </w:p>
    <w:p w14:paraId="04465019" w14:textId="77777777" w:rsidR="00E02892" w:rsidRDefault="00000000">
      <w:pPr>
        <w:pStyle w:val="BodyText"/>
        <w:spacing w:before="59"/>
        <w:ind w:left="0" w:right="1048"/>
        <w:jc w:val="both"/>
        <w:rPr>
          <w:rFonts w:ascii="Times New Roman" w:eastAsia="Times New Roman" w:hAnsi="Times New Roman" w:cs="Times New Roman"/>
        </w:rPr>
      </w:pPr>
      <w:r>
        <w:rPr>
          <w:rFonts w:ascii="Times New Roman" w:hAnsi="Times New Roman"/>
        </w:rPr>
        <w:t>Although the study focused on the teachers’ professional development, it quickly became clear that the approach had made an impact on the children’s learning of French.</w:t>
      </w:r>
    </w:p>
    <w:p w14:paraId="187B7C7E" w14:textId="77777777" w:rsidR="00E02892" w:rsidRDefault="00E02892">
      <w:pPr>
        <w:pStyle w:val="BodyText"/>
        <w:spacing w:before="59"/>
        <w:ind w:right="1048"/>
        <w:jc w:val="both"/>
        <w:rPr>
          <w:rFonts w:ascii="Times New Roman" w:eastAsia="Times New Roman" w:hAnsi="Times New Roman" w:cs="Times New Roman"/>
        </w:rPr>
      </w:pPr>
    </w:p>
    <w:p w14:paraId="5463A418" w14:textId="77777777" w:rsidR="00E02892" w:rsidRDefault="00000000">
      <w:pPr>
        <w:pStyle w:val="Body"/>
        <w:spacing w:before="121" w:line="230" w:lineRule="exact"/>
        <w:jc w:val="both"/>
        <w:rPr>
          <w:rFonts w:ascii="Times New Roman" w:eastAsia="Times New Roman" w:hAnsi="Times New Roman" w:cs="Times New Roman"/>
          <w:b/>
          <w:bCs/>
          <w:i/>
          <w:iCs/>
          <w:sz w:val="24"/>
          <w:szCs w:val="24"/>
        </w:rPr>
      </w:pPr>
      <w:r>
        <w:rPr>
          <w:rFonts w:ascii="Times New Roman" w:hAnsi="Times New Roman"/>
          <w:b/>
          <w:bCs/>
          <w:i/>
          <w:iCs/>
          <w:sz w:val="24"/>
          <w:szCs w:val="24"/>
          <w:lang w:val="pt-PT"/>
        </w:rPr>
        <w:t>A Impact</w:t>
      </w:r>
      <w:r>
        <w:rPr>
          <w:rFonts w:ascii="Times New Roman" w:hAnsi="Times New Roman"/>
          <w:b/>
          <w:bCs/>
          <w:i/>
          <w:iCs/>
          <w:spacing w:val="-4"/>
          <w:sz w:val="24"/>
          <w:szCs w:val="24"/>
        </w:rPr>
        <w:t xml:space="preserve"> </w:t>
      </w:r>
      <w:r>
        <w:rPr>
          <w:rFonts w:ascii="Times New Roman" w:hAnsi="Times New Roman"/>
          <w:b/>
          <w:bCs/>
          <w:i/>
          <w:iCs/>
          <w:sz w:val="24"/>
          <w:szCs w:val="24"/>
        </w:rPr>
        <w:t>on</w:t>
      </w:r>
      <w:r>
        <w:rPr>
          <w:rFonts w:ascii="Times New Roman" w:hAnsi="Times New Roman"/>
          <w:b/>
          <w:bCs/>
          <w:i/>
          <w:iCs/>
          <w:spacing w:val="-6"/>
          <w:sz w:val="24"/>
          <w:szCs w:val="24"/>
        </w:rPr>
        <w:t xml:space="preserve"> </w:t>
      </w:r>
      <w:r>
        <w:rPr>
          <w:rFonts w:ascii="Times New Roman" w:hAnsi="Times New Roman"/>
          <w:b/>
          <w:bCs/>
          <w:i/>
          <w:iCs/>
          <w:sz w:val="24"/>
          <w:szCs w:val="24"/>
          <w:lang w:val="en-US"/>
        </w:rPr>
        <w:t>children’</w:t>
      </w:r>
      <w:r>
        <w:rPr>
          <w:rFonts w:ascii="Times New Roman" w:hAnsi="Times New Roman"/>
          <w:b/>
          <w:bCs/>
          <w:i/>
          <w:iCs/>
          <w:sz w:val="24"/>
          <w:szCs w:val="24"/>
        </w:rPr>
        <w:t>s</w:t>
      </w:r>
      <w:r>
        <w:rPr>
          <w:rFonts w:ascii="Times New Roman" w:hAnsi="Times New Roman"/>
          <w:b/>
          <w:bCs/>
          <w:i/>
          <w:iCs/>
          <w:spacing w:val="-3"/>
          <w:sz w:val="24"/>
          <w:szCs w:val="24"/>
        </w:rPr>
        <w:t xml:space="preserve"> </w:t>
      </w:r>
      <w:r>
        <w:rPr>
          <w:rFonts w:ascii="Times New Roman" w:hAnsi="Times New Roman"/>
          <w:b/>
          <w:bCs/>
          <w:i/>
          <w:iCs/>
          <w:spacing w:val="-2"/>
          <w:sz w:val="24"/>
          <w:szCs w:val="24"/>
          <w:lang w:val="en-US"/>
        </w:rPr>
        <w:t>learning</w:t>
      </w:r>
    </w:p>
    <w:p w14:paraId="0D9B2103" w14:textId="77777777" w:rsidR="00E02892" w:rsidRDefault="00E02892">
      <w:pPr>
        <w:pStyle w:val="BodyText"/>
        <w:ind w:left="0" w:right="357"/>
        <w:rPr>
          <w:rFonts w:ascii="Times New Roman" w:eastAsia="Times New Roman" w:hAnsi="Times New Roman" w:cs="Times New Roman"/>
        </w:rPr>
      </w:pPr>
    </w:p>
    <w:p w14:paraId="134E1FF9" w14:textId="77777777" w:rsidR="00E02892" w:rsidRDefault="00000000">
      <w:pPr>
        <w:pStyle w:val="BodyText"/>
        <w:ind w:left="0" w:right="357"/>
        <w:rPr>
          <w:rFonts w:ascii="Times New Roman" w:eastAsia="Times New Roman" w:hAnsi="Times New Roman" w:cs="Times New Roman"/>
        </w:rPr>
      </w:pPr>
      <w:r>
        <w:rPr>
          <w:rFonts w:ascii="Times New Roman" w:hAnsi="Times New Roman"/>
        </w:rPr>
        <w:t xml:space="preserve">The teachers commented that most pupils were </w:t>
      </w:r>
      <w:proofErr w:type="gramStart"/>
      <w:r>
        <w:rPr>
          <w:rFonts w:ascii="Times New Roman" w:hAnsi="Times New Roman"/>
        </w:rPr>
        <w:t>highly and</w:t>
      </w:r>
      <w:proofErr w:type="gramEnd"/>
      <w:r>
        <w:rPr>
          <w:rFonts w:ascii="Times New Roman" w:hAnsi="Times New Roman"/>
        </w:rPr>
        <w:t xml:space="preserve"> emotionally engaged throughout the four lessons. The children who did not physically or verbally show engagement had additional support </w:t>
      </w:r>
      <w:proofErr w:type="gramStart"/>
      <w:r>
        <w:rPr>
          <w:rFonts w:ascii="Times New Roman" w:hAnsi="Times New Roman"/>
        </w:rPr>
        <w:t>needs</w:t>
      </w:r>
      <w:proofErr w:type="gramEnd"/>
      <w:r>
        <w:rPr>
          <w:rFonts w:ascii="Times New Roman" w:hAnsi="Times New Roman"/>
        </w:rPr>
        <w:t xml:space="preserve"> and happily observed what was happening. A strong ownership of learning was observed through pupils making and manipulating their own puppets. Most children appeared to have enjoyed performing the bilingual story, and remembered the French words very well, developing their working memory skills in the process. Moreover, regarding ML learning, the teachers agreed that introducing the story in different ways supported the pupils’ engagement and confidence in speaking French, while making the learning process fun, lively and exciting.</w:t>
      </w:r>
    </w:p>
    <w:p w14:paraId="372D498E" w14:textId="77777777" w:rsidR="00E02892" w:rsidRDefault="00E02892">
      <w:pPr>
        <w:pStyle w:val="BodyText"/>
        <w:ind w:left="0" w:right="357"/>
        <w:rPr>
          <w:rFonts w:ascii="Times New Roman" w:eastAsia="Times New Roman" w:hAnsi="Times New Roman" w:cs="Times New Roman"/>
        </w:rPr>
      </w:pPr>
    </w:p>
    <w:p w14:paraId="5F6BABF8" w14:textId="77777777" w:rsidR="00E02892" w:rsidRDefault="00000000">
      <w:pPr>
        <w:pStyle w:val="BodyText"/>
        <w:spacing w:before="120"/>
        <w:ind w:left="0"/>
        <w:rPr>
          <w:rFonts w:ascii="Times New Roman" w:eastAsia="Times New Roman" w:hAnsi="Times New Roman" w:cs="Times New Roman"/>
        </w:rPr>
      </w:pPr>
      <w:r>
        <w:rPr>
          <w:rFonts w:ascii="Times New Roman" w:hAnsi="Times New Roman"/>
        </w:rPr>
        <w:t xml:space="preserve">Perhaps a less expected finding was that the approach also supported the pupils’ development of literacy skills. To the teachers’ surprise, most children spontaneously wrote French words from the book, beside their drawings. This reaction was most welcome, especially as some pupils would not usually be keen to write. The children also made connections to their prior learning, linking French and English vocabulary and recalling words or sounds they had heard. For instance, they mentioned that </w:t>
      </w:r>
      <w:proofErr w:type="spellStart"/>
      <w:r>
        <w:rPr>
          <w:rFonts w:ascii="Times New Roman" w:hAnsi="Times New Roman"/>
          <w:i/>
          <w:iCs/>
        </w:rPr>
        <w:t>une</w:t>
      </w:r>
      <w:proofErr w:type="spellEnd"/>
      <w:r>
        <w:rPr>
          <w:rFonts w:ascii="Times New Roman" w:hAnsi="Times New Roman"/>
          <w:i/>
          <w:iCs/>
        </w:rPr>
        <w:t xml:space="preserve"> </w:t>
      </w:r>
      <w:r>
        <w:rPr>
          <w:rFonts w:ascii="Times New Roman" w:hAnsi="Times New Roman"/>
        </w:rPr>
        <w:t xml:space="preserve">sounds like </w:t>
      </w:r>
      <w:r>
        <w:rPr>
          <w:rFonts w:ascii="Times New Roman" w:hAnsi="Times New Roman"/>
          <w:i/>
          <w:iCs/>
        </w:rPr>
        <w:t xml:space="preserve">one </w:t>
      </w:r>
      <w:r>
        <w:rPr>
          <w:rFonts w:ascii="Times New Roman" w:hAnsi="Times New Roman"/>
        </w:rPr>
        <w:t xml:space="preserve">and that the </w:t>
      </w:r>
      <w:proofErr w:type="spellStart"/>
      <w:r>
        <w:rPr>
          <w:rFonts w:ascii="Times New Roman" w:hAnsi="Times New Roman"/>
        </w:rPr>
        <w:t>colour</w:t>
      </w:r>
      <w:proofErr w:type="spellEnd"/>
      <w:r>
        <w:rPr>
          <w:rFonts w:ascii="Times New Roman" w:hAnsi="Times New Roman"/>
        </w:rPr>
        <w:t xml:space="preserve"> Green </w:t>
      </w:r>
      <w:r>
        <w:rPr>
          <w:rFonts w:ascii="Times New Roman" w:hAnsi="Times New Roman"/>
          <w:i/>
          <w:iCs/>
        </w:rPr>
        <w:t xml:space="preserve">Vert </w:t>
      </w:r>
      <w:r>
        <w:rPr>
          <w:rFonts w:ascii="Times New Roman" w:hAnsi="Times New Roman"/>
        </w:rPr>
        <w:t xml:space="preserve">sounds exactly like </w:t>
      </w:r>
      <w:r>
        <w:rPr>
          <w:rFonts w:ascii="Times New Roman" w:hAnsi="Times New Roman"/>
          <w:i/>
          <w:iCs/>
        </w:rPr>
        <w:t>Ver</w:t>
      </w:r>
      <w:r>
        <w:rPr>
          <w:rFonts w:ascii="Times New Roman" w:hAnsi="Times New Roman"/>
        </w:rPr>
        <w:t>, the worm. Regarding literacy skills, the teachers felt that the bilingual storybook, written using a flowing continuity between English and French and without any translations, supported the Literacy Across Languages approach they were developing in the school.</w:t>
      </w:r>
    </w:p>
    <w:p w14:paraId="40B12BB3" w14:textId="77777777" w:rsidR="00E02892" w:rsidRDefault="00E02892">
      <w:pPr>
        <w:pStyle w:val="BodyText"/>
        <w:ind w:left="0" w:right="357"/>
        <w:rPr>
          <w:rFonts w:ascii="Times New Roman" w:eastAsia="Times New Roman" w:hAnsi="Times New Roman" w:cs="Times New Roman"/>
        </w:rPr>
      </w:pPr>
    </w:p>
    <w:p w14:paraId="67E64D5D" w14:textId="77777777" w:rsidR="00E02892" w:rsidRDefault="00000000">
      <w:pPr>
        <w:pStyle w:val="BodyText"/>
        <w:ind w:left="0" w:right="357"/>
        <w:rPr>
          <w:rFonts w:ascii="Times New Roman" w:eastAsia="Times New Roman" w:hAnsi="Times New Roman" w:cs="Times New Roman"/>
        </w:rPr>
      </w:pPr>
      <w:r>
        <w:rPr>
          <w:rFonts w:ascii="Times New Roman" w:hAnsi="Times New Roman"/>
        </w:rPr>
        <w:t xml:space="preserve">In addition, the project gave the children the opportunity to develop their social skills. Working in groups, they supported each other in making the puppets, speaking French and </w:t>
      </w:r>
      <w:r>
        <w:rPr>
          <w:rFonts w:ascii="Times New Roman" w:hAnsi="Times New Roman"/>
        </w:rPr>
        <w:lastRenderedPageBreak/>
        <w:t>performing. P1 children spontaneously set up chairs, with snacks and teddies to watch their peers practice their show. Others clapped their friends’ performances.</w:t>
      </w:r>
    </w:p>
    <w:p w14:paraId="0932D2BD" w14:textId="77777777" w:rsidR="00E02892" w:rsidRDefault="00E02892">
      <w:pPr>
        <w:pStyle w:val="BodyText"/>
        <w:spacing w:before="121"/>
        <w:ind w:left="0" w:right="338"/>
        <w:rPr>
          <w:rFonts w:ascii="Times New Roman" w:eastAsia="Times New Roman" w:hAnsi="Times New Roman" w:cs="Times New Roman"/>
        </w:rPr>
      </w:pPr>
    </w:p>
    <w:p w14:paraId="7DCB49FD" w14:textId="77777777" w:rsidR="00E02892" w:rsidRDefault="00000000">
      <w:pPr>
        <w:pStyle w:val="BodyText"/>
        <w:spacing w:before="121"/>
        <w:ind w:left="0" w:right="338"/>
        <w:rPr>
          <w:rFonts w:ascii="Times New Roman" w:eastAsia="Times New Roman" w:hAnsi="Times New Roman" w:cs="Times New Roman"/>
        </w:rPr>
      </w:pPr>
      <w:r>
        <w:rPr>
          <w:rFonts w:ascii="Times New Roman" w:hAnsi="Times New Roman"/>
        </w:rPr>
        <w:t>After the performances, the puppets were set up in tuff trays so pupils could play or act out their own stories by themselves, if they wished. Teachers noticed very few children decided to engage in these activities but were not sure why. This lack of interaction during free play could indicate that the children became less confident in using the language without the support of a teacher.</w:t>
      </w:r>
    </w:p>
    <w:p w14:paraId="7AE26AFD" w14:textId="77777777" w:rsidR="00E02892" w:rsidRDefault="00000000">
      <w:pPr>
        <w:pStyle w:val="BodyText"/>
        <w:spacing w:before="119"/>
        <w:ind w:left="0" w:right="357"/>
        <w:rPr>
          <w:rFonts w:ascii="Times New Roman" w:eastAsia="Times New Roman" w:hAnsi="Times New Roman" w:cs="Times New Roman"/>
        </w:rPr>
      </w:pPr>
      <w:r>
        <w:rPr>
          <w:rFonts w:ascii="Times New Roman" w:hAnsi="Times New Roman"/>
        </w:rPr>
        <w:t>Overall, the teachers felt very proud of all pupils for their strong engagement and for how much they had achieved in such a short time. Importantly, they also reported that the approach had made an impact on their own learning.</w:t>
      </w:r>
    </w:p>
    <w:p w14:paraId="5B2F6452" w14:textId="77777777" w:rsidR="00E02892" w:rsidRDefault="00E02892">
      <w:pPr>
        <w:pStyle w:val="BodyText"/>
        <w:spacing w:before="58"/>
        <w:ind w:left="0"/>
        <w:rPr>
          <w:rFonts w:ascii="Times New Roman" w:eastAsia="Times New Roman" w:hAnsi="Times New Roman" w:cs="Times New Roman"/>
        </w:rPr>
      </w:pPr>
    </w:p>
    <w:p w14:paraId="442873BB" w14:textId="77777777" w:rsidR="00E02892" w:rsidRDefault="00000000">
      <w:pPr>
        <w:pStyle w:val="Body"/>
        <w:spacing w:line="230" w:lineRule="exact"/>
        <w:rPr>
          <w:rFonts w:ascii="Times New Roman" w:eastAsia="Times New Roman" w:hAnsi="Times New Roman" w:cs="Times New Roman"/>
          <w:b/>
          <w:bCs/>
          <w:i/>
          <w:iCs/>
          <w:sz w:val="24"/>
          <w:szCs w:val="24"/>
        </w:rPr>
      </w:pPr>
      <w:r>
        <w:rPr>
          <w:rFonts w:ascii="Times New Roman" w:hAnsi="Times New Roman"/>
          <w:b/>
          <w:bCs/>
          <w:i/>
          <w:iCs/>
          <w:sz w:val="24"/>
          <w:szCs w:val="24"/>
          <w:lang w:val="en-US"/>
        </w:rPr>
        <w:t>B Teachers’</w:t>
      </w:r>
      <w:r>
        <w:rPr>
          <w:rFonts w:ascii="Times New Roman" w:hAnsi="Times New Roman"/>
          <w:b/>
          <w:bCs/>
          <w:i/>
          <w:iCs/>
          <w:spacing w:val="-2"/>
          <w:sz w:val="24"/>
          <w:szCs w:val="24"/>
          <w:lang w:val="en-US"/>
        </w:rPr>
        <w:t xml:space="preserve"> </w:t>
      </w:r>
      <w:proofErr w:type="gramStart"/>
      <w:r>
        <w:rPr>
          <w:rFonts w:ascii="Times New Roman" w:hAnsi="Times New Roman"/>
          <w:b/>
          <w:bCs/>
          <w:i/>
          <w:iCs/>
          <w:spacing w:val="-2"/>
          <w:sz w:val="24"/>
          <w:szCs w:val="24"/>
          <w:lang w:val="en-US"/>
        </w:rPr>
        <w:t>learning</w:t>
      </w:r>
      <w:proofErr w:type="gramEnd"/>
    </w:p>
    <w:p w14:paraId="5EECB3E2" w14:textId="77777777" w:rsidR="00E02892" w:rsidRDefault="00E02892">
      <w:pPr>
        <w:pStyle w:val="BodyText"/>
        <w:ind w:left="0" w:right="434"/>
        <w:rPr>
          <w:rFonts w:ascii="Times New Roman" w:eastAsia="Times New Roman" w:hAnsi="Times New Roman" w:cs="Times New Roman"/>
        </w:rPr>
      </w:pPr>
    </w:p>
    <w:p w14:paraId="39BDD4F8" w14:textId="77777777" w:rsidR="00E02892" w:rsidRDefault="00000000">
      <w:pPr>
        <w:pStyle w:val="BodyText"/>
        <w:ind w:left="0" w:right="434"/>
        <w:rPr>
          <w:rFonts w:ascii="Times New Roman" w:eastAsia="Times New Roman" w:hAnsi="Times New Roman" w:cs="Times New Roman"/>
        </w:rPr>
      </w:pPr>
      <w:r>
        <w:rPr>
          <w:rFonts w:ascii="Times New Roman" w:hAnsi="Times New Roman"/>
        </w:rPr>
        <w:t xml:space="preserve">The teachers </w:t>
      </w:r>
      <w:proofErr w:type="spellStart"/>
      <w:r>
        <w:rPr>
          <w:rFonts w:ascii="Times New Roman" w:hAnsi="Times New Roman"/>
        </w:rPr>
        <w:t>fedback</w:t>
      </w:r>
      <w:proofErr w:type="spellEnd"/>
      <w:r>
        <w:rPr>
          <w:rFonts w:ascii="Times New Roman" w:hAnsi="Times New Roman"/>
        </w:rPr>
        <w:t xml:space="preserve"> that, through the Lesson Study model (Dudley, 2011), the project gave them an invaluable and rare opportunity to observe their pupils actively learning. They reported noticing </w:t>
      </w:r>
      <w:proofErr w:type="spellStart"/>
      <w:r>
        <w:rPr>
          <w:rFonts w:ascii="Times New Roman" w:hAnsi="Times New Roman"/>
        </w:rPr>
        <w:t>behaviours</w:t>
      </w:r>
      <w:proofErr w:type="spellEnd"/>
      <w:r>
        <w:rPr>
          <w:rFonts w:ascii="Times New Roman" w:hAnsi="Times New Roman"/>
        </w:rPr>
        <w:t xml:space="preserve"> or interactions they had never seen before, such as learners appearing fidgety and unfocused but showing they had been listening, through their drawings. Supported by a Teaching Artist and with the opportunity to observe a more experienced and confident colleague delivering lessons, they also valued the Lesson Study collaborative approach. Within this context, they felt confident </w:t>
      </w:r>
      <w:proofErr w:type="gramStart"/>
      <w:r>
        <w:rPr>
          <w:rFonts w:ascii="Times New Roman" w:hAnsi="Times New Roman"/>
        </w:rPr>
        <w:t>to explore</w:t>
      </w:r>
      <w:proofErr w:type="gramEnd"/>
      <w:r>
        <w:rPr>
          <w:rFonts w:ascii="Times New Roman" w:hAnsi="Times New Roman"/>
        </w:rPr>
        <w:t xml:space="preserve"> new tools, which allowed them to reflect on what worked well and on which aspects of their current practice could be improved. For instance, they all felt that </w:t>
      </w:r>
      <w:proofErr w:type="gramStart"/>
      <w:r>
        <w:rPr>
          <w:rFonts w:ascii="Times New Roman" w:hAnsi="Times New Roman"/>
        </w:rPr>
        <w:t>allowing for</w:t>
      </w:r>
      <w:proofErr w:type="gramEnd"/>
      <w:r>
        <w:rPr>
          <w:rFonts w:ascii="Times New Roman" w:hAnsi="Times New Roman"/>
        </w:rPr>
        <w:t xml:space="preserve"> time to go over the vocabulary repeatedly, but in different ways, was beneficial to the children and that, at times, they were going too quickly in their own lessons.</w:t>
      </w:r>
    </w:p>
    <w:p w14:paraId="42A00F33" w14:textId="77777777" w:rsidR="00E02892" w:rsidRDefault="00E02892">
      <w:pPr>
        <w:pStyle w:val="BodyText"/>
        <w:ind w:left="0" w:right="434"/>
        <w:rPr>
          <w:rFonts w:ascii="Times New Roman" w:eastAsia="Times New Roman" w:hAnsi="Times New Roman" w:cs="Times New Roman"/>
        </w:rPr>
      </w:pPr>
    </w:p>
    <w:p w14:paraId="117400F4" w14:textId="77777777" w:rsidR="00E02892" w:rsidRDefault="00000000">
      <w:pPr>
        <w:pStyle w:val="BodyText"/>
        <w:spacing w:before="121"/>
        <w:ind w:left="0" w:right="492"/>
        <w:rPr>
          <w:rFonts w:ascii="Times New Roman" w:eastAsia="Times New Roman" w:hAnsi="Times New Roman" w:cs="Times New Roman"/>
        </w:rPr>
      </w:pPr>
      <w:r>
        <w:rPr>
          <w:rFonts w:ascii="Times New Roman" w:hAnsi="Times New Roman"/>
        </w:rPr>
        <w:t xml:space="preserve">Inspired by the approach, they felt more confident in using stories and stated an intention to provide more play opportunities for French language learning. More precisely, the teacher who described her confidence in French as low felt that this type of book could support her in delivering quality lessons. The </w:t>
      </w:r>
      <w:proofErr w:type="gramStart"/>
      <w:r>
        <w:rPr>
          <w:rFonts w:ascii="Times New Roman" w:hAnsi="Times New Roman"/>
        </w:rPr>
        <w:t>teacher</w:t>
      </w:r>
      <w:proofErr w:type="gramEnd"/>
      <w:r>
        <w:rPr>
          <w:rFonts w:ascii="Times New Roman" w:hAnsi="Times New Roman"/>
        </w:rPr>
        <w:t xml:space="preserve"> who was highly </w:t>
      </w:r>
      <w:proofErr w:type="gramStart"/>
      <w:r>
        <w:rPr>
          <w:rFonts w:ascii="Times New Roman" w:hAnsi="Times New Roman"/>
        </w:rPr>
        <w:t>confident</w:t>
      </w:r>
      <w:proofErr w:type="gramEnd"/>
      <w:r>
        <w:rPr>
          <w:rFonts w:ascii="Times New Roman" w:hAnsi="Times New Roman"/>
        </w:rPr>
        <w:t xml:space="preserve"> felt inspired to involve the older pupils in writing bilingual stories and share them with the early </w:t>
      </w:r>
      <w:proofErr w:type="gramStart"/>
      <w:r>
        <w:rPr>
          <w:rFonts w:ascii="Times New Roman" w:hAnsi="Times New Roman"/>
        </w:rPr>
        <w:t>years</w:t>
      </w:r>
      <w:proofErr w:type="gramEnd"/>
      <w:r>
        <w:rPr>
          <w:rFonts w:ascii="Times New Roman" w:hAnsi="Times New Roman"/>
        </w:rPr>
        <w:t xml:space="preserve"> groups.</w:t>
      </w:r>
    </w:p>
    <w:p w14:paraId="2A5559EC" w14:textId="77777777" w:rsidR="00E02892" w:rsidRDefault="00E02892">
      <w:pPr>
        <w:pStyle w:val="BodyText"/>
        <w:spacing w:before="121"/>
        <w:ind w:left="0" w:right="492"/>
        <w:rPr>
          <w:rFonts w:ascii="Times New Roman" w:eastAsia="Times New Roman" w:hAnsi="Times New Roman" w:cs="Times New Roman"/>
        </w:rPr>
      </w:pPr>
    </w:p>
    <w:p w14:paraId="27677EF0" w14:textId="77777777" w:rsidR="00E02892" w:rsidRDefault="00000000">
      <w:pPr>
        <w:pStyle w:val="BodyText"/>
        <w:spacing w:before="119"/>
        <w:ind w:left="0" w:right="401"/>
        <w:rPr>
          <w:rFonts w:ascii="Times New Roman" w:eastAsia="Times New Roman" w:hAnsi="Times New Roman" w:cs="Times New Roman"/>
        </w:rPr>
      </w:pPr>
      <w:r>
        <w:rPr>
          <w:rFonts w:ascii="Times New Roman" w:hAnsi="Times New Roman"/>
        </w:rPr>
        <w:t xml:space="preserve">Although the making of the puppets was time consuming and some pupils needed support, all participants valued its benefits as a learning tool. They also felt that the accessible bilingual writing of the picture book, along with the engaging illustrations, could support a scaffolding approach to ML learning. This view directly connects to Vygotsky’s scaffolding teaching strategy, where teachers guide pupils in completing small and manageable tasks </w:t>
      </w:r>
      <w:proofErr w:type="gramStart"/>
      <w:r>
        <w:rPr>
          <w:rFonts w:ascii="Times New Roman" w:hAnsi="Times New Roman"/>
        </w:rPr>
        <w:t>in order to</w:t>
      </w:r>
      <w:proofErr w:type="gramEnd"/>
      <w:r>
        <w:rPr>
          <w:rFonts w:ascii="Times New Roman" w:hAnsi="Times New Roman"/>
        </w:rPr>
        <w:t xml:space="preserve"> build up their learning (Van Der </w:t>
      </w:r>
      <w:proofErr w:type="spellStart"/>
      <w:r>
        <w:rPr>
          <w:rFonts w:ascii="Times New Roman" w:hAnsi="Times New Roman"/>
        </w:rPr>
        <w:t>Stuyf</w:t>
      </w:r>
      <w:proofErr w:type="spellEnd"/>
      <w:r>
        <w:rPr>
          <w:rFonts w:ascii="Times New Roman" w:hAnsi="Times New Roman"/>
        </w:rPr>
        <w:t>, 2002). Overall, this whole child-led and play-based experience created a safe environment for both teachers and pupils to step in and confidently interact with the French language. The teachers concluded that this type of approach could complement their current practice.</w:t>
      </w:r>
    </w:p>
    <w:p w14:paraId="487D8C9C" w14:textId="77777777" w:rsidR="00E02892" w:rsidRDefault="00E02892">
      <w:pPr>
        <w:pStyle w:val="BodyText"/>
        <w:spacing w:before="115"/>
        <w:ind w:left="0"/>
        <w:rPr>
          <w:rFonts w:ascii="Times New Roman" w:eastAsia="Times New Roman" w:hAnsi="Times New Roman" w:cs="Times New Roman"/>
        </w:rPr>
      </w:pPr>
    </w:p>
    <w:p w14:paraId="13882B32" w14:textId="77777777" w:rsidR="00E02892" w:rsidRDefault="00000000">
      <w:pPr>
        <w:pStyle w:val="Heading"/>
        <w:ind w:left="0"/>
        <w:rPr>
          <w:rFonts w:ascii="Times New Roman" w:eastAsia="Times New Roman" w:hAnsi="Times New Roman" w:cs="Times New Roman"/>
          <w:b/>
          <w:bCs/>
          <w:sz w:val="24"/>
          <w:szCs w:val="24"/>
        </w:rPr>
      </w:pPr>
      <w:r>
        <w:rPr>
          <w:rFonts w:ascii="Times New Roman" w:hAnsi="Times New Roman"/>
          <w:b/>
          <w:bCs/>
          <w:sz w:val="24"/>
          <w:szCs w:val="24"/>
        </w:rPr>
        <w:t>Things</w:t>
      </w:r>
      <w:r>
        <w:rPr>
          <w:rFonts w:ascii="Times New Roman" w:hAnsi="Times New Roman"/>
          <w:b/>
          <w:bCs/>
          <w:spacing w:val="-7"/>
          <w:sz w:val="24"/>
          <w:szCs w:val="24"/>
        </w:rPr>
        <w:t xml:space="preserve"> </w:t>
      </w:r>
      <w:r>
        <w:rPr>
          <w:rFonts w:ascii="Times New Roman" w:hAnsi="Times New Roman"/>
          <w:b/>
          <w:bCs/>
          <w:sz w:val="24"/>
          <w:szCs w:val="24"/>
        </w:rPr>
        <w:t>to</w:t>
      </w:r>
      <w:r>
        <w:rPr>
          <w:rFonts w:ascii="Times New Roman" w:hAnsi="Times New Roman"/>
          <w:b/>
          <w:bCs/>
          <w:spacing w:val="-7"/>
          <w:sz w:val="24"/>
          <w:szCs w:val="24"/>
        </w:rPr>
        <w:t xml:space="preserve"> </w:t>
      </w:r>
      <w:r>
        <w:rPr>
          <w:rFonts w:ascii="Times New Roman" w:hAnsi="Times New Roman"/>
          <w:b/>
          <w:bCs/>
          <w:spacing w:val="-2"/>
          <w:sz w:val="24"/>
          <w:szCs w:val="24"/>
          <w:lang w:val="pt-PT"/>
        </w:rPr>
        <w:t>consider</w:t>
      </w:r>
    </w:p>
    <w:p w14:paraId="69EDCD91" w14:textId="77777777" w:rsidR="00E02892" w:rsidRDefault="00E02892">
      <w:pPr>
        <w:pStyle w:val="BodyText"/>
        <w:ind w:left="0" w:right="422"/>
        <w:rPr>
          <w:rFonts w:ascii="Times New Roman" w:eastAsia="Times New Roman" w:hAnsi="Times New Roman" w:cs="Times New Roman"/>
        </w:rPr>
      </w:pPr>
    </w:p>
    <w:p w14:paraId="62F41A8D" w14:textId="77777777" w:rsidR="00E02892" w:rsidRDefault="00000000">
      <w:pPr>
        <w:pStyle w:val="BodyText"/>
        <w:ind w:left="0" w:right="422"/>
        <w:rPr>
          <w:rFonts w:ascii="Times New Roman" w:eastAsia="Times New Roman" w:hAnsi="Times New Roman" w:cs="Times New Roman"/>
        </w:rPr>
      </w:pPr>
      <w:r>
        <w:rPr>
          <w:rFonts w:ascii="Times New Roman" w:hAnsi="Times New Roman"/>
        </w:rPr>
        <w:t xml:space="preserve">As positive and encouraging as these findings are, it is important to remember that this was a small case study conducted in a school which had a play-based learning ethos already in place and where staff welcomed new methods to further develop their practice. Moreover, most pupils had experienced interacting with a puppet, manipulated by teachers, in their French lessons. Thus, although teacher-led, they were familiar with the puppet concept. </w:t>
      </w:r>
      <w:r>
        <w:rPr>
          <w:rFonts w:ascii="Times New Roman" w:hAnsi="Times New Roman"/>
        </w:rPr>
        <w:lastRenderedPageBreak/>
        <w:t>Additionally, as the author of the book used in the project, I was able to respond to requests from teachers and pupils to provide extra resources, such as very short videos, which fed the multi-modal approach in engaging with the story. This practice would not be sustainable in a wider context, and meant that the teachers and I could not be completely objective in our discussions. Finally, due to the pandemic, my participation and support took place remotely and was therefore somewhat limited.</w:t>
      </w:r>
    </w:p>
    <w:p w14:paraId="49AB7C1F" w14:textId="77777777" w:rsidR="00E02892" w:rsidRDefault="00000000">
      <w:pPr>
        <w:pStyle w:val="Heading"/>
        <w:spacing w:before="242"/>
        <w:ind w:left="0"/>
        <w:rPr>
          <w:rFonts w:ascii="Times New Roman" w:eastAsia="Times New Roman" w:hAnsi="Times New Roman" w:cs="Times New Roman"/>
          <w:b/>
          <w:bCs/>
          <w:sz w:val="24"/>
          <w:szCs w:val="24"/>
        </w:rPr>
      </w:pPr>
      <w:r>
        <w:rPr>
          <w:rFonts w:ascii="Times New Roman" w:hAnsi="Times New Roman"/>
          <w:b/>
          <w:bCs/>
          <w:sz w:val="24"/>
          <w:szCs w:val="24"/>
        </w:rPr>
        <w:t>What</w:t>
      </w:r>
      <w:r>
        <w:rPr>
          <w:rFonts w:ascii="Times New Roman" w:hAnsi="Times New Roman"/>
          <w:b/>
          <w:bCs/>
          <w:spacing w:val="-9"/>
          <w:sz w:val="24"/>
          <w:szCs w:val="24"/>
        </w:rPr>
        <w:t xml:space="preserve"> </w:t>
      </w:r>
      <w:r>
        <w:rPr>
          <w:rFonts w:ascii="Times New Roman" w:hAnsi="Times New Roman"/>
          <w:b/>
          <w:bCs/>
          <w:sz w:val="24"/>
          <w:szCs w:val="24"/>
        </w:rPr>
        <w:t>this</w:t>
      </w:r>
      <w:r>
        <w:rPr>
          <w:rFonts w:ascii="Times New Roman" w:hAnsi="Times New Roman"/>
          <w:b/>
          <w:bCs/>
          <w:spacing w:val="-8"/>
          <w:sz w:val="24"/>
          <w:szCs w:val="24"/>
        </w:rPr>
        <w:t xml:space="preserve"> </w:t>
      </w:r>
      <w:r>
        <w:rPr>
          <w:rFonts w:ascii="Times New Roman" w:hAnsi="Times New Roman"/>
          <w:b/>
          <w:bCs/>
          <w:sz w:val="24"/>
          <w:szCs w:val="24"/>
        </w:rPr>
        <w:t>study</w:t>
      </w:r>
      <w:r>
        <w:rPr>
          <w:rFonts w:ascii="Times New Roman" w:hAnsi="Times New Roman"/>
          <w:b/>
          <w:bCs/>
          <w:spacing w:val="-7"/>
          <w:sz w:val="24"/>
          <w:szCs w:val="24"/>
        </w:rPr>
        <w:t xml:space="preserve"> </w:t>
      </w:r>
      <w:r>
        <w:rPr>
          <w:rFonts w:ascii="Times New Roman" w:hAnsi="Times New Roman"/>
          <w:b/>
          <w:bCs/>
          <w:spacing w:val="-2"/>
          <w:sz w:val="24"/>
          <w:szCs w:val="24"/>
        </w:rPr>
        <w:t>revealed</w:t>
      </w:r>
    </w:p>
    <w:p w14:paraId="52C5967D" w14:textId="77777777" w:rsidR="00E02892" w:rsidRDefault="00E02892">
      <w:pPr>
        <w:pStyle w:val="BodyText"/>
        <w:ind w:left="0" w:right="397"/>
        <w:rPr>
          <w:rFonts w:ascii="Times New Roman" w:eastAsia="Times New Roman" w:hAnsi="Times New Roman" w:cs="Times New Roman"/>
        </w:rPr>
      </w:pPr>
    </w:p>
    <w:p w14:paraId="012B2277" w14:textId="77777777" w:rsidR="00E02892" w:rsidRDefault="00000000">
      <w:pPr>
        <w:pStyle w:val="BodyText"/>
        <w:ind w:left="0" w:right="397"/>
        <w:rPr>
          <w:rFonts w:ascii="Times New Roman" w:eastAsia="Times New Roman" w:hAnsi="Times New Roman" w:cs="Times New Roman"/>
        </w:rPr>
      </w:pPr>
      <w:r>
        <w:rPr>
          <w:rFonts w:ascii="Times New Roman" w:hAnsi="Times New Roman"/>
        </w:rPr>
        <w:t xml:space="preserve">Creative puppetry, supported by accessible and engaging storybooks, can be a valuable cross-curricular and inclusive tool for teaching languages, as part of a socio- constructivist, child-led and play-based pedagogy. Through re-enacting bilingual stories with their own puppets, young pupils can be motivated to confidently interact with the language and gain a strong sense of ownership of their learning. It also creates a </w:t>
      </w:r>
      <w:proofErr w:type="gramStart"/>
      <w:r>
        <w:rPr>
          <w:rFonts w:ascii="Times New Roman" w:hAnsi="Times New Roman"/>
        </w:rPr>
        <w:t>real life</w:t>
      </w:r>
      <w:proofErr w:type="gramEnd"/>
      <w:r>
        <w:rPr>
          <w:rFonts w:ascii="Times New Roman" w:hAnsi="Times New Roman"/>
        </w:rPr>
        <w:t xml:space="preserve"> context for them to explore and play with.</w:t>
      </w:r>
    </w:p>
    <w:p w14:paraId="6ED5D5AB" w14:textId="77777777" w:rsidR="00E02892" w:rsidRDefault="00E02892">
      <w:pPr>
        <w:pStyle w:val="BodyText"/>
        <w:spacing w:before="119"/>
        <w:ind w:left="0" w:right="357"/>
        <w:rPr>
          <w:rFonts w:ascii="Times New Roman" w:eastAsia="Times New Roman" w:hAnsi="Times New Roman" w:cs="Times New Roman"/>
        </w:rPr>
      </w:pPr>
    </w:p>
    <w:p w14:paraId="1C72E1EF" w14:textId="77777777" w:rsidR="00E02892" w:rsidRDefault="00000000">
      <w:pPr>
        <w:pStyle w:val="BodyText"/>
        <w:spacing w:before="119"/>
        <w:ind w:left="0" w:right="357"/>
        <w:rPr>
          <w:rFonts w:ascii="Times New Roman" w:eastAsia="Times New Roman" w:hAnsi="Times New Roman" w:cs="Times New Roman"/>
        </w:rPr>
      </w:pPr>
      <w:r>
        <w:rPr>
          <w:rFonts w:ascii="Times New Roman" w:hAnsi="Times New Roman"/>
        </w:rPr>
        <w:t>Therefore, creative puppetry can play a role in embedding the play-based pedagogy currently embraced in Scotland.</w:t>
      </w:r>
    </w:p>
    <w:p w14:paraId="7E52408C" w14:textId="77777777" w:rsidR="00E02892" w:rsidRDefault="00000000">
      <w:pPr>
        <w:pStyle w:val="BodyText"/>
        <w:spacing w:before="121"/>
        <w:ind w:left="0" w:right="357"/>
        <w:rPr>
          <w:rFonts w:ascii="Times New Roman" w:eastAsia="Times New Roman" w:hAnsi="Times New Roman" w:cs="Times New Roman"/>
        </w:rPr>
      </w:pPr>
      <w:r>
        <w:rPr>
          <w:rFonts w:ascii="Times New Roman" w:hAnsi="Times New Roman"/>
        </w:rPr>
        <w:t>Teachers may need support in developing such practice. However, as this study has revealed, making time and adopting a cross-curricular ‘making’ culture with pupils could help in developing basic creative skills and ownership of learning.</w:t>
      </w:r>
    </w:p>
    <w:p w14:paraId="348339F0" w14:textId="77777777" w:rsidR="00E02892" w:rsidRDefault="00000000">
      <w:pPr>
        <w:pStyle w:val="BodyText"/>
        <w:spacing w:before="119"/>
        <w:ind w:left="0" w:right="357"/>
        <w:rPr>
          <w:rFonts w:ascii="Times New Roman" w:eastAsia="Times New Roman" w:hAnsi="Times New Roman" w:cs="Times New Roman"/>
        </w:rPr>
      </w:pPr>
      <w:r>
        <w:rPr>
          <w:rFonts w:ascii="Times New Roman" w:hAnsi="Times New Roman"/>
        </w:rPr>
        <w:t>Importantly, the study has also revealed a lack of accessible and inclusive picture books, written for scaffolding ML teaching and learning, which all teachers could use confidently, whatever their level and confidence in the target language, and that all children could emotionally engage with.</w:t>
      </w:r>
    </w:p>
    <w:p w14:paraId="2952886D" w14:textId="77777777" w:rsidR="00E02892" w:rsidRDefault="00000000">
      <w:pPr>
        <w:pStyle w:val="BodyText"/>
        <w:spacing w:before="121"/>
        <w:ind w:left="0" w:right="357"/>
        <w:rPr>
          <w:rFonts w:ascii="Times New Roman" w:eastAsia="Times New Roman" w:hAnsi="Times New Roman" w:cs="Times New Roman"/>
        </w:rPr>
      </w:pPr>
      <w:r>
        <w:rPr>
          <w:rFonts w:ascii="Times New Roman" w:hAnsi="Times New Roman"/>
        </w:rPr>
        <w:t xml:space="preserve">Given that teachers believe such resources could support the Literacy across Languages approach to learning, it may be worthwhile to explore this further, especially with literacy being currently </w:t>
      </w:r>
      <w:proofErr w:type="gramStart"/>
      <w:r>
        <w:rPr>
          <w:rFonts w:ascii="Times New Roman" w:hAnsi="Times New Roman"/>
        </w:rPr>
        <w:t>a main focus</w:t>
      </w:r>
      <w:proofErr w:type="gramEnd"/>
      <w:r>
        <w:rPr>
          <w:rFonts w:ascii="Times New Roman" w:hAnsi="Times New Roman"/>
        </w:rPr>
        <w:t xml:space="preserve"> in Scottish Education.</w:t>
      </w:r>
    </w:p>
    <w:p w14:paraId="5E488813" w14:textId="77777777" w:rsidR="00E02892" w:rsidRDefault="00E02892">
      <w:pPr>
        <w:pStyle w:val="BodyText"/>
        <w:spacing w:before="20"/>
        <w:ind w:left="0"/>
        <w:rPr>
          <w:rFonts w:ascii="Times New Roman" w:eastAsia="Times New Roman" w:hAnsi="Times New Roman" w:cs="Times New Roman"/>
        </w:rPr>
      </w:pPr>
    </w:p>
    <w:p w14:paraId="1F992FE0" w14:textId="77777777" w:rsidR="00E02892" w:rsidRDefault="00000000">
      <w:pPr>
        <w:pStyle w:val="BodyText"/>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5D66A84" wp14:editId="6DC12A9C">
            <wp:extent cx="4648172" cy="3268979"/>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9"/>
                    <a:stretch>
                      <a:fillRect/>
                    </a:stretch>
                  </pic:blipFill>
                  <pic:spPr>
                    <a:xfrm>
                      <a:off x="0" y="0"/>
                      <a:ext cx="4648172" cy="3268979"/>
                    </a:xfrm>
                    <a:prstGeom prst="rect">
                      <a:avLst/>
                    </a:prstGeom>
                    <a:ln w="12700" cap="flat">
                      <a:noFill/>
                      <a:miter lim="400000"/>
                    </a:ln>
                    <a:effectLst/>
                  </pic:spPr>
                </pic:pic>
              </a:graphicData>
            </a:graphic>
          </wp:inline>
        </w:drawing>
      </w:r>
    </w:p>
    <w:p w14:paraId="52CE5839" w14:textId="77777777" w:rsidR="00E02892" w:rsidRDefault="00000000">
      <w:pPr>
        <w:pStyle w:val="Body"/>
        <w:spacing w:before="122"/>
        <w:ind w:left="360" w:right="357"/>
        <w:rPr>
          <w:rFonts w:ascii="Times New Roman" w:eastAsia="Times New Roman" w:hAnsi="Times New Roman" w:cs="Times New Roman"/>
          <w:i/>
          <w:iCs/>
          <w:sz w:val="24"/>
          <w:szCs w:val="24"/>
        </w:rPr>
      </w:pP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i/>
          <w:iCs/>
          <w:sz w:val="24"/>
          <w:szCs w:val="24"/>
        </w:rPr>
        <w:t>drawing</w:t>
      </w:r>
      <w:r>
        <w:rPr>
          <w:rFonts w:ascii="Times New Roman" w:hAnsi="Times New Roman"/>
          <w:i/>
          <w:iCs/>
          <w:spacing w:val="-3"/>
          <w:sz w:val="24"/>
          <w:szCs w:val="24"/>
        </w:rPr>
        <w:t xml:space="preserve"> </w:t>
      </w:r>
      <w:r>
        <w:rPr>
          <w:rFonts w:ascii="Times New Roman" w:hAnsi="Times New Roman"/>
          <w:i/>
          <w:iCs/>
          <w:sz w:val="24"/>
          <w:szCs w:val="24"/>
          <w:lang w:val="en-US"/>
        </w:rPr>
        <w:t>featuring</w:t>
      </w:r>
      <w:r>
        <w:rPr>
          <w:rFonts w:ascii="Times New Roman" w:hAnsi="Times New Roman"/>
          <w:i/>
          <w:iCs/>
          <w:spacing w:val="-4"/>
          <w:sz w:val="24"/>
          <w:szCs w:val="24"/>
        </w:rPr>
        <w:t xml:space="preserve"> </w:t>
      </w:r>
      <w:r>
        <w:rPr>
          <w:rFonts w:ascii="Times New Roman" w:hAnsi="Times New Roman"/>
          <w:i/>
          <w:iCs/>
          <w:sz w:val="24"/>
          <w:szCs w:val="24"/>
          <w:lang w:val="en-US"/>
        </w:rPr>
        <w:t>the</w:t>
      </w:r>
      <w:r>
        <w:rPr>
          <w:rFonts w:ascii="Times New Roman" w:hAnsi="Times New Roman"/>
          <w:i/>
          <w:iCs/>
          <w:spacing w:val="-3"/>
          <w:sz w:val="24"/>
          <w:szCs w:val="24"/>
        </w:rPr>
        <w:t xml:space="preserve"> </w:t>
      </w:r>
      <w:r>
        <w:rPr>
          <w:rFonts w:ascii="Times New Roman" w:hAnsi="Times New Roman"/>
          <w:i/>
          <w:iCs/>
          <w:sz w:val="24"/>
          <w:szCs w:val="24"/>
          <w:lang w:val="it-IT"/>
        </w:rPr>
        <w:t>rabbit,</w:t>
      </w:r>
      <w:r>
        <w:rPr>
          <w:rFonts w:ascii="Times New Roman" w:hAnsi="Times New Roman"/>
          <w:i/>
          <w:iCs/>
          <w:spacing w:val="-3"/>
          <w:sz w:val="24"/>
          <w:szCs w:val="24"/>
        </w:rPr>
        <w:t xml:space="preserve"> </w:t>
      </w:r>
      <w:r>
        <w:rPr>
          <w:rFonts w:ascii="Times New Roman" w:hAnsi="Times New Roman"/>
          <w:i/>
          <w:iCs/>
          <w:sz w:val="24"/>
          <w:szCs w:val="24"/>
          <w:lang w:val="en-US"/>
        </w:rPr>
        <w:t>the</w:t>
      </w:r>
      <w:r>
        <w:rPr>
          <w:rFonts w:ascii="Times New Roman" w:hAnsi="Times New Roman"/>
          <w:i/>
          <w:iCs/>
          <w:spacing w:val="-2"/>
          <w:sz w:val="24"/>
          <w:szCs w:val="24"/>
        </w:rPr>
        <w:t xml:space="preserve"> </w:t>
      </w:r>
      <w:r>
        <w:rPr>
          <w:rFonts w:ascii="Times New Roman" w:hAnsi="Times New Roman"/>
          <w:i/>
          <w:iCs/>
          <w:sz w:val="24"/>
          <w:szCs w:val="24"/>
          <w:lang w:val="fr-FR"/>
        </w:rPr>
        <w:t>snail</w:t>
      </w:r>
      <w:r>
        <w:rPr>
          <w:rFonts w:ascii="Times New Roman" w:hAnsi="Times New Roman"/>
          <w:i/>
          <w:iCs/>
          <w:spacing w:val="-3"/>
          <w:sz w:val="24"/>
          <w:szCs w:val="24"/>
        </w:rPr>
        <w:t xml:space="preserve"> </w:t>
      </w:r>
      <w:r>
        <w:rPr>
          <w:rFonts w:ascii="Times New Roman" w:hAnsi="Times New Roman"/>
          <w:i/>
          <w:iCs/>
          <w:sz w:val="24"/>
          <w:szCs w:val="24"/>
        </w:rPr>
        <w:t>and</w:t>
      </w:r>
      <w:r>
        <w:rPr>
          <w:rFonts w:ascii="Times New Roman" w:hAnsi="Times New Roman"/>
          <w:i/>
          <w:iCs/>
          <w:spacing w:val="-4"/>
          <w:sz w:val="24"/>
          <w:szCs w:val="24"/>
        </w:rPr>
        <w:t xml:space="preserve"> </w:t>
      </w:r>
      <w:r>
        <w:rPr>
          <w:rFonts w:ascii="Times New Roman" w:hAnsi="Times New Roman"/>
          <w:i/>
          <w:iCs/>
          <w:sz w:val="24"/>
          <w:szCs w:val="24"/>
          <w:lang w:val="en-US"/>
        </w:rPr>
        <w:t>the</w:t>
      </w:r>
      <w:r>
        <w:rPr>
          <w:rFonts w:ascii="Times New Roman" w:hAnsi="Times New Roman"/>
          <w:i/>
          <w:iCs/>
          <w:spacing w:val="-4"/>
          <w:sz w:val="24"/>
          <w:szCs w:val="24"/>
        </w:rPr>
        <w:t xml:space="preserve"> </w:t>
      </w:r>
      <w:r>
        <w:rPr>
          <w:rFonts w:ascii="Times New Roman" w:hAnsi="Times New Roman"/>
          <w:i/>
          <w:iCs/>
          <w:sz w:val="24"/>
          <w:szCs w:val="24"/>
          <w:lang w:val="en-US"/>
        </w:rPr>
        <w:t>worm</w:t>
      </w:r>
      <w:r>
        <w:rPr>
          <w:rFonts w:ascii="Times New Roman" w:hAnsi="Times New Roman"/>
          <w:i/>
          <w:iCs/>
          <w:spacing w:val="-4"/>
          <w:sz w:val="24"/>
          <w:szCs w:val="24"/>
        </w:rPr>
        <w:t xml:space="preserve"> </w:t>
      </w:r>
      <w:r>
        <w:rPr>
          <w:rFonts w:ascii="Times New Roman" w:hAnsi="Times New Roman"/>
          <w:i/>
          <w:iCs/>
          <w:sz w:val="24"/>
          <w:szCs w:val="24"/>
          <w:lang w:val="en-US"/>
        </w:rPr>
        <w:t>with</w:t>
      </w:r>
      <w:r>
        <w:rPr>
          <w:rFonts w:ascii="Times New Roman" w:hAnsi="Times New Roman"/>
          <w:i/>
          <w:iCs/>
          <w:spacing w:val="-4"/>
          <w:sz w:val="24"/>
          <w:szCs w:val="24"/>
        </w:rPr>
        <w:t xml:space="preserve"> </w:t>
      </w:r>
      <w:r>
        <w:rPr>
          <w:rFonts w:ascii="Times New Roman" w:hAnsi="Times New Roman"/>
          <w:i/>
          <w:iCs/>
          <w:sz w:val="24"/>
          <w:szCs w:val="24"/>
          <w:lang w:val="en-US"/>
        </w:rPr>
        <w:t>some</w:t>
      </w:r>
      <w:r>
        <w:rPr>
          <w:rFonts w:ascii="Times New Roman" w:hAnsi="Times New Roman"/>
          <w:i/>
          <w:iCs/>
          <w:spacing w:val="-2"/>
          <w:sz w:val="24"/>
          <w:szCs w:val="24"/>
        </w:rPr>
        <w:t xml:space="preserve"> </w:t>
      </w:r>
      <w:r>
        <w:rPr>
          <w:rFonts w:ascii="Times New Roman" w:hAnsi="Times New Roman"/>
          <w:i/>
          <w:iCs/>
          <w:sz w:val="24"/>
          <w:szCs w:val="24"/>
          <w:lang w:val="en-US"/>
        </w:rPr>
        <w:t>of</w:t>
      </w:r>
      <w:r>
        <w:rPr>
          <w:rFonts w:ascii="Times New Roman" w:hAnsi="Times New Roman"/>
          <w:i/>
          <w:iCs/>
          <w:spacing w:val="-4"/>
          <w:sz w:val="24"/>
          <w:szCs w:val="24"/>
        </w:rPr>
        <w:t xml:space="preserve"> </w:t>
      </w:r>
      <w:r>
        <w:rPr>
          <w:rFonts w:ascii="Times New Roman" w:hAnsi="Times New Roman"/>
          <w:i/>
          <w:iCs/>
          <w:sz w:val="24"/>
          <w:szCs w:val="24"/>
          <w:lang w:val="en-US"/>
        </w:rPr>
        <w:t>the</w:t>
      </w:r>
      <w:r>
        <w:rPr>
          <w:rFonts w:ascii="Times New Roman" w:hAnsi="Times New Roman"/>
          <w:i/>
          <w:iCs/>
          <w:spacing w:val="-3"/>
          <w:sz w:val="24"/>
          <w:szCs w:val="24"/>
        </w:rPr>
        <w:t xml:space="preserve"> </w:t>
      </w:r>
      <w:r>
        <w:rPr>
          <w:rFonts w:ascii="Times New Roman" w:hAnsi="Times New Roman"/>
          <w:i/>
          <w:iCs/>
          <w:sz w:val="24"/>
          <w:szCs w:val="24"/>
          <w:lang w:val="en-US"/>
        </w:rPr>
        <w:t>vegetables</w:t>
      </w:r>
      <w:r>
        <w:rPr>
          <w:rFonts w:ascii="Times New Roman" w:hAnsi="Times New Roman"/>
          <w:i/>
          <w:iCs/>
          <w:spacing w:val="-4"/>
          <w:sz w:val="24"/>
          <w:szCs w:val="24"/>
        </w:rPr>
        <w:t xml:space="preserve"> </w:t>
      </w:r>
      <w:r>
        <w:rPr>
          <w:rFonts w:ascii="Times New Roman" w:hAnsi="Times New Roman"/>
          <w:i/>
          <w:iCs/>
          <w:sz w:val="24"/>
          <w:szCs w:val="24"/>
          <w:lang w:val="en-US"/>
        </w:rPr>
        <w:t>from the story accompanied by the appropriate French words (Lesson 1)</w:t>
      </w:r>
    </w:p>
    <w:p w14:paraId="511B7738" w14:textId="77777777" w:rsidR="00E02892" w:rsidRDefault="00000000">
      <w:pPr>
        <w:pStyle w:val="Heading"/>
        <w:spacing w:before="239"/>
        <w:rPr>
          <w:rFonts w:ascii="Times New Roman" w:eastAsia="Times New Roman" w:hAnsi="Times New Roman" w:cs="Times New Roman"/>
          <w:b/>
          <w:bCs/>
          <w:spacing w:val="-2"/>
          <w:sz w:val="24"/>
          <w:szCs w:val="24"/>
        </w:rPr>
      </w:pPr>
      <w:r>
        <w:rPr>
          <w:rFonts w:ascii="Times New Roman" w:hAnsi="Times New Roman"/>
          <w:b/>
          <w:bCs/>
          <w:spacing w:val="-2"/>
          <w:sz w:val="24"/>
          <w:szCs w:val="24"/>
        </w:rPr>
        <w:lastRenderedPageBreak/>
        <w:t>Acknowledgments</w:t>
      </w:r>
    </w:p>
    <w:p w14:paraId="25B98A7E" w14:textId="77777777" w:rsidR="00E02892" w:rsidRDefault="00E02892">
      <w:pPr>
        <w:pStyle w:val="Heading"/>
        <w:spacing w:before="239"/>
        <w:rPr>
          <w:rFonts w:ascii="Times New Roman" w:eastAsia="Times New Roman" w:hAnsi="Times New Roman" w:cs="Times New Roman"/>
          <w:b/>
          <w:bCs/>
          <w:sz w:val="24"/>
          <w:szCs w:val="24"/>
        </w:rPr>
      </w:pPr>
    </w:p>
    <w:p w14:paraId="0507B6D9" w14:textId="77777777" w:rsidR="00B94855" w:rsidRDefault="00000000">
      <w:pPr>
        <w:pStyle w:val="BodyText"/>
        <w:ind w:right="763"/>
        <w:jc w:val="both"/>
        <w:rPr>
          <w:rFonts w:ascii="Times New Roman" w:hAnsi="Times New Roman"/>
        </w:rPr>
      </w:pPr>
      <w:r>
        <w:rPr>
          <w:rFonts w:ascii="Times New Roman" w:hAnsi="Times New Roman"/>
        </w:rPr>
        <w:t xml:space="preserve">The author wishes to thank the MEd Learning &amp; Teaching in Performing Arts team of lecturers at the Royal Conservatoire of Scotland, Lynne Jones and Karen Faulds from </w:t>
      </w:r>
      <w:hyperlink r:id="rId10" w:history="1">
        <w:r>
          <w:rPr>
            <w:rStyle w:val="Hyperlink0"/>
          </w:rPr>
          <w:t xml:space="preserve">SCILT </w:t>
        </w:r>
      </w:hyperlink>
      <w:r>
        <w:rPr>
          <w:rFonts w:ascii="Times New Roman" w:hAnsi="Times New Roman"/>
        </w:rPr>
        <w:t xml:space="preserve">and the teachers who participated in this study. Her thanks also go to </w:t>
      </w:r>
      <w:hyperlink r:id="rId11" w:history="1">
        <w:r>
          <w:rPr>
            <w:rStyle w:val="Hyperlink0"/>
          </w:rPr>
          <w:t xml:space="preserve">CALEC </w:t>
        </w:r>
      </w:hyperlink>
      <w:r>
        <w:rPr>
          <w:rFonts w:ascii="Times New Roman" w:hAnsi="Times New Roman"/>
        </w:rPr>
        <w:t xml:space="preserve">for publishing her </w:t>
      </w:r>
      <w:r>
        <w:rPr>
          <w:rFonts w:ascii="Times New Roman" w:hAnsi="Times New Roman"/>
          <w:i/>
          <w:iCs/>
        </w:rPr>
        <w:t>Lapin</w:t>
      </w:r>
      <w:r>
        <w:rPr>
          <w:rFonts w:ascii="Times New Roman" w:hAnsi="Times New Roman"/>
        </w:rPr>
        <w:t xml:space="preserve"> bilingual books.</w:t>
      </w:r>
    </w:p>
    <w:p w14:paraId="1DD7B6AB" w14:textId="77777777" w:rsidR="00B94855" w:rsidRDefault="00B94855">
      <w:pPr>
        <w:pStyle w:val="BodyText"/>
        <w:ind w:right="763"/>
        <w:jc w:val="both"/>
        <w:rPr>
          <w:rFonts w:ascii="Times New Roman" w:hAnsi="Times New Roman"/>
        </w:rPr>
      </w:pPr>
    </w:p>
    <w:p w14:paraId="5A02D3DF" w14:textId="13FE4CDF" w:rsidR="00E02892" w:rsidRDefault="00000000">
      <w:pPr>
        <w:pStyle w:val="BodyText"/>
        <w:ind w:right="763"/>
        <w:jc w:val="both"/>
        <w:rPr>
          <w:rFonts w:ascii="Times New Roman" w:eastAsia="Times New Roman" w:hAnsi="Times New Roman" w:cs="Times New Roman"/>
        </w:rPr>
      </w:pPr>
      <w:r>
        <w:rPr>
          <w:rFonts w:ascii="Times New Roman" w:eastAsia="Times New Roman" w:hAnsi="Times New Roman" w:cs="Times New Roman"/>
          <w:noProof/>
        </w:rPr>
        <w:drawing>
          <wp:anchor distT="152400" distB="152400" distL="152400" distR="152400" simplePos="0" relativeHeight="251659264" behindDoc="0" locked="0" layoutInCell="1" allowOverlap="1" wp14:anchorId="268C88A7" wp14:editId="78632A62">
            <wp:simplePos x="0" y="0"/>
            <wp:positionH relativeFrom="margin">
              <wp:posOffset>1561405</wp:posOffset>
            </wp:positionH>
            <wp:positionV relativeFrom="line">
              <wp:posOffset>204441</wp:posOffset>
            </wp:positionV>
            <wp:extent cx="974825" cy="974825"/>
            <wp:effectExtent l="0" t="0" r="0" b="0"/>
            <wp:wrapThrough wrapText="bothSides" distL="152400" distR="152400">
              <wp:wrapPolygon edited="1">
                <wp:start x="0" y="0"/>
                <wp:lineTo x="21600" y="0"/>
                <wp:lineTo x="21600" y="21600"/>
                <wp:lineTo x="0" y="21600"/>
                <wp:lineTo x="0" y="0"/>
              </wp:wrapPolygon>
            </wp:wrapThrough>
            <wp:docPr id="1073741826" name="officeArt object" descr="LIH_NewCover copy.jpg"/>
            <wp:cNvGraphicFramePr/>
            <a:graphic xmlns:a="http://schemas.openxmlformats.org/drawingml/2006/main">
              <a:graphicData uri="http://schemas.openxmlformats.org/drawingml/2006/picture">
                <pic:pic xmlns:pic="http://schemas.openxmlformats.org/drawingml/2006/picture">
                  <pic:nvPicPr>
                    <pic:cNvPr id="1073741826" name="LIH_NewCover copy.jpg" descr="LIH_NewCover copy.jpg"/>
                    <pic:cNvPicPr>
                      <a:picLocks noChangeAspect="1"/>
                    </pic:cNvPicPr>
                  </pic:nvPicPr>
                  <pic:blipFill>
                    <a:blip r:embed="rId12"/>
                    <a:stretch>
                      <a:fillRect/>
                    </a:stretch>
                  </pic:blipFill>
                  <pic:spPr>
                    <a:xfrm>
                      <a:off x="0" y="0"/>
                      <a:ext cx="974825" cy="974825"/>
                    </a:xfrm>
                    <a:prstGeom prst="rect">
                      <a:avLst/>
                    </a:prstGeom>
                    <a:ln w="12700" cap="flat">
                      <a:noFill/>
                      <a:miter lim="400000"/>
                    </a:ln>
                    <a:effectLst/>
                  </pic:spPr>
                </pic:pic>
              </a:graphicData>
            </a:graphic>
          </wp:anchor>
        </w:drawing>
      </w:r>
      <w:r>
        <w:rPr>
          <w:rFonts w:ascii="Times New Roman" w:eastAsia="Times New Roman" w:hAnsi="Times New Roman" w:cs="Times New Roman"/>
          <w:noProof/>
        </w:rPr>
        <w:drawing>
          <wp:anchor distT="152400" distB="152400" distL="152400" distR="152400" simplePos="0" relativeHeight="251660288" behindDoc="0" locked="0" layoutInCell="1" allowOverlap="1" wp14:anchorId="0F5DE8E4" wp14:editId="20BC2CE6">
            <wp:simplePos x="0" y="0"/>
            <wp:positionH relativeFrom="margin">
              <wp:posOffset>2965450</wp:posOffset>
            </wp:positionH>
            <wp:positionV relativeFrom="line">
              <wp:posOffset>204441</wp:posOffset>
            </wp:positionV>
            <wp:extent cx="974825" cy="974825"/>
            <wp:effectExtent l="0" t="0" r="0" b="0"/>
            <wp:wrapThrough wrapText="bothSides" distL="152400" distR="152400">
              <wp:wrapPolygon edited="1">
                <wp:start x="0" y="0"/>
                <wp:lineTo x="21600" y="0"/>
                <wp:lineTo x="21600" y="21600"/>
                <wp:lineTo x="0" y="21600"/>
                <wp:lineTo x="0" y="0"/>
              </wp:wrapPolygon>
            </wp:wrapThrough>
            <wp:docPr id="1073741827" name="officeArt object" descr="LIC_COVER_small.jpg"/>
            <wp:cNvGraphicFramePr/>
            <a:graphic xmlns:a="http://schemas.openxmlformats.org/drawingml/2006/main">
              <a:graphicData uri="http://schemas.openxmlformats.org/drawingml/2006/picture">
                <pic:pic xmlns:pic="http://schemas.openxmlformats.org/drawingml/2006/picture">
                  <pic:nvPicPr>
                    <pic:cNvPr id="1073741827" name="LIC_COVER_small.jpg" descr="LIC_COVER_small.jpg"/>
                    <pic:cNvPicPr>
                      <a:picLocks noChangeAspect="1"/>
                    </pic:cNvPicPr>
                  </pic:nvPicPr>
                  <pic:blipFill>
                    <a:blip r:embed="rId13"/>
                    <a:stretch>
                      <a:fillRect/>
                    </a:stretch>
                  </pic:blipFill>
                  <pic:spPr>
                    <a:xfrm>
                      <a:off x="0" y="0"/>
                      <a:ext cx="974825" cy="974825"/>
                    </a:xfrm>
                    <a:prstGeom prst="rect">
                      <a:avLst/>
                    </a:prstGeom>
                    <a:ln w="12700" cap="flat">
                      <a:noFill/>
                      <a:miter lim="400000"/>
                    </a:ln>
                    <a:effectLst/>
                  </pic:spPr>
                </pic:pic>
              </a:graphicData>
            </a:graphic>
          </wp:anchor>
        </w:drawing>
      </w:r>
    </w:p>
    <w:p w14:paraId="3986F285" w14:textId="77777777" w:rsidR="00E02892" w:rsidRDefault="00E02892">
      <w:pPr>
        <w:pStyle w:val="BodyText"/>
        <w:ind w:right="763"/>
        <w:jc w:val="both"/>
        <w:rPr>
          <w:rFonts w:ascii="Times New Roman" w:eastAsia="Times New Roman" w:hAnsi="Times New Roman" w:cs="Times New Roman"/>
        </w:rPr>
      </w:pPr>
    </w:p>
    <w:p w14:paraId="0912B05C" w14:textId="77777777" w:rsidR="00E02892" w:rsidRDefault="00E02892">
      <w:pPr>
        <w:pStyle w:val="BodyText"/>
        <w:ind w:right="763"/>
        <w:jc w:val="both"/>
        <w:rPr>
          <w:rFonts w:ascii="Times New Roman" w:eastAsia="Times New Roman" w:hAnsi="Times New Roman" w:cs="Times New Roman"/>
        </w:rPr>
      </w:pPr>
    </w:p>
    <w:p w14:paraId="2D047D4F" w14:textId="77777777" w:rsidR="00E02892" w:rsidRDefault="00E02892">
      <w:pPr>
        <w:pStyle w:val="Heading"/>
        <w:spacing w:before="241"/>
        <w:rPr>
          <w:rFonts w:ascii="Times New Roman" w:eastAsia="Times New Roman" w:hAnsi="Times New Roman" w:cs="Times New Roman"/>
          <w:b/>
          <w:bCs/>
        </w:rPr>
      </w:pPr>
    </w:p>
    <w:p w14:paraId="204808E8" w14:textId="77777777" w:rsidR="00E02892" w:rsidRDefault="00E02892">
      <w:pPr>
        <w:pStyle w:val="Heading"/>
        <w:spacing w:before="241"/>
        <w:rPr>
          <w:rFonts w:ascii="Times New Roman" w:eastAsia="Times New Roman" w:hAnsi="Times New Roman" w:cs="Times New Roman"/>
          <w:b/>
          <w:bCs/>
        </w:rPr>
      </w:pPr>
    </w:p>
    <w:p w14:paraId="068A7185" w14:textId="77777777" w:rsidR="00E02892" w:rsidRDefault="00000000">
      <w:pPr>
        <w:pStyle w:val="Heading"/>
        <w:spacing w:before="241"/>
        <w:rPr>
          <w:rFonts w:ascii="Times New Roman" w:eastAsia="Times New Roman" w:hAnsi="Times New Roman" w:cs="Times New Roman"/>
          <w:b/>
          <w:bCs/>
          <w:spacing w:val="-2"/>
          <w:sz w:val="24"/>
          <w:szCs w:val="24"/>
        </w:rPr>
      </w:pPr>
      <w:r>
        <w:rPr>
          <w:rFonts w:ascii="Times New Roman" w:hAnsi="Times New Roman"/>
          <w:b/>
          <w:bCs/>
          <w:spacing w:val="-2"/>
          <w:sz w:val="24"/>
          <w:szCs w:val="24"/>
          <w:lang w:val="fr-FR"/>
        </w:rPr>
        <w:t>References</w:t>
      </w:r>
    </w:p>
    <w:p w14:paraId="0831A880" w14:textId="77777777" w:rsidR="00E02892" w:rsidRDefault="00E02892">
      <w:pPr>
        <w:pStyle w:val="Heading"/>
        <w:spacing w:before="241"/>
        <w:rPr>
          <w:rFonts w:ascii="Times New Roman" w:eastAsia="Times New Roman" w:hAnsi="Times New Roman" w:cs="Times New Roman"/>
          <w:b/>
          <w:bCs/>
          <w:sz w:val="24"/>
          <w:szCs w:val="24"/>
        </w:rPr>
      </w:pPr>
    </w:p>
    <w:p w14:paraId="7419FE47" w14:textId="77777777" w:rsidR="00E02892" w:rsidRDefault="00000000">
      <w:pPr>
        <w:pStyle w:val="BodyText"/>
        <w:rPr>
          <w:rFonts w:ascii="Times New Roman" w:eastAsia="Times New Roman" w:hAnsi="Times New Roman" w:cs="Times New Roman"/>
        </w:rPr>
      </w:pPr>
      <w:r>
        <w:rPr>
          <w:rFonts w:ascii="Times New Roman" w:hAnsi="Times New Roman"/>
        </w:rPr>
        <w:t>Clingan,</w:t>
      </w:r>
      <w:r>
        <w:rPr>
          <w:rFonts w:ascii="Times New Roman" w:hAnsi="Times New Roman"/>
          <w:spacing w:val="-3"/>
        </w:rPr>
        <w:t xml:space="preserve"> </w:t>
      </w:r>
      <w:r>
        <w:rPr>
          <w:rFonts w:ascii="Times New Roman" w:hAnsi="Times New Roman"/>
        </w:rPr>
        <w:t>E.</w:t>
      </w:r>
      <w:r>
        <w:rPr>
          <w:rFonts w:ascii="Times New Roman" w:hAnsi="Times New Roman"/>
          <w:spacing w:val="-4"/>
        </w:rPr>
        <w:t xml:space="preserve"> </w:t>
      </w:r>
      <w:r>
        <w:rPr>
          <w:rFonts w:ascii="Times New Roman" w:hAnsi="Times New Roman"/>
        </w:rPr>
        <w:t>and</w:t>
      </w:r>
      <w:r>
        <w:rPr>
          <w:rFonts w:ascii="Times New Roman" w:hAnsi="Times New Roman"/>
          <w:spacing w:val="-4"/>
        </w:rPr>
        <w:t xml:space="preserve"> </w:t>
      </w:r>
      <w:r>
        <w:rPr>
          <w:rFonts w:ascii="Times New Roman" w:hAnsi="Times New Roman"/>
        </w:rPr>
        <w:t>Coles,</w:t>
      </w:r>
      <w:r>
        <w:rPr>
          <w:rFonts w:ascii="Times New Roman" w:hAnsi="Times New Roman"/>
          <w:spacing w:val="-3"/>
        </w:rPr>
        <w:t xml:space="preserve"> </w:t>
      </w:r>
      <w:r>
        <w:rPr>
          <w:rFonts w:ascii="Times New Roman" w:hAnsi="Times New Roman"/>
        </w:rPr>
        <w:t>S.</w:t>
      </w:r>
      <w:r>
        <w:rPr>
          <w:rFonts w:ascii="Times New Roman" w:hAnsi="Times New Roman"/>
          <w:spacing w:val="-3"/>
        </w:rPr>
        <w:t xml:space="preserve"> </w:t>
      </w:r>
      <w:r>
        <w:rPr>
          <w:rFonts w:ascii="Times New Roman" w:hAnsi="Times New Roman"/>
        </w:rPr>
        <w:t>(2017)</w:t>
      </w:r>
      <w:r>
        <w:rPr>
          <w:rFonts w:ascii="Times New Roman" w:hAnsi="Times New Roman"/>
          <w:spacing w:val="-4"/>
        </w:rPr>
        <w:t xml:space="preserve"> </w:t>
      </w:r>
      <w:r>
        <w:rPr>
          <w:rFonts w:ascii="Times New Roman" w:hAnsi="Times New Roman"/>
        </w:rPr>
        <w:t>‘Modern</w:t>
      </w:r>
      <w:r>
        <w:rPr>
          <w:rFonts w:ascii="Times New Roman" w:hAnsi="Times New Roman"/>
          <w:spacing w:val="-4"/>
        </w:rPr>
        <w:t xml:space="preserve"> </w:t>
      </w:r>
      <w:r>
        <w:rPr>
          <w:rFonts w:ascii="Times New Roman" w:hAnsi="Times New Roman"/>
        </w:rPr>
        <w:t>Languages</w:t>
      </w:r>
      <w:r>
        <w:rPr>
          <w:rFonts w:ascii="Times New Roman" w:hAnsi="Times New Roman"/>
          <w:spacing w:val="-4"/>
        </w:rPr>
        <w:t xml:space="preserve"> </w:t>
      </w:r>
      <w:r>
        <w:rPr>
          <w:rFonts w:ascii="Times New Roman" w:hAnsi="Times New Roman"/>
        </w:rPr>
        <w:t>in</w:t>
      </w:r>
      <w:r>
        <w:rPr>
          <w:rFonts w:ascii="Times New Roman" w:hAnsi="Times New Roman"/>
          <w:spacing w:val="-4"/>
        </w:rPr>
        <w:t xml:space="preserve"> </w:t>
      </w:r>
      <w:r>
        <w:rPr>
          <w:rFonts w:ascii="Times New Roman" w:hAnsi="Times New Roman"/>
        </w:rPr>
        <w:t>the</w:t>
      </w:r>
      <w:r>
        <w:rPr>
          <w:rFonts w:ascii="Times New Roman" w:hAnsi="Times New Roman"/>
          <w:spacing w:val="-3"/>
        </w:rPr>
        <w:t xml:space="preserve"> </w:t>
      </w:r>
      <w:r>
        <w:rPr>
          <w:rFonts w:ascii="Times New Roman" w:hAnsi="Times New Roman"/>
        </w:rPr>
        <w:t>multi-composite</w:t>
      </w:r>
      <w:r>
        <w:rPr>
          <w:rFonts w:ascii="Times New Roman" w:hAnsi="Times New Roman"/>
          <w:spacing w:val="-3"/>
        </w:rPr>
        <w:t xml:space="preserve"> </w:t>
      </w:r>
      <w:r>
        <w:rPr>
          <w:rFonts w:ascii="Times New Roman" w:hAnsi="Times New Roman"/>
        </w:rPr>
        <w:t>primary classroom: Meeting the challenge ’</w:t>
      </w:r>
      <w:r>
        <w:rPr>
          <w:rFonts w:ascii="Times New Roman" w:hAnsi="Times New Roman"/>
          <w:i/>
          <w:iCs/>
        </w:rPr>
        <w:t xml:space="preserve">Scottish Languages Review </w:t>
      </w:r>
      <w:r>
        <w:rPr>
          <w:rFonts w:ascii="Times New Roman" w:hAnsi="Times New Roman"/>
        </w:rPr>
        <w:t>33</w:t>
      </w:r>
    </w:p>
    <w:p w14:paraId="243CEA72" w14:textId="77777777" w:rsidR="00E02892" w:rsidRDefault="00000000">
      <w:pPr>
        <w:pStyle w:val="Body"/>
        <w:spacing w:before="121"/>
        <w:ind w:left="360" w:right="492"/>
        <w:rPr>
          <w:rFonts w:ascii="Times New Roman" w:eastAsia="Times New Roman" w:hAnsi="Times New Roman" w:cs="Times New Roman"/>
          <w:sz w:val="24"/>
          <w:szCs w:val="24"/>
        </w:rPr>
      </w:pPr>
      <w:r>
        <w:rPr>
          <w:rFonts w:ascii="Times New Roman" w:hAnsi="Times New Roman"/>
          <w:sz w:val="24"/>
          <w:szCs w:val="24"/>
        </w:rPr>
        <w:t>Czajka,</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z w:val="24"/>
          <w:szCs w:val="24"/>
        </w:rPr>
        <w:t>(2018)</w:t>
      </w:r>
      <w:r>
        <w:rPr>
          <w:rFonts w:ascii="Times New Roman" w:hAnsi="Times New Roman"/>
          <w:spacing w:val="-4"/>
          <w:sz w:val="24"/>
          <w:szCs w:val="24"/>
        </w:rPr>
        <w:t xml:space="preserve"> </w:t>
      </w:r>
      <w:r>
        <w:rPr>
          <w:rFonts w:ascii="Times New Roman" w:hAnsi="Times New Roman"/>
          <w:i/>
          <w:iCs/>
          <w:sz w:val="24"/>
          <w:szCs w:val="24"/>
          <w:lang w:val="en-US"/>
        </w:rPr>
        <w:t>Conversation</w:t>
      </w:r>
      <w:r>
        <w:rPr>
          <w:rFonts w:ascii="Times New Roman" w:hAnsi="Times New Roman"/>
          <w:i/>
          <w:iCs/>
          <w:spacing w:val="-4"/>
          <w:sz w:val="24"/>
          <w:szCs w:val="24"/>
        </w:rPr>
        <w:t xml:space="preserve"> </w:t>
      </w:r>
      <w:r>
        <w:rPr>
          <w:rFonts w:ascii="Times New Roman" w:hAnsi="Times New Roman"/>
          <w:i/>
          <w:iCs/>
          <w:sz w:val="24"/>
          <w:szCs w:val="24"/>
          <w:lang w:val="en-US"/>
        </w:rPr>
        <w:t>with</w:t>
      </w:r>
      <w:r>
        <w:rPr>
          <w:rFonts w:ascii="Times New Roman" w:hAnsi="Times New Roman"/>
          <w:i/>
          <w:iCs/>
          <w:spacing w:val="-4"/>
          <w:sz w:val="24"/>
          <w:szCs w:val="24"/>
        </w:rPr>
        <w:t xml:space="preserve"> </w:t>
      </w:r>
      <w:r>
        <w:rPr>
          <w:rFonts w:ascii="Times New Roman" w:hAnsi="Times New Roman"/>
          <w:i/>
          <w:iCs/>
          <w:sz w:val="24"/>
          <w:szCs w:val="24"/>
        </w:rPr>
        <w:t>Johanna</w:t>
      </w:r>
      <w:r>
        <w:rPr>
          <w:rFonts w:ascii="Times New Roman" w:hAnsi="Times New Roman"/>
          <w:i/>
          <w:iCs/>
          <w:spacing w:val="-3"/>
          <w:sz w:val="24"/>
          <w:szCs w:val="24"/>
        </w:rPr>
        <w:t xml:space="preserve"> </w:t>
      </w:r>
      <w:r>
        <w:rPr>
          <w:rFonts w:ascii="Times New Roman" w:hAnsi="Times New Roman"/>
          <w:i/>
          <w:iCs/>
          <w:sz w:val="24"/>
          <w:szCs w:val="24"/>
          <w:lang w:val="en-US"/>
        </w:rPr>
        <w:t>Smith,</w:t>
      </w:r>
      <w:r>
        <w:rPr>
          <w:rFonts w:ascii="Times New Roman" w:hAnsi="Times New Roman"/>
          <w:i/>
          <w:iCs/>
          <w:spacing w:val="-1"/>
          <w:sz w:val="24"/>
          <w:szCs w:val="24"/>
        </w:rPr>
        <w:t xml:space="preserve"> </w:t>
      </w:r>
      <w:r>
        <w:rPr>
          <w:rFonts w:ascii="Times New Roman" w:hAnsi="Times New Roman"/>
          <w:i/>
          <w:iCs/>
          <w:sz w:val="24"/>
          <w:szCs w:val="24"/>
          <w:lang w:val="en-US"/>
        </w:rPr>
        <w:t>author</w:t>
      </w:r>
      <w:r>
        <w:rPr>
          <w:rFonts w:ascii="Times New Roman" w:hAnsi="Times New Roman"/>
          <w:i/>
          <w:iCs/>
          <w:spacing w:val="-4"/>
          <w:sz w:val="24"/>
          <w:szCs w:val="24"/>
        </w:rPr>
        <w:t xml:space="preserve"> </w:t>
      </w:r>
      <w:r>
        <w:rPr>
          <w:rFonts w:ascii="Times New Roman" w:hAnsi="Times New Roman"/>
          <w:i/>
          <w:iCs/>
          <w:sz w:val="24"/>
          <w:szCs w:val="24"/>
          <w:lang w:val="en-US"/>
        </w:rPr>
        <w:t>of</w:t>
      </w:r>
      <w:r>
        <w:rPr>
          <w:rFonts w:ascii="Times New Roman" w:hAnsi="Times New Roman"/>
          <w:i/>
          <w:iCs/>
          <w:spacing w:val="-4"/>
          <w:sz w:val="24"/>
          <w:szCs w:val="24"/>
        </w:rPr>
        <w:t xml:space="preserve"> </w:t>
      </w:r>
      <w:r>
        <w:rPr>
          <w:rFonts w:ascii="Times New Roman" w:hAnsi="Times New Roman"/>
          <w:i/>
          <w:iCs/>
          <w:sz w:val="24"/>
          <w:szCs w:val="24"/>
        </w:rPr>
        <w:t>Puppetry</w:t>
      </w:r>
      <w:r>
        <w:rPr>
          <w:rFonts w:ascii="Times New Roman" w:hAnsi="Times New Roman"/>
          <w:i/>
          <w:iCs/>
          <w:spacing w:val="-4"/>
          <w:sz w:val="24"/>
          <w:szCs w:val="24"/>
        </w:rPr>
        <w:t xml:space="preserve"> </w:t>
      </w:r>
      <w:r>
        <w:rPr>
          <w:rFonts w:ascii="Times New Roman" w:hAnsi="Times New Roman"/>
          <w:i/>
          <w:iCs/>
          <w:sz w:val="24"/>
          <w:szCs w:val="24"/>
        </w:rPr>
        <w:t>in</w:t>
      </w:r>
      <w:r>
        <w:rPr>
          <w:rFonts w:ascii="Times New Roman" w:hAnsi="Times New Roman"/>
          <w:i/>
          <w:iCs/>
          <w:spacing w:val="-5"/>
          <w:sz w:val="24"/>
          <w:szCs w:val="24"/>
        </w:rPr>
        <w:t xml:space="preserve"> </w:t>
      </w:r>
      <w:r>
        <w:rPr>
          <w:rFonts w:ascii="Times New Roman" w:hAnsi="Times New Roman"/>
          <w:i/>
          <w:iCs/>
          <w:sz w:val="24"/>
          <w:szCs w:val="24"/>
          <w:lang w:val="en-US"/>
        </w:rPr>
        <w:t>Theatre</w:t>
      </w:r>
      <w:r>
        <w:rPr>
          <w:rFonts w:ascii="Times New Roman" w:hAnsi="Times New Roman"/>
          <w:i/>
          <w:iCs/>
          <w:spacing w:val="-3"/>
          <w:sz w:val="24"/>
          <w:szCs w:val="24"/>
        </w:rPr>
        <w:t xml:space="preserve"> </w:t>
      </w:r>
      <w:r>
        <w:rPr>
          <w:rFonts w:ascii="Times New Roman" w:hAnsi="Times New Roman"/>
          <w:i/>
          <w:iCs/>
          <w:sz w:val="24"/>
          <w:szCs w:val="24"/>
          <w:lang w:val="en-US"/>
        </w:rPr>
        <w:t xml:space="preserve">and Art Education Head, Hands and Heart. </w:t>
      </w:r>
      <w:r>
        <w:rPr>
          <w:rFonts w:ascii="Times New Roman" w:hAnsi="Times New Roman"/>
          <w:sz w:val="24"/>
          <w:szCs w:val="24"/>
          <w:lang w:val="en-US"/>
        </w:rPr>
        <w:t>Unpublished.</w:t>
      </w:r>
    </w:p>
    <w:p w14:paraId="4FFAEC9B" w14:textId="77777777" w:rsidR="00E02892" w:rsidRDefault="00000000">
      <w:pPr>
        <w:pStyle w:val="BodyText"/>
        <w:spacing w:before="119"/>
        <w:ind w:right="449"/>
        <w:jc w:val="both"/>
        <w:rPr>
          <w:rFonts w:ascii="Times New Roman" w:eastAsia="Times New Roman" w:hAnsi="Times New Roman" w:cs="Times New Roman"/>
        </w:rPr>
      </w:pPr>
      <w:r>
        <w:rPr>
          <w:rFonts w:ascii="Times New Roman" w:hAnsi="Times New Roman"/>
        </w:rPr>
        <w:t>Dodd-</w:t>
      </w:r>
      <w:proofErr w:type="spellStart"/>
      <w:r>
        <w:rPr>
          <w:rFonts w:ascii="Times New Roman" w:hAnsi="Times New Roman"/>
        </w:rPr>
        <w:t>Nufrio</w:t>
      </w:r>
      <w:proofErr w:type="spellEnd"/>
      <w:r>
        <w:rPr>
          <w:rFonts w:ascii="Times New Roman" w:hAnsi="Times New Roman"/>
        </w:rPr>
        <w:t>, T. A. (</w:t>
      </w:r>
      <w:proofErr w:type="gramStart"/>
      <w:r>
        <w:rPr>
          <w:rFonts w:ascii="Times New Roman" w:hAnsi="Times New Roman"/>
        </w:rPr>
        <w:t>2011) ‘</w:t>
      </w:r>
      <w:proofErr w:type="gramEnd"/>
      <w:r>
        <w:rPr>
          <w:rFonts w:ascii="Times New Roman" w:hAnsi="Times New Roman"/>
        </w:rPr>
        <w:t>Reggio Emilia, Maria Montessori, and John Dewey: Dispelling Teachers ’Misconceptions and Understanding Theoretical Foundations ’</w:t>
      </w:r>
      <w:r>
        <w:rPr>
          <w:rFonts w:ascii="Times New Roman" w:hAnsi="Times New Roman"/>
          <w:i/>
          <w:iCs/>
        </w:rPr>
        <w:t xml:space="preserve">Early Childhood Education </w:t>
      </w:r>
      <w:r>
        <w:rPr>
          <w:rFonts w:ascii="Times New Roman" w:hAnsi="Times New Roman"/>
        </w:rPr>
        <w:t>39</w:t>
      </w:r>
    </w:p>
    <w:p w14:paraId="6853E44D" w14:textId="77777777" w:rsidR="00E02892" w:rsidRDefault="00000000">
      <w:pPr>
        <w:pStyle w:val="BodyText"/>
        <w:spacing w:before="120"/>
        <w:ind w:right="434"/>
        <w:rPr>
          <w:rStyle w:val="None"/>
          <w:rFonts w:ascii="Times New Roman" w:eastAsia="Times New Roman" w:hAnsi="Times New Roman" w:cs="Times New Roman"/>
        </w:rPr>
      </w:pPr>
      <w:r>
        <w:rPr>
          <w:rFonts w:ascii="Times New Roman" w:hAnsi="Times New Roman"/>
        </w:rPr>
        <w:t xml:space="preserve">Dudley, P. (2011) </w:t>
      </w:r>
      <w:r>
        <w:rPr>
          <w:rFonts w:ascii="Times New Roman" w:hAnsi="Times New Roman"/>
          <w:i/>
          <w:iCs/>
        </w:rPr>
        <w:t xml:space="preserve">Lesson Study: a handbook. </w:t>
      </w:r>
      <w:r>
        <w:rPr>
          <w:rFonts w:ascii="Times New Roman" w:hAnsi="Times New Roman"/>
        </w:rPr>
        <w:t xml:space="preserve">Available at: </w:t>
      </w:r>
      <w:hyperlink r:id="rId14" w:history="1">
        <w:r>
          <w:rPr>
            <w:rStyle w:val="Hyperlink2"/>
            <w:rFonts w:eastAsia="Arial Unicode MS"/>
          </w:rPr>
          <w:t>https://lessonstudy.co.uk/wp-</w:t>
        </w:r>
      </w:hyperlink>
      <w:r>
        <w:rPr>
          <w:rStyle w:val="None"/>
          <w:rFonts w:ascii="Times New Roman" w:hAnsi="Times New Roman"/>
          <w:color w:val="0000FF"/>
          <w:u w:color="0000FF"/>
        </w:rPr>
        <w:t xml:space="preserve"> </w:t>
      </w:r>
      <w:hyperlink r:id="rId15" w:history="1">
        <w:r>
          <w:rPr>
            <w:rStyle w:val="Hyperlink2"/>
            <w:rFonts w:eastAsia="Arial Unicode MS"/>
          </w:rPr>
          <w:t>content/uploads/2012/03/new-handbook-revisedMay14.pdf</w:t>
        </w:r>
      </w:hyperlink>
      <w:r>
        <w:rPr>
          <w:rStyle w:val="None"/>
          <w:rFonts w:ascii="Times New Roman" w:hAnsi="Times New Roman"/>
          <w:color w:val="0000FF"/>
          <w:u w:color="0000FF"/>
        </w:rPr>
        <w:t xml:space="preserve"> </w:t>
      </w:r>
      <w:r>
        <w:rPr>
          <w:rStyle w:val="None"/>
          <w:rFonts w:ascii="Times New Roman" w:hAnsi="Times New Roman"/>
        </w:rPr>
        <w:t>(Accessed: 31 August 2023)</w:t>
      </w:r>
    </w:p>
    <w:p w14:paraId="756A50AF" w14:textId="77777777" w:rsidR="00E02892" w:rsidRDefault="00000000">
      <w:pPr>
        <w:pStyle w:val="Body"/>
        <w:spacing w:before="120"/>
        <w:ind w:left="360" w:right="1262"/>
        <w:rPr>
          <w:rStyle w:val="None"/>
          <w:rFonts w:ascii="Times New Roman" w:eastAsia="Times New Roman" w:hAnsi="Times New Roman" w:cs="Times New Roman"/>
          <w:sz w:val="24"/>
          <w:szCs w:val="24"/>
        </w:rPr>
      </w:pPr>
      <w:r>
        <w:rPr>
          <w:rStyle w:val="None"/>
          <w:rFonts w:ascii="Times New Roman" w:hAnsi="Times New Roman"/>
          <w:sz w:val="24"/>
          <w:szCs w:val="24"/>
          <w:lang w:val="en-US"/>
        </w:rPr>
        <w:t>Education</w:t>
      </w:r>
      <w:r>
        <w:rPr>
          <w:rStyle w:val="None"/>
          <w:rFonts w:ascii="Times New Roman" w:hAnsi="Times New Roman"/>
          <w:spacing w:val="-4"/>
          <w:sz w:val="24"/>
          <w:szCs w:val="24"/>
        </w:rPr>
        <w:t xml:space="preserve"> </w:t>
      </w:r>
      <w:r>
        <w:rPr>
          <w:rStyle w:val="None"/>
          <w:rFonts w:ascii="Times New Roman" w:hAnsi="Times New Roman"/>
          <w:sz w:val="24"/>
          <w:szCs w:val="24"/>
          <w:lang w:val="de-DE"/>
        </w:rPr>
        <w:t>Scotland</w:t>
      </w:r>
      <w:r>
        <w:rPr>
          <w:rStyle w:val="None"/>
          <w:rFonts w:ascii="Times New Roman" w:hAnsi="Times New Roman"/>
          <w:spacing w:val="-4"/>
          <w:sz w:val="24"/>
          <w:szCs w:val="24"/>
        </w:rPr>
        <w:t xml:space="preserve"> </w:t>
      </w:r>
      <w:r>
        <w:rPr>
          <w:rStyle w:val="None"/>
          <w:rFonts w:ascii="Times New Roman" w:hAnsi="Times New Roman"/>
          <w:sz w:val="24"/>
          <w:szCs w:val="24"/>
        </w:rPr>
        <w:t>(2017)</w:t>
      </w:r>
      <w:r>
        <w:rPr>
          <w:rStyle w:val="None"/>
          <w:rFonts w:ascii="Times New Roman" w:hAnsi="Times New Roman"/>
          <w:spacing w:val="-2"/>
          <w:sz w:val="24"/>
          <w:szCs w:val="24"/>
        </w:rPr>
        <w:t xml:space="preserve"> </w:t>
      </w:r>
      <w:r>
        <w:rPr>
          <w:rStyle w:val="None"/>
          <w:rFonts w:ascii="Times New Roman" w:hAnsi="Times New Roman"/>
          <w:i/>
          <w:iCs/>
          <w:sz w:val="24"/>
          <w:szCs w:val="24"/>
        </w:rPr>
        <w:t>A</w:t>
      </w:r>
      <w:r>
        <w:rPr>
          <w:rStyle w:val="None"/>
          <w:rFonts w:ascii="Times New Roman" w:hAnsi="Times New Roman"/>
          <w:i/>
          <w:iCs/>
          <w:spacing w:val="-3"/>
          <w:sz w:val="24"/>
          <w:szCs w:val="24"/>
        </w:rPr>
        <w:t xml:space="preserve"> </w:t>
      </w:r>
      <w:r>
        <w:rPr>
          <w:rStyle w:val="None"/>
          <w:rFonts w:ascii="Times New Roman" w:hAnsi="Times New Roman"/>
          <w:i/>
          <w:iCs/>
          <w:sz w:val="24"/>
          <w:szCs w:val="24"/>
        </w:rPr>
        <w:t>1+2</w:t>
      </w:r>
      <w:r>
        <w:rPr>
          <w:rStyle w:val="None"/>
          <w:rFonts w:ascii="Times New Roman" w:hAnsi="Times New Roman"/>
          <w:i/>
          <w:iCs/>
          <w:spacing w:val="-4"/>
          <w:sz w:val="24"/>
          <w:szCs w:val="24"/>
        </w:rPr>
        <w:t xml:space="preserve"> </w:t>
      </w:r>
      <w:r>
        <w:rPr>
          <w:rStyle w:val="None"/>
          <w:rFonts w:ascii="Times New Roman" w:hAnsi="Times New Roman"/>
          <w:i/>
          <w:iCs/>
          <w:sz w:val="24"/>
          <w:szCs w:val="24"/>
          <w:lang w:val="en-US"/>
        </w:rPr>
        <w:t>approach</w:t>
      </w:r>
      <w:r>
        <w:rPr>
          <w:rStyle w:val="None"/>
          <w:rFonts w:ascii="Times New Roman" w:hAnsi="Times New Roman"/>
          <w:i/>
          <w:iCs/>
          <w:spacing w:val="-4"/>
          <w:sz w:val="24"/>
          <w:szCs w:val="24"/>
        </w:rPr>
        <w:t xml:space="preserve"> </w:t>
      </w:r>
      <w:r>
        <w:rPr>
          <w:rStyle w:val="None"/>
          <w:rFonts w:ascii="Times New Roman" w:hAnsi="Times New Roman"/>
          <w:i/>
          <w:iCs/>
          <w:sz w:val="24"/>
          <w:szCs w:val="24"/>
        </w:rPr>
        <w:t>to</w:t>
      </w:r>
      <w:r>
        <w:rPr>
          <w:rStyle w:val="None"/>
          <w:rFonts w:ascii="Times New Roman" w:hAnsi="Times New Roman"/>
          <w:i/>
          <w:iCs/>
          <w:spacing w:val="-4"/>
          <w:sz w:val="24"/>
          <w:szCs w:val="24"/>
        </w:rPr>
        <w:t xml:space="preserve"> </w:t>
      </w:r>
      <w:r>
        <w:rPr>
          <w:rStyle w:val="None"/>
          <w:rFonts w:ascii="Times New Roman" w:hAnsi="Times New Roman"/>
          <w:i/>
          <w:iCs/>
          <w:sz w:val="24"/>
          <w:szCs w:val="24"/>
          <w:lang w:val="en-US"/>
        </w:rPr>
        <w:t>language</w:t>
      </w:r>
      <w:r>
        <w:rPr>
          <w:rStyle w:val="None"/>
          <w:rFonts w:ascii="Times New Roman" w:hAnsi="Times New Roman"/>
          <w:i/>
          <w:iCs/>
          <w:spacing w:val="-3"/>
          <w:sz w:val="24"/>
          <w:szCs w:val="24"/>
        </w:rPr>
        <w:t xml:space="preserve"> </w:t>
      </w:r>
      <w:r>
        <w:rPr>
          <w:rStyle w:val="None"/>
          <w:rFonts w:ascii="Times New Roman" w:hAnsi="Times New Roman"/>
          <w:i/>
          <w:iCs/>
          <w:sz w:val="24"/>
          <w:szCs w:val="24"/>
          <w:lang w:val="en-US"/>
        </w:rPr>
        <w:t>learning</w:t>
      </w:r>
      <w:r>
        <w:rPr>
          <w:rStyle w:val="None"/>
          <w:rFonts w:ascii="Times New Roman" w:hAnsi="Times New Roman"/>
          <w:i/>
          <w:iCs/>
          <w:spacing w:val="-4"/>
          <w:sz w:val="24"/>
          <w:szCs w:val="24"/>
        </w:rPr>
        <w:t xml:space="preserve"> </w:t>
      </w:r>
      <w:r>
        <w:rPr>
          <w:rStyle w:val="None"/>
          <w:rFonts w:ascii="Times New Roman" w:hAnsi="Times New Roman"/>
          <w:i/>
          <w:iCs/>
          <w:sz w:val="24"/>
          <w:szCs w:val="24"/>
          <w:lang w:val="en-US"/>
        </w:rPr>
        <w:t>from</w:t>
      </w:r>
      <w:r>
        <w:rPr>
          <w:rStyle w:val="None"/>
          <w:rFonts w:ascii="Times New Roman" w:hAnsi="Times New Roman"/>
          <w:i/>
          <w:iCs/>
          <w:spacing w:val="-4"/>
          <w:sz w:val="24"/>
          <w:szCs w:val="24"/>
        </w:rPr>
        <w:t xml:space="preserve"> </w:t>
      </w:r>
      <w:r>
        <w:rPr>
          <w:rStyle w:val="None"/>
          <w:rFonts w:ascii="Times New Roman" w:hAnsi="Times New Roman"/>
          <w:i/>
          <w:iCs/>
          <w:sz w:val="24"/>
          <w:szCs w:val="24"/>
          <w:lang w:val="en-US"/>
        </w:rPr>
        <w:t>Primary</w:t>
      </w:r>
      <w:r>
        <w:rPr>
          <w:rStyle w:val="None"/>
          <w:rFonts w:ascii="Times New Roman" w:hAnsi="Times New Roman"/>
          <w:i/>
          <w:iCs/>
          <w:spacing w:val="-4"/>
          <w:sz w:val="24"/>
          <w:szCs w:val="24"/>
        </w:rPr>
        <w:t xml:space="preserve"> </w:t>
      </w:r>
      <w:r>
        <w:rPr>
          <w:rStyle w:val="None"/>
          <w:rFonts w:ascii="Times New Roman" w:hAnsi="Times New Roman"/>
          <w:i/>
          <w:iCs/>
          <w:sz w:val="24"/>
          <w:szCs w:val="24"/>
          <w:lang w:val="nl-NL"/>
        </w:rPr>
        <w:t xml:space="preserve">1 onwards. </w:t>
      </w:r>
      <w:r>
        <w:rPr>
          <w:rStyle w:val="None"/>
          <w:rFonts w:ascii="Times New Roman" w:hAnsi="Times New Roman"/>
          <w:sz w:val="24"/>
          <w:szCs w:val="24"/>
          <w:lang w:val="en-US"/>
        </w:rPr>
        <w:t xml:space="preserve">Available at: </w:t>
      </w:r>
      <w:hyperlink r:id="rId16" w:history="1">
        <w:r>
          <w:rPr>
            <w:rStyle w:val="Hyperlink3"/>
            <w:rFonts w:eastAsia="Calibri"/>
            <w:lang w:val="en-US"/>
          </w:rPr>
          <w:t>https://education.gov.scot/improvement/documents/modlang12-</w:t>
        </w:r>
      </w:hyperlink>
      <w:r>
        <w:rPr>
          <w:rStyle w:val="None"/>
          <w:rFonts w:ascii="Times New Roman" w:hAnsi="Times New Roman"/>
          <w:color w:val="0000FF"/>
          <w:spacing w:val="-2"/>
          <w:sz w:val="24"/>
          <w:szCs w:val="24"/>
          <w:u w:color="0000FF"/>
        </w:rPr>
        <w:t xml:space="preserve"> </w:t>
      </w:r>
      <w:hyperlink r:id="rId17" w:history="1">
        <w:r>
          <w:rPr>
            <w:rStyle w:val="Hyperlink4"/>
            <w:rFonts w:eastAsia="Calibri"/>
            <w:lang w:val="en-US"/>
          </w:rPr>
          <w:t>1plus2approachmar17.pdf</w:t>
        </w:r>
      </w:hyperlink>
      <w:r>
        <w:rPr>
          <w:rStyle w:val="None"/>
          <w:rFonts w:ascii="Times New Roman" w:hAnsi="Times New Roman"/>
          <w:color w:val="0000FF"/>
          <w:spacing w:val="40"/>
          <w:sz w:val="24"/>
          <w:szCs w:val="24"/>
          <w:u w:color="0000FF"/>
        </w:rPr>
        <w:t xml:space="preserve"> </w:t>
      </w:r>
      <w:r>
        <w:rPr>
          <w:rStyle w:val="None"/>
          <w:rFonts w:ascii="Times New Roman" w:hAnsi="Times New Roman"/>
          <w:sz w:val="24"/>
          <w:szCs w:val="24"/>
          <w:lang w:val="en-US"/>
        </w:rPr>
        <w:t>(Accessed: 31 August 2023)</w:t>
      </w:r>
    </w:p>
    <w:p w14:paraId="0AA64D4D" w14:textId="77777777" w:rsidR="00E02892" w:rsidRDefault="00000000">
      <w:pPr>
        <w:pStyle w:val="Body"/>
        <w:spacing w:before="1"/>
        <w:ind w:left="360" w:right="357"/>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Education Scotland (2018) </w:t>
      </w:r>
      <w:r>
        <w:rPr>
          <w:rStyle w:val="None"/>
          <w:rFonts w:ascii="Times New Roman" w:hAnsi="Times New Roman"/>
          <w:i/>
          <w:iCs/>
          <w:sz w:val="24"/>
          <w:szCs w:val="24"/>
          <w:lang w:val="en-US"/>
        </w:rPr>
        <w:t xml:space="preserve">Curriculum for Excellence: Experiences and outcomes. </w:t>
      </w:r>
      <w:r>
        <w:rPr>
          <w:rStyle w:val="None"/>
          <w:rFonts w:ascii="Times New Roman" w:hAnsi="Times New Roman"/>
          <w:sz w:val="24"/>
          <w:szCs w:val="24"/>
          <w:lang w:val="en-US"/>
        </w:rPr>
        <w:t>Available</w:t>
      </w:r>
      <w:r>
        <w:rPr>
          <w:rStyle w:val="None"/>
          <w:rFonts w:ascii="Times New Roman" w:hAnsi="Times New Roman"/>
          <w:spacing w:val="-14"/>
          <w:sz w:val="24"/>
          <w:szCs w:val="24"/>
        </w:rPr>
        <w:t xml:space="preserve"> </w:t>
      </w:r>
      <w:r>
        <w:rPr>
          <w:rStyle w:val="None"/>
          <w:rFonts w:ascii="Times New Roman" w:hAnsi="Times New Roman"/>
          <w:sz w:val="24"/>
          <w:szCs w:val="24"/>
          <w:lang w:val="en-US"/>
        </w:rPr>
        <w:t>at:</w:t>
      </w:r>
      <w:r>
        <w:rPr>
          <w:rStyle w:val="None"/>
          <w:rFonts w:ascii="Times New Roman" w:hAnsi="Times New Roman"/>
          <w:spacing w:val="-14"/>
          <w:sz w:val="24"/>
          <w:szCs w:val="24"/>
        </w:rPr>
        <w:t xml:space="preserve"> </w:t>
      </w:r>
      <w:hyperlink r:id="rId18" w:history="1">
        <w:r>
          <w:rPr>
            <w:rStyle w:val="Hyperlink4"/>
            <w:rFonts w:eastAsia="Calibri"/>
            <w:lang w:val="en-US"/>
          </w:rPr>
          <w:t>https://education.gov.scot/Documents/All-experiencesoutcomes18.pdf</w:t>
        </w:r>
      </w:hyperlink>
      <w:r>
        <w:rPr>
          <w:rStyle w:val="None"/>
          <w:rFonts w:ascii="Times New Roman" w:hAnsi="Times New Roman"/>
          <w:color w:val="0000FF"/>
          <w:sz w:val="24"/>
          <w:szCs w:val="24"/>
          <w:u w:color="0000FF"/>
        </w:rPr>
        <w:t xml:space="preserve"> </w:t>
      </w:r>
      <w:r>
        <w:rPr>
          <w:rStyle w:val="None"/>
          <w:rFonts w:ascii="Times New Roman" w:hAnsi="Times New Roman"/>
          <w:sz w:val="24"/>
          <w:szCs w:val="24"/>
          <w:lang w:val="en-US"/>
        </w:rPr>
        <w:t>(Accessed: 31 August 2023)</w:t>
      </w:r>
    </w:p>
    <w:p w14:paraId="28F0430A" w14:textId="77777777" w:rsidR="00E02892" w:rsidRDefault="00000000">
      <w:pPr>
        <w:pStyle w:val="BodyText"/>
        <w:spacing w:before="119"/>
        <w:ind w:right="367"/>
        <w:jc w:val="both"/>
        <w:rPr>
          <w:rStyle w:val="None"/>
          <w:rFonts w:ascii="Times New Roman" w:eastAsia="Times New Roman" w:hAnsi="Times New Roman" w:cs="Times New Roman"/>
        </w:rPr>
      </w:pPr>
      <w:r>
        <w:rPr>
          <w:rStyle w:val="None"/>
          <w:rFonts w:ascii="Times New Roman" w:hAnsi="Times New Roman"/>
        </w:rPr>
        <w:t xml:space="preserve">Education Scotland (2019, updated 2020) </w:t>
      </w:r>
      <w:r>
        <w:rPr>
          <w:rStyle w:val="None"/>
          <w:rFonts w:ascii="Times New Roman" w:hAnsi="Times New Roman"/>
          <w:i/>
          <w:iCs/>
        </w:rPr>
        <w:t xml:space="preserve">Early Level Play Pedagogy Toolkit. </w:t>
      </w:r>
      <w:r>
        <w:rPr>
          <w:rStyle w:val="None"/>
          <w:rFonts w:ascii="Times New Roman" w:hAnsi="Times New Roman"/>
        </w:rPr>
        <w:t xml:space="preserve">Available at: </w:t>
      </w:r>
      <w:hyperlink r:id="rId19" w:history="1">
        <w:r>
          <w:rPr>
            <w:rStyle w:val="Hyperlink5"/>
            <w:rFonts w:eastAsia="Arial Unicode MS"/>
          </w:rPr>
          <w:t>https://education.gov.scot/improvement/learning-resources/early-level-play-pedagogy-</w:t>
        </w:r>
      </w:hyperlink>
      <w:r>
        <w:rPr>
          <w:rStyle w:val="None"/>
          <w:rFonts w:ascii="Times New Roman" w:hAnsi="Times New Roman"/>
          <w:color w:val="0000FF"/>
          <w:u w:color="0000FF"/>
        </w:rPr>
        <w:t xml:space="preserve"> </w:t>
      </w:r>
      <w:hyperlink r:id="rId20" w:history="1">
        <w:r>
          <w:rPr>
            <w:rStyle w:val="Hyperlink2"/>
            <w:rFonts w:eastAsia="Arial Unicode MS"/>
          </w:rPr>
          <w:t>toolkit/</w:t>
        </w:r>
      </w:hyperlink>
      <w:r>
        <w:rPr>
          <w:rStyle w:val="None"/>
          <w:rFonts w:ascii="Times New Roman" w:hAnsi="Times New Roman"/>
          <w:color w:val="0000FF"/>
          <w:spacing w:val="-1"/>
          <w:u w:color="0000FF"/>
        </w:rPr>
        <w:t xml:space="preserve"> </w:t>
      </w:r>
      <w:r>
        <w:rPr>
          <w:rStyle w:val="None"/>
          <w:rFonts w:ascii="Times New Roman" w:hAnsi="Times New Roman"/>
        </w:rPr>
        <w:t>(Accessed: 31 August 2023)</w:t>
      </w:r>
    </w:p>
    <w:p w14:paraId="244895B9" w14:textId="77777777" w:rsidR="00E02892" w:rsidRDefault="00000000">
      <w:pPr>
        <w:pStyle w:val="Body"/>
        <w:spacing w:before="121"/>
        <w:ind w:left="360" w:right="357"/>
        <w:rPr>
          <w:rStyle w:val="None"/>
          <w:rFonts w:ascii="Times New Roman" w:eastAsia="Times New Roman" w:hAnsi="Times New Roman" w:cs="Times New Roman"/>
          <w:sz w:val="24"/>
          <w:szCs w:val="24"/>
        </w:rPr>
      </w:pPr>
      <w:r>
        <w:rPr>
          <w:rStyle w:val="None"/>
          <w:rFonts w:ascii="Times New Roman" w:hAnsi="Times New Roman"/>
          <w:sz w:val="24"/>
          <w:szCs w:val="24"/>
          <w:lang w:val="en-US"/>
        </w:rPr>
        <w:t>Education</w:t>
      </w:r>
      <w:r>
        <w:rPr>
          <w:rStyle w:val="None"/>
          <w:rFonts w:ascii="Times New Roman" w:hAnsi="Times New Roman"/>
          <w:spacing w:val="-5"/>
          <w:sz w:val="24"/>
          <w:szCs w:val="24"/>
        </w:rPr>
        <w:t xml:space="preserve"> </w:t>
      </w:r>
      <w:r>
        <w:rPr>
          <w:rStyle w:val="None"/>
          <w:rFonts w:ascii="Times New Roman" w:hAnsi="Times New Roman"/>
          <w:sz w:val="24"/>
          <w:szCs w:val="24"/>
          <w:lang w:val="de-DE"/>
        </w:rPr>
        <w:t>Scotland</w:t>
      </w:r>
      <w:r>
        <w:rPr>
          <w:rStyle w:val="None"/>
          <w:rFonts w:ascii="Times New Roman" w:hAnsi="Times New Roman"/>
          <w:spacing w:val="-5"/>
          <w:sz w:val="24"/>
          <w:szCs w:val="24"/>
        </w:rPr>
        <w:t xml:space="preserve"> </w:t>
      </w:r>
      <w:r>
        <w:rPr>
          <w:rStyle w:val="None"/>
          <w:rFonts w:ascii="Times New Roman" w:hAnsi="Times New Roman"/>
          <w:sz w:val="24"/>
          <w:szCs w:val="24"/>
        </w:rPr>
        <w:t>(2020)</w:t>
      </w:r>
      <w:r>
        <w:rPr>
          <w:rStyle w:val="None"/>
          <w:rFonts w:ascii="Times New Roman" w:hAnsi="Times New Roman"/>
          <w:spacing w:val="-3"/>
          <w:sz w:val="24"/>
          <w:szCs w:val="24"/>
        </w:rPr>
        <w:t xml:space="preserve"> </w:t>
      </w:r>
      <w:r>
        <w:rPr>
          <w:rStyle w:val="None"/>
          <w:rFonts w:ascii="Times New Roman" w:hAnsi="Times New Roman"/>
          <w:i/>
          <w:iCs/>
          <w:sz w:val="24"/>
          <w:szCs w:val="24"/>
        </w:rPr>
        <w:t>Realising</w:t>
      </w:r>
      <w:r>
        <w:rPr>
          <w:rStyle w:val="None"/>
          <w:rFonts w:ascii="Times New Roman" w:hAnsi="Times New Roman"/>
          <w:i/>
          <w:iCs/>
          <w:spacing w:val="-5"/>
          <w:sz w:val="24"/>
          <w:szCs w:val="24"/>
        </w:rPr>
        <w:t xml:space="preserve"> </w:t>
      </w:r>
      <w:r>
        <w:rPr>
          <w:rStyle w:val="None"/>
          <w:rFonts w:ascii="Times New Roman" w:hAnsi="Times New Roman"/>
          <w:i/>
          <w:iCs/>
          <w:sz w:val="24"/>
          <w:szCs w:val="24"/>
          <w:lang w:val="en-US"/>
        </w:rPr>
        <w:t>the</w:t>
      </w:r>
      <w:r>
        <w:rPr>
          <w:rStyle w:val="None"/>
          <w:rFonts w:ascii="Times New Roman" w:hAnsi="Times New Roman"/>
          <w:i/>
          <w:iCs/>
          <w:spacing w:val="-4"/>
          <w:sz w:val="24"/>
          <w:szCs w:val="24"/>
        </w:rPr>
        <w:t xml:space="preserve"> </w:t>
      </w:r>
      <w:r>
        <w:rPr>
          <w:rStyle w:val="None"/>
          <w:rFonts w:ascii="Times New Roman" w:hAnsi="Times New Roman"/>
          <w:i/>
          <w:iCs/>
          <w:sz w:val="24"/>
          <w:szCs w:val="24"/>
          <w:lang w:val="fr-FR"/>
        </w:rPr>
        <w:t>ambition:</w:t>
      </w:r>
      <w:r>
        <w:rPr>
          <w:rStyle w:val="None"/>
          <w:rFonts w:ascii="Times New Roman" w:hAnsi="Times New Roman"/>
          <w:i/>
          <w:iCs/>
          <w:spacing w:val="-4"/>
          <w:sz w:val="24"/>
          <w:szCs w:val="24"/>
        </w:rPr>
        <w:t xml:space="preserve"> </w:t>
      </w:r>
      <w:proofErr w:type="spellStart"/>
      <w:r>
        <w:rPr>
          <w:rStyle w:val="None"/>
          <w:rFonts w:ascii="Times New Roman" w:hAnsi="Times New Roman"/>
          <w:i/>
          <w:iCs/>
          <w:sz w:val="24"/>
          <w:szCs w:val="24"/>
          <w:lang w:val="de-DE"/>
        </w:rPr>
        <w:t>Being</w:t>
      </w:r>
      <w:proofErr w:type="spellEnd"/>
      <w:r>
        <w:rPr>
          <w:rStyle w:val="None"/>
          <w:rFonts w:ascii="Times New Roman" w:hAnsi="Times New Roman"/>
          <w:i/>
          <w:iCs/>
          <w:spacing w:val="-5"/>
          <w:sz w:val="24"/>
          <w:szCs w:val="24"/>
        </w:rPr>
        <w:t xml:space="preserve"> </w:t>
      </w:r>
      <w:r>
        <w:rPr>
          <w:rStyle w:val="None"/>
          <w:rFonts w:ascii="Times New Roman" w:hAnsi="Times New Roman"/>
          <w:i/>
          <w:iCs/>
          <w:sz w:val="24"/>
          <w:szCs w:val="24"/>
          <w:lang w:val="it-IT"/>
        </w:rPr>
        <w:t>me.</w:t>
      </w:r>
      <w:r>
        <w:rPr>
          <w:rStyle w:val="None"/>
          <w:rFonts w:ascii="Times New Roman" w:hAnsi="Times New Roman"/>
          <w:i/>
          <w:iCs/>
          <w:spacing w:val="-5"/>
          <w:sz w:val="24"/>
          <w:szCs w:val="24"/>
        </w:rPr>
        <w:t xml:space="preserve"> </w:t>
      </w:r>
      <w:r>
        <w:rPr>
          <w:rStyle w:val="None"/>
          <w:rFonts w:ascii="Times New Roman" w:hAnsi="Times New Roman"/>
          <w:i/>
          <w:iCs/>
          <w:sz w:val="24"/>
          <w:szCs w:val="24"/>
          <w:lang w:val="fr-FR"/>
        </w:rPr>
        <w:t>National</w:t>
      </w:r>
      <w:r>
        <w:rPr>
          <w:rStyle w:val="None"/>
          <w:rFonts w:ascii="Times New Roman" w:hAnsi="Times New Roman"/>
          <w:i/>
          <w:iCs/>
          <w:spacing w:val="-4"/>
          <w:sz w:val="24"/>
          <w:szCs w:val="24"/>
        </w:rPr>
        <w:t xml:space="preserve"> </w:t>
      </w:r>
      <w:r>
        <w:rPr>
          <w:rStyle w:val="None"/>
          <w:rFonts w:ascii="Times New Roman" w:hAnsi="Times New Roman"/>
          <w:i/>
          <w:iCs/>
          <w:sz w:val="24"/>
          <w:szCs w:val="24"/>
          <w:lang w:val="en-US"/>
        </w:rPr>
        <w:t>practice</w:t>
      </w:r>
      <w:r>
        <w:rPr>
          <w:rStyle w:val="None"/>
          <w:rFonts w:ascii="Times New Roman" w:hAnsi="Times New Roman"/>
          <w:i/>
          <w:iCs/>
          <w:spacing w:val="-4"/>
          <w:sz w:val="24"/>
          <w:szCs w:val="24"/>
        </w:rPr>
        <w:t xml:space="preserve"> </w:t>
      </w:r>
      <w:r>
        <w:rPr>
          <w:rStyle w:val="None"/>
          <w:rFonts w:ascii="Times New Roman" w:hAnsi="Times New Roman"/>
          <w:i/>
          <w:iCs/>
          <w:sz w:val="24"/>
          <w:szCs w:val="24"/>
          <w:lang w:val="en-US"/>
        </w:rPr>
        <w:t xml:space="preserve">guidance for early years in Scotland. </w:t>
      </w:r>
      <w:r>
        <w:rPr>
          <w:rStyle w:val="None"/>
          <w:rFonts w:ascii="Times New Roman" w:hAnsi="Times New Roman"/>
          <w:sz w:val="24"/>
          <w:szCs w:val="24"/>
          <w:lang w:val="en-US"/>
        </w:rPr>
        <w:t xml:space="preserve">Available at: </w:t>
      </w:r>
      <w:hyperlink r:id="rId21" w:history="1">
        <w:r>
          <w:rPr>
            <w:rStyle w:val="Hyperlink4"/>
            <w:rFonts w:eastAsia="Calibri"/>
            <w:lang w:val="en-US"/>
          </w:rPr>
          <w:t>https://education.gov.scot/media/3bjpr3wa/realisingtheambition.pdf</w:t>
        </w:r>
      </w:hyperlink>
      <w:r>
        <w:rPr>
          <w:rStyle w:val="None"/>
          <w:rFonts w:ascii="Times New Roman" w:hAnsi="Times New Roman"/>
          <w:color w:val="0000FF"/>
          <w:spacing w:val="40"/>
          <w:sz w:val="24"/>
          <w:szCs w:val="24"/>
          <w:u w:color="0000FF"/>
        </w:rPr>
        <w:t xml:space="preserve"> </w:t>
      </w:r>
      <w:r>
        <w:rPr>
          <w:rStyle w:val="None"/>
          <w:rFonts w:ascii="Times New Roman" w:hAnsi="Times New Roman"/>
          <w:sz w:val="24"/>
          <w:szCs w:val="24"/>
          <w:lang w:val="en-US"/>
        </w:rPr>
        <w:t>(Accessed: 31</w:t>
      </w:r>
    </w:p>
    <w:p w14:paraId="0FA4B1CD" w14:textId="77777777" w:rsidR="00E02892" w:rsidRDefault="00000000">
      <w:pPr>
        <w:pStyle w:val="BodyText"/>
        <w:spacing w:line="292" w:lineRule="exact"/>
        <w:rPr>
          <w:rStyle w:val="None"/>
          <w:rFonts w:ascii="Times New Roman" w:eastAsia="Times New Roman" w:hAnsi="Times New Roman" w:cs="Times New Roman"/>
        </w:rPr>
      </w:pPr>
      <w:r>
        <w:rPr>
          <w:rStyle w:val="None"/>
          <w:rFonts w:ascii="Times New Roman" w:hAnsi="Times New Roman"/>
        </w:rPr>
        <w:t>August 2023)</w:t>
      </w:r>
    </w:p>
    <w:p w14:paraId="3C45C5E9" w14:textId="77777777" w:rsidR="00E02892" w:rsidRDefault="00000000">
      <w:pPr>
        <w:pStyle w:val="Body"/>
        <w:spacing w:before="120"/>
        <w:ind w:left="360" w:right="869"/>
        <w:rPr>
          <w:rStyle w:val="None"/>
          <w:rFonts w:ascii="Times New Roman" w:eastAsia="Times New Roman" w:hAnsi="Times New Roman" w:cs="Times New Roman"/>
          <w:sz w:val="24"/>
          <w:szCs w:val="24"/>
        </w:rPr>
      </w:pPr>
      <w:r>
        <w:rPr>
          <w:rStyle w:val="None"/>
          <w:rFonts w:ascii="Times New Roman" w:hAnsi="Times New Roman"/>
          <w:color w:val="000066"/>
          <w:sz w:val="24"/>
          <w:szCs w:val="24"/>
          <w:u w:color="000066"/>
          <w:lang w:val="nl-NL"/>
        </w:rPr>
        <w:t xml:space="preserve">Froebel Trust </w:t>
      </w:r>
      <w:r>
        <w:rPr>
          <w:rStyle w:val="None"/>
          <w:rFonts w:ascii="Times New Roman" w:hAnsi="Times New Roman"/>
          <w:i/>
          <w:iCs/>
          <w:color w:val="000066"/>
          <w:sz w:val="24"/>
          <w:szCs w:val="24"/>
          <w:u w:color="000066"/>
          <w:lang w:val="en-US"/>
        </w:rPr>
        <w:t xml:space="preserve">About us: Froebelian principles. </w:t>
      </w:r>
      <w:r>
        <w:rPr>
          <w:rStyle w:val="None"/>
          <w:rFonts w:ascii="Times New Roman" w:hAnsi="Times New Roman"/>
          <w:color w:val="000066"/>
          <w:sz w:val="24"/>
          <w:szCs w:val="24"/>
          <w:u w:color="000066"/>
          <w:lang w:val="en-US"/>
        </w:rPr>
        <w:t xml:space="preserve">Available at: </w:t>
      </w:r>
      <w:hyperlink r:id="rId22" w:history="1">
        <w:r>
          <w:rPr>
            <w:rStyle w:val="Hyperlink6"/>
            <w:rFonts w:eastAsia="Calibri"/>
            <w:lang w:val="en-US"/>
          </w:rPr>
          <w:t>https://www.froebel.org.uk/about-us/froebelian-principles</w:t>
        </w:r>
      </w:hyperlink>
      <w:r>
        <w:rPr>
          <w:rStyle w:val="None"/>
          <w:rFonts w:ascii="Times New Roman" w:hAnsi="Times New Roman"/>
          <w:i/>
          <w:iCs/>
          <w:color w:val="0000FF"/>
          <w:spacing w:val="-11"/>
          <w:sz w:val="24"/>
          <w:szCs w:val="24"/>
          <w:u w:color="0000FF"/>
        </w:rPr>
        <w:t xml:space="preserve"> </w:t>
      </w:r>
      <w:r>
        <w:rPr>
          <w:rStyle w:val="None"/>
          <w:rFonts w:ascii="Times New Roman" w:hAnsi="Times New Roman"/>
          <w:sz w:val="24"/>
          <w:szCs w:val="24"/>
          <w:lang w:val="en-US"/>
        </w:rPr>
        <w:t>(Accessed:</w:t>
      </w:r>
      <w:r>
        <w:rPr>
          <w:rStyle w:val="None"/>
          <w:rFonts w:ascii="Times New Roman" w:hAnsi="Times New Roman"/>
          <w:spacing w:val="-11"/>
          <w:sz w:val="24"/>
          <w:szCs w:val="24"/>
        </w:rPr>
        <w:t xml:space="preserve"> </w:t>
      </w:r>
      <w:r>
        <w:rPr>
          <w:rStyle w:val="None"/>
          <w:rFonts w:ascii="Times New Roman" w:hAnsi="Times New Roman"/>
          <w:sz w:val="24"/>
          <w:szCs w:val="24"/>
        </w:rPr>
        <w:t>1</w:t>
      </w:r>
      <w:r>
        <w:rPr>
          <w:rStyle w:val="None"/>
          <w:rFonts w:ascii="Times New Roman" w:hAnsi="Times New Roman"/>
          <w:spacing w:val="-13"/>
          <w:sz w:val="24"/>
          <w:szCs w:val="24"/>
        </w:rPr>
        <w:t xml:space="preserve"> </w:t>
      </w:r>
      <w:r>
        <w:rPr>
          <w:rStyle w:val="None"/>
          <w:rFonts w:ascii="Times New Roman" w:hAnsi="Times New Roman"/>
          <w:sz w:val="24"/>
          <w:szCs w:val="24"/>
        </w:rPr>
        <w:t xml:space="preserve">September </w:t>
      </w:r>
      <w:r>
        <w:rPr>
          <w:rStyle w:val="None"/>
          <w:rFonts w:ascii="Times New Roman" w:hAnsi="Times New Roman"/>
          <w:spacing w:val="-2"/>
          <w:sz w:val="24"/>
          <w:szCs w:val="24"/>
        </w:rPr>
        <w:t>2023)</w:t>
      </w:r>
    </w:p>
    <w:p w14:paraId="5BC65D93" w14:textId="77777777" w:rsidR="00E02892" w:rsidRDefault="00000000">
      <w:pPr>
        <w:pStyle w:val="Body"/>
        <w:spacing w:before="121"/>
        <w:ind w:left="360" w:right="1173"/>
        <w:jc w:val="both"/>
        <w:rPr>
          <w:rStyle w:val="None"/>
          <w:rFonts w:ascii="Times New Roman" w:eastAsia="Times New Roman" w:hAnsi="Times New Roman" w:cs="Times New Roman"/>
          <w:sz w:val="24"/>
          <w:szCs w:val="24"/>
        </w:rPr>
      </w:pPr>
      <w:r>
        <w:rPr>
          <w:rStyle w:val="None"/>
          <w:rFonts w:ascii="Times New Roman" w:hAnsi="Times New Roman"/>
          <w:sz w:val="24"/>
          <w:szCs w:val="24"/>
          <w:lang w:val="de-DE"/>
        </w:rPr>
        <w:t>Hohmann,</w:t>
      </w:r>
      <w:r>
        <w:rPr>
          <w:rStyle w:val="None"/>
          <w:rFonts w:ascii="Times New Roman" w:hAnsi="Times New Roman"/>
          <w:spacing w:val="-4"/>
          <w:sz w:val="24"/>
          <w:szCs w:val="24"/>
        </w:rPr>
        <w:t xml:space="preserve"> </w:t>
      </w:r>
      <w:r>
        <w:rPr>
          <w:rStyle w:val="None"/>
          <w:rFonts w:ascii="Times New Roman" w:hAnsi="Times New Roman"/>
          <w:sz w:val="24"/>
          <w:szCs w:val="24"/>
        </w:rPr>
        <w:t>M.</w:t>
      </w:r>
      <w:r>
        <w:rPr>
          <w:rStyle w:val="None"/>
          <w:rFonts w:ascii="Times New Roman" w:hAnsi="Times New Roman"/>
          <w:spacing w:val="-4"/>
          <w:sz w:val="24"/>
          <w:szCs w:val="24"/>
        </w:rPr>
        <w:t xml:space="preserve"> </w:t>
      </w:r>
      <w:r>
        <w:rPr>
          <w:rStyle w:val="None"/>
          <w:rFonts w:ascii="Times New Roman" w:hAnsi="Times New Roman"/>
          <w:sz w:val="24"/>
          <w:szCs w:val="24"/>
        </w:rPr>
        <w:t>&amp;</w:t>
      </w:r>
      <w:r>
        <w:rPr>
          <w:rStyle w:val="None"/>
          <w:rFonts w:ascii="Times New Roman" w:hAnsi="Times New Roman"/>
          <w:spacing w:val="-4"/>
          <w:sz w:val="24"/>
          <w:szCs w:val="24"/>
        </w:rPr>
        <w:t xml:space="preserve"> </w:t>
      </w:r>
      <w:r>
        <w:rPr>
          <w:rStyle w:val="None"/>
          <w:rFonts w:ascii="Times New Roman" w:hAnsi="Times New Roman"/>
          <w:sz w:val="24"/>
          <w:szCs w:val="24"/>
        </w:rPr>
        <w:t>Weikart</w:t>
      </w:r>
      <w:r>
        <w:rPr>
          <w:rStyle w:val="None"/>
          <w:rFonts w:ascii="Times New Roman" w:hAnsi="Times New Roman"/>
          <w:spacing w:val="-4"/>
          <w:sz w:val="24"/>
          <w:szCs w:val="24"/>
        </w:rPr>
        <w:t xml:space="preserve"> </w:t>
      </w:r>
      <w:r>
        <w:rPr>
          <w:rStyle w:val="None"/>
          <w:rFonts w:ascii="Times New Roman" w:hAnsi="Times New Roman"/>
          <w:sz w:val="24"/>
          <w:szCs w:val="24"/>
        </w:rPr>
        <w:t>D.</w:t>
      </w:r>
      <w:r>
        <w:rPr>
          <w:rStyle w:val="None"/>
          <w:rFonts w:ascii="Times New Roman" w:hAnsi="Times New Roman"/>
          <w:spacing w:val="-4"/>
          <w:sz w:val="24"/>
          <w:szCs w:val="24"/>
        </w:rPr>
        <w:t xml:space="preserve"> </w:t>
      </w:r>
      <w:r>
        <w:rPr>
          <w:rStyle w:val="None"/>
          <w:rFonts w:ascii="Times New Roman" w:hAnsi="Times New Roman"/>
          <w:sz w:val="24"/>
          <w:szCs w:val="24"/>
        </w:rPr>
        <w:t>P.</w:t>
      </w:r>
      <w:r>
        <w:rPr>
          <w:rStyle w:val="None"/>
          <w:rFonts w:ascii="Times New Roman" w:hAnsi="Times New Roman"/>
          <w:spacing w:val="-4"/>
          <w:sz w:val="24"/>
          <w:szCs w:val="24"/>
        </w:rPr>
        <w:t xml:space="preserve"> </w:t>
      </w:r>
      <w:r>
        <w:rPr>
          <w:rStyle w:val="None"/>
          <w:rFonts w:ascii="Times New Roman" w:hAnsi="Times New Roman"/>
          <w:sz w:val="24"/>
          <w:szCs w:val="24"/>
        </w:rPr>
        <w:t>(1995)</w:t>
      </w:r>
      <w:r>
        <w:rPr>
          <w:rStyle w:val="None"/>
          <w:rFonts w:ascii="Times New Roman" w:hAnsi="Times New Roman"/>
          <w:spacing w:val="-4"/>
          <w:sz w:val="24"/>
          <w:szCs w:val="24"/>
        </w:rPr>
        <w:t xml:space="preserve"> </w:t>
      </w:r>
      <w:r>
        <w:rPr>
          <w:rStyle w:val="None"/>
          <w:rFonts w:ascii="Times New Roman" w:hAnsi="Times New Roman"/>
          <w:sz w:val="24"/>
          <w:szCs w:val="24"/>
          <w:lang w:val="en-US"/>
        </w:rPr>
        <w:t>‘Educating</w:t>
      </w:r>
      <w:r>
        <w:rPr>
          <w:rStyle w:val="None"/>
          <w:rFonts w:ascii="Times New Roman" w:hAnsi="Times New Roman"/>
          <w:spacing w:val="-4"/>
          <w:sz w:val="24"/>
          <w:szCs w:val="24"/>
        </w:rPr>
        <w:t xml:space="preserve"> </w:t>
      </w:r>
      <w:r>
        <w:rPr>
          <w:rStyle w:val="None"/>
          <w:rFonts w:ascii="Times New Roman" w:hAnsi="Times New Roman"/>
          <w:sz w:val="24"/>
          <w:szCs w:val="24"/>
          <w:lang w:val="en-US"/>
        </w:rPr>
        <w:t>Young</w:t>
      </w:r>
      <w:r>
        <w:rPr>
          <w:rStyle w:val="None"/>
          <w:rFonts w:ascii="Times New Roman" w:hAnsi="Times New Roman"/>
          <w:spacing w:val="-4"/>
          <w:sz w:val="24"/>
          <w:szCs w:val="24"/>
        </w:rPr>
        <w:t xml:space="preserve"> </w:t>
      </w:r>
      <w:r>
        <w:rPr>
          <w:rStyle w:val="None"/>
          <w:rFonts w:ascii="Times New Roman" w:hAnsi="Times New Roman"/>
          <w:sz w:val="24"/>
          <w:szCs w:val="24"/>
          <w:lang w:val="en-US"/>
        </w:rPr>
        <w:t>Children:</w:t>
      </w:r>
      <w:r>
        <w:rPr>
          <w:rStyle w:val="None"/>
          <w:rFonts w:ascii="Times New Roman" w:hAnsi="Times New Roman"/>
          <w:spacing w:val="-4"/>
          <w:sz w:val="24"/>
          <w:szCs w:val="24"/>
        </w:rPr>
        <w:t xml:space="preserve"> </w:t>
      </w:r>
      <w:r>
        <w:rPr>
          <w:rStyle w:val="None"/>
          <w:rFonts w:ascii="Times New Roman" w:hAnsi="Times New Roman"/>
          <w:sz w:val="24"/>
          <w:szCs w:val="24"/>
          <w:lang w:val="fr-FR"/>
        </w:rPr>
        <w:t>Active</w:t>
      </w:r>
      <w:r>
        <w:rPr>
          <w:rStyle w:val="None"/>
          <w:rFonts w:ascii="Times New Roman" w:hAnsi="Times New Roman"/>
          <w:spacing w:val="-4"/>
          <w:sz w:val="24"/>
          <w:szCs w:val="24"/>
        </w:rPr>
        <w:t xml:space="preserve"> </w:t>
      </w:r>
      <w:r>
        <w:rPr>
          <w:rStyle w:val="None"/>
          <w:rFonts w:ascii="Times New Roman" w:hAnsi="Times New Roman"/>
          <w:sz w:val="24"/>
          <w:szCs w:val="24"/>
          <w:lang w:val="en-US"/>
        </w:rPr>
        <w:t>Learning Practices for Preschool and Child Care Programs ’</w:t>
      </w:r>
      <w:r>
        <w:rPr>
          <w:rStyle w:val="None"/>
          <w:rFonts w:ascii="Times New Roman" w:hAnsi="Times New Roman"/>
          <w:sz w:val="24"/>
          <w:szCs w:val="24"/>
        </w:rPr>
        <w:t xml:space="preserve">in </w:t>
      </w:r>
      <w:r>
        <w:rPr>
          <w:rStyle w:val="None"/>
          <w:rFonts w:ascii="Times New Roman" w:hAnsi="Times New Roman"/>
          <w:i/>
          <w:iCs/>
          <w:sz w:val="24"/>
          <w:szCs w:val="24"/>
          <w:lang w:val="en-US"/>
        </w:rPr>
        <w:t xml:space="preserve">Educating Young Children, a curriculum guide </w:t>
      </w:r>
      <w:r>
        <w:rPr>
          <w:rStyle w:val="None"/>
          <w:rFonts w:ascii="Times New Roman" w:hAnsi="Times New Roman"/>
          <w:sz w:val="24"/>
          <w:szCs w:val="24"/>
        </w:rPr>
        <w:t>High/Scope Press, USA, pp. 13-41</w:t>
      </w:r>
    </w:p>
    <w:p w14:paraId="6400B9C0" w14:textId="77777777" w:rsidR="00E02892" w:rsidRDefault="00000000">
      <w:pPr>
        <w:pStyle w:val="Body"/>
        <w:spacing w:before="119"/>
        <w:ind w:left="360" w:right="1145"/>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Hunt,</w:t>
      </w:r>
      <w:r>
        <w:rPr>
          <w:rStyle w:val="None"/>
          <w:rFonts w:ascii="Times New Roman" w:hAnsi="Times New Roman"/>
          <w:spacing w:val="-3"/>
          <w:sz w:val="24"/>
          <w:szCs w:val="24"/>
        </w:rPr>
        <w:t xml:space="preserve"> </w:t>
      </w:r>
      <w:r>
        <w:rPr>
          <w:rStyle w:val="None"/>
          <w:rFonts w:ascii="Times New Roman" w:hAnsi="Times New Roman"/>
          <w:sz w:val="24"/>
          <w:szCs w:val="24"/>
        </w:rPr>
        <w:t>T.</w:t>
      </w:r>
      <w:r>
        <w:rPr>
          <w:rStyle w:val="None"/>
          <w:rFonts w:ascii="Times New Roman" w:hAnsi="Times New Roman"/>
          <w:spacing w:val="-5"/>
          <w:sz w:val="24"/>
          <w:szCs w:val="24"/>
        </w:rPr>
        <w:t xml:space="preserve"> </w:t>
      </w:r>
      <w:r>
        <w:rPr>
          <w:rStyle w:val="None"/>
          <w:rFonts w:ascii="Times New Roman" w:hAnsi="Times New Roman"/>
          <w:sz w:val="24"/>
          <w:szCs w:val="24"/>
        </w:rPr>
        <w:t>&amp;</w:t>
      </w:r>
      <w:r>
        <w:rPr>
          <w:rStyle w:val="None"/>
          <w:rFonts w:ascii="Times New Roman" w:hAnsi="Times New Roman"/>
          <w:spacing w:val="-3"/>
          <w:sz w:val="24"/>
          <w:szCs w:val="24"/>
        </w:rPr>
        <w:t xml:space="preserve"> </w:t>
      </w:r>
      <w:r>
        <w:rPr>
          <w:rStyle w:val="None"/>
          <w:rFonts w:ascii="Times New Roman" w:hAnsi="Times New Roman"/>
          <w:sz w:val="24"/>
          <w:szCs w:val="24"/>
          <w:lang w:val="pt-PT"/>
        </w:rPr>
        <w:t>Renfro,</w:t>
      </w:r>
      <w:r>
        <w:rPr>
          <w:rStyle w:val="None"/>
          <w:rFonts w:ascii="Times New Roman" w:hAnsi="Times New Roman"/>
          <w:spacing w:val="-3"/>
          <w:sz w:val="24"/>
          <w:szCs w:val="24"/>
        </w:rPr>
        <w:t xml:space="preserve"> </w:t>
      </w:r>
      <w:r>
        <w:rPr>
          <w:rStyle w:val="None"/>
          <w:rFonts w:ascii="Times New Roman" w:hAnsi="Times New Roman"/>
          <w:sz w:val="24"/>
          <w:szCs w:val="24"/>
        </w:rPr>
        <w:t>N.</w:t>
      </w:r>
      <w:r>
        <w:rPr>
          <w:rStyle w:val="None"/>
          <w:rFonts w:ascii="Times New Roman" w:hAnsi="Times New Roman"/>
          <w:spacing w:val="-4"/>
          <w:sz w:val="24"/>
          <w:szCs w:val="24"/>
        </w:rPr>
        <w:t xml:space="preserve"> </w:t>
      </w:r>
      <w:r>
        <w:rPr>
          <w:rStyle w:val="None"/>
          <w:rFonts w:ascii="Times New Roman" w:hAnsi="Times New Roman"/>
          <w:sz w:val="24"/>
          <w:szCs w:val="24"/>
        </w:rPr>
        <w:t>(1982)</w:t>
      </w:r>
      <w:r>
        <w:rPr>
          <w:rStyle w:val="None"/>
          <w:rFonts w:ascii="Times New Roman" w:hAnsi="Times New Roman"/>
          <w:spacing w:val="-4"/>
          <w:sz w:val="24"/>
          <w:szCs w:val="24"/>
        </w:rPr>
        <w:t xml:space="preserve"> </w:t>
      </w:r>
      <w:r>
        <w:rPr>
          <w:rStyle w:val="None"/>
          <w:rFonts w:ascii="Times New Roman" w:hAnsi="Times New Roman"/>
          <w:i/>
          <w:iCs/>
          <w:sz w:val="24"/>
          <w:szCs w:val="24"/>
        </w:rPr>
        <w:t>Puppetry</w:t>
      </w:r>
      <w:r>
        <w:rPr>
          <w:rStyle w:val="None"/>
          <w:rFonts w:ascii="Times New Roman" w:hAnsi="Times New Roman"/>
          <w:i/>
          <w:iCs/>
          <w:spacing w:val="-4"/>
          <w:sz w:val="24"/>
          <w:szCs w:val="24"/>
        </w:rPr>
        <w:t xml:space="preserve"> </w:t>
      </w:r>
      <w:r>
        <w:rPr>
          <w:rStyle w:val="None"/>
          <w:rFonts w:ascii="Times New Roman" w:hAnsi="Times New Roman"/>
          <w:i/>
          <w:iCs/>
          <w:sz w:val="24"/>
          <w:szCs w:val="24"/>
        </w:rPr>
        <w:t>in</w:t>
      </w:r>
      <w:r>
        <w:rPr>
          <w:rStyle w:val="None"/>
          <w:rFonts w:ascii="Times New Roman" w:hAnsi="Times New Roman"/>
          <w:i/>
          <w:iCs/>
          <w:spacing w:val="-4"/>
          <w:sz w:val="24"/>
          <w:szCs w:val="24"/>
        </w:rPr>
        <w:t xml:space="preserve"> </w:t>
      </w:r>
      <w:r>
        <w:rPr>
          <w:rStyle w:val="None"/>
          <w:rFonts w:ascii="Times New Roman" w:hAnsi="Times New Roman"/>
          <w:i/>
          <w:iCs/>
          <w:sz w:val="24"/>
          <w:szCs w:val="24"/>
          <w:lang w:val="en-US"/>
        </w:rPr>
        <w:t>Early</w:t>
      </w:r>
      <w:r>
        <w:rPr>
          <w:rStyle w:val="None"/>
          <w:rFonts w:ascii="Times New Roman" w:hAnsi="Times New Roman"/>
          <w:i/>
          <w:iCs/>
          <w:spacing w:val="-4"/>
          <w:sz w:val="24"/>
          <w:szCs w:val="24"/>
        </w:rPr>
        <w:t xml:space="preserve"> </w:t>
      </w:r>
      <w:r>
        <w:rPr>
          <w:rStyle w:val="None"/>
          <w:rFonts w:ascii="Times New Roman" w:hAnsi="Times New Roman"/>
          <w:i/>
          <w:iCs/>
          <w:sz w:val="24"/>
          <w:szCs w:val="24"/>
          <w:lang w:val="en-US"/>
        </w:rPr>
        <w:t>Childhood</w:t>
      </w:r>
      <w:r>
        <w:rPr>
          <w:rStyle w:val="None"/>
          <w:rFonts w:ascii="Times New Roman" w:hAnsi="Times New Roman"/>
          <w:i/>
          <w:iCs/>
          <w:spacing w:val="-4"/>
          <w:sz w:val="24"/>
          <w:szCs w:val="24"/>
        </w:rPr>
        <w:t xml:space="preserve"> </w:t>
      </w:r>
      <w:r>
        <w:rPr>
          <w:rStyle w:val="None"/>
          <w:rFonts w:ascii="Times New Roman" w:hAnsi="Times New Roman"/>
          <w:i/>
          <w:iCs/>
          <w:sz w:val="24"/>
          <w:szCs w:val="24"/>
          <w:lang w:val="en-US"/>
        </w:rPr>
        <w:t>Education</w:t>
      </w:r>
      <w:r>
        <w:rPr>
          <w:rStyle w:val="None"/>
          <w:rFonts w:ascii="Times New Roman" w:hAnsi="Times New Roman"/>
          <w:i/>
          <w:iCs/>
          <w:spacing w:val="-2"/>
          <w:sz w:val="24"/>
          <w:szCs w:val="24"/>
        </w:rPr>
        <w:t xml:space="preserve"> </w:t>
      </w:r>
      <w:r>
        <w:rPr>
          <w:rStyle w:val="None"/>
          <w:rFonts w:ascii="Times New Roman" w:hAnsi="Times New Roman"/>
          <w:sz w:val="24"/>
          <w:szCs w:val="24"/>
          <w:lang w:val="en-US"/>
        </w:rPr>
        <w:t>Nancy</w:t>
      </w:r>
      <w:r>
        <w:rPr>
          <w:rStyle w:val="None"/>
          <w:rFonts w:ascii="Times New Roman" w:hAnsi="Times New Roman"/>
          <w:spacing w:val="-3"/>
          <w:sz w:val="24"/>
          <w:szCs w:val="24"/>
        </w:rPr>
        <w:t xml:space="preserve"> </w:t>
      </w:r>
      <w:r>
        <w:rPr>
          <w:rStyle w:val="None"/>
          <w:rFonts w:ascii="Times New Roman" w:hAnsi="Times New Roman"/>
          <w:sz w:val="24"/>
          <w:szCs w:val="24"/>
          <w:lang w:val="es-ES_tradnl"/>
        </w:rPr>
        <w:t>Renfro Studios, USA</w:t>
      </w:r>
    </w:p>
    <w:p w14:paraId="0AE2E36E" w14:textId="77777777" w:rsidR="00E02892" w:rsidRDefault="00000000">
      <w:pPr>
        <w:pStyle w:val="Body"/>
        <w:spacing w:before="120"/>
        <w:ind w:left="360" w:right="514"/>
        <w:jc w:val="both"/>
        <w:rPr>
          <w:rStyle w:val="None"/>
          <w:rFonts w:ascii="Times New Roman" w:eastAsia="Times New Roman" w:hAnsi="Times New Roman" w:cs="Times New Roman"/>
          <w:sz w:val="24"/>
          <w:szCs w:val="24"/>
        </w:rPr>
      </w:pPr>
      <w:r>
        <w:rPr>
          <w:rStyle w:val="None"/>
          <w:rFonts w:ascii="Times New Roman" w:hAnsi="Times New Roman"/>
          <w:i/>
          <w:iCs/>
          <w:sz w:val="24"/>
          <w:szCs w:val="24"/>
          <w:lang w:val="es-ES_tradnl"/>
        </w:rPr>
        <w:t>Jones,</w:t>
      </w:r>
      <w:r>
        <w:rPr>
          <w:rStyle w:val="None"/>
          <w:rFonts w:ascii="Times New Roman" w:hAnsi="Times New Roman"/>
          <w:i/>
          <w:iCs/>
          <w:spacing w:val="-2"/>
          <w:sz w:val="24"/>
          <w:szCs w:val="24"/>
        </w:rPr>
        <w:t xml:space="preserve"> </w:t>
      </w:r>
      <w:r>
        <w:rPr>
          <w:rStyle w:val="None"/>
          <w:rFonts w:ascii="Times New Roman" w:hAnsi="Times New Roman"/>
          <w:i/>
          <w:iCs/>
          <w:sz w:val="24"/>
          <w:szCs w:val="24"/>
        </w:rPr>
        <w:t>L.</w:t>
      </w:r>
      <w:r>
        <w:rPr>
          <w:rStyle w:val="None"/>
          <w:rFonts w:ascii="Times New Roman" w:hAnsi="Times New Roman"/>
          <w:i/>
          <w:iCs/>
          <w:spacing w:val="-3"/>
          <w:sz w:val="24"/>
          <w:szCs w:val="24"/>
        </w:rPr>
        <w:t xml:space="preserve"> </w:t>
      </w:r>
      <w:r>
        <w:rPr>
          <w:rStyle w:val="None"/>
          <w:rFonts w:ascii="Times New Roman" w:hAnsi="Times New Roman"/>
          <w:i/>
          <w:iCs/>
          <w:sz w:val="24"/>
          <w:szCs w:val="24"/>
        </w:rPr>
        <w:t>(2018)</w:t>
      </w:r>
      <w:r>
        <w:rPr>
          <w:rStyle w:val="None"/>
          <w:rFonts w:ascii="Times New Roman" w:hAnsi="Times New Roman"/>
          <w:i/>
          <w:iCs/>
          <w:spacing w:val="-2"/>
          <w:sz w:val="24"/>
          <w:szCs w:val="24"/>
        </w:rPr>
        <w:t xml:space="preserve"> </w:t>
      </w:r>
      <w:proofErr w:type="spellStart"/>
      <w:r>
        <w:rPr>
          <w:rStyle w:val="None"/>
          <w:rFonts w:ascii="Times New Roman" w:hAnsi="Times New Roman"/>
          <w:i/>
          <w:iCs/>
          <w:sz w:val="24"/>
          <w:szCs w:val="24"/>
          <w:lang w:val="de-DE"/>
        </w:rPr>
        <w:t>Foreign</w:t>
      </w:r>
      <w:proofErr w:type="spellEnd"/>
      <w:r>
        <w:rPr>
          <w:rStyle w:val="None"/>
          <w:rFonts w:ascii="Times New Roman" w:hAnsi="Times New Roman"/>
          <w:i/>
          <w:iCs/>
          <w:spacing w:val="-3"/>
          <w:sz w:val="24"/>
          <w:szCs w:val="24"/>
        </w:rPr>
        <w:t xml:space="preserve"> </w:t>
      </w:r>
      <w:r>
        <w:rPr>
          <w:rStyle w:val="None"/>
          <w:rFonts w:ascii="Times New Roman" w:hAnsi="Times New Roman"/>
          <w:i/>
          <w:iCs/>
          <w:sz w:val="24"/>
          <w:szCs w:val="24"/>
          <w:lang w:val="en-US"/>
        </w:rPr>
        <w:t>language</w:t>
      </w:r>
      <w:r>
        <w:rPr>
          <w:rStyle w:val="None"/>
          <w:rFonts w:ascii="Times New Roman" w:hAnsi="Times New Roman"/>
          <w:i/>
          <w:iCs/>
          <w:spacing w:val="-2"/>
          <w:sz w:val="24"/>
          <w:szCs w:val="24"/>
        </w:rPr>
        <w:t xml:space="preserve"> </w:t>
      </w:r>
      <w:r>
        <w:rPr>
          <w:rStyle w:val="None"/>
          <w:rFonts w:ascii="Times New Roman" w:hAnsi="Times New Roman"/>
          <w:i/>
          <w:iCs/>
          <w:sz w:val="24"/>
          <w:szCs w:val="24"/>
          <w:lang w:val="en-US"/>
        </w:rPr>
        <w:t>teaching</w:t>
      </w:r>
      <w:r>
        <w:rPr>
          <w:rStyle w:val="None"/>
          <w:rFonts w:ascii="Times New Roman" w:hAnsi="Times New Roman"/>
          <w:i/>
          <w:iCs/>
          <w:spacing w:val="-3"/>
          <w:sz w:val="24"/>
          <w:szCs w:val="24"/>
        </w:rPr>
        <w:t xml:space="preserve"> </w:t>
      </w:r>
      <w:r>
        <w:rPr>
          <w:rStyle w:val="None"/>
          <w:rFonts w:ascii="Times New Roman" w:hAnsi="Times New Roman"/>
          <w:i/>
          <w:iCs/>
          <w:sz w:val="24"/>
          <w:szCs w:val="24"/>
        </w:rPr>
        <w:t>policy</w:t>
      </w:r>
      <w:r>
        <w:rPr>
          <w:rStyle w:val="None"/>
          <w:rFonts w:ascii="Times New Roman" w:hAnsi="Times New Roman"/>
          <w:i/>
          <w:iCs/>
          <w:spacing w:val="-3"/>
          <w:sz w:val="24"/>
          <w:szCs w:val="24"/>
        </w:rPr>
        <w:t xml:space="preserve"> </w:t>
      </w:r>
      <w:r>
        <w:rPr>
          <w:rStyle w:val="None"/>
          <w:rFonts w:ascii="Times New Roman" w:hAnsi="Times New Roman"/>
          <w:i/>
          <w:iCs/>
          <w:sz w:val="24"/>
          <w:szCs w:val="24"/>
        </w:rPr>
        <w:t>in</w:t>
      </w:r>
      <w:r>
        <w:rPr>
          <w:rStyle w:val="None"/>
          <w:rFonts w:ascii="Times New Roman" w:hAnsi="Times New Roman"/>
          <w:i/>
          <w:iCs/>
          <w:spacing w:val="-3"/>
          <w:sz w:val="24"/>
          <w:szCs w:val="24"/>
        </w:rPr>
        <w:t xml:space="preserve"> </w:t>
      </w:r>
      <w:r>
        <w:rPr>
          <w:rStyle w:val="None"/>
          <w:rFonts w:ascii="Times New Roman" w:hAnsi="Times New Roman"/>
          <w:i/>
          <w:iCs/>
          <w:sz w:val="24"/>
          <w:szCs w:val="24"/>
          <w:lang w:val="en-US"/>
        </w:rPr>
        <w:t>primary</w:t>
      </w:r>
      <w:r>
        <w:rPr>
          <w:rStyle w:val="None"/>
          <w:rFonts w:ascii="Times New Roman" w:hAnsi="Times New Roman"/>
          <w:i/>
          <w:iCs/>
          <w:spacing w:val="-3"/>
          <w:sz w:val="24"/>
          <w:szCs w:val="24"/>
        </w:rPr>
        <w:t xml:space="preserve"> </w:t>
      </w:r>
      <w:r>
        <w:rPr>
          <w:rStyle w:val="None"/>
          <w:rFonts w:ascii="Times New Roman" w:hAnsi="Times New Roman"/>
          <w:i/>
          <w:iCs/>
          <w:sz w:val="24"/>
          <w:szCs w:val="24"/>
          <w:lang w:val="en-US"/>
        </w:rPr>
        <w:t>schools:</w:t>
      </w:r>
      <w:r>
        <w:rPr>
          <w:rStyle w:val="None"/>
          <w:rFonts w:ascii="Times New Roman" w:hAnsi="Times New Roman"/>
          <w:i/>
          <w:iCs/>
          <w:spacing w:val="-2"/>
          <w:sz w:val="24"/>
          <w:szCs w:val="24"/>
        </w:rPr>
        <w:t xml:space="preserve"> </w:t>
      </w:r>
      <w:r>
        <w:rPr>
          <w:rStyle w:val="None"/>
          <w:rFonts w:ascii="Times New Roman" w:hAnsi="Times New Roman"/>
          <w:i/>
          <w:iCs/>
          <w:sz w:val="24"/>
          <w:szCs w:val="24"/>
          <w:lang w:val="de-DE"/>
        </w:rPr>
        <w:t>Scotland</w:t>
      </w:r>
      <w:r>
        <w:rPr>
          <w:rStyle w:val="None"/>
          <w:rFonts w:ascii="Times New Roman" w:hAnsi="Times New Roman"/>
          <w:i/>
          <w:iCs/>
          <w:spacing w:val="-3"/>
          <w:sz w:val="24"/>
          <w:szCs w:val="24"/>
        </w:rPr>
        <w:t xml:space="preserve"> </w:t>
      </w:r>
      <w:r>
        <w:rPr>
          <w:rStyle w:val="None"/>
          <w:rFonts w:ascii="Times New Roman" w:hAnsi="Times New Roman"/>
          <w:i/>
          <w:iCs/>
          <w:sz w:val="24"/>
          <w:szCs w:val="24"/>
          <w:lang w:val="en-US"/>
        </w:rPr>
        <w:t>Research in</w:t>
      </w:r>
      <w:r>
        <w:rPr>
          <w:rStyle w:val="None"/>
          <w:rFonts w:ascii="Times New Roman" w:hAnsi="Times New Roman"/>
          <w:i/>
          <w:iCs/>
          <w:spacing w:val="-8"/>
          <w:sz w:val="24"/>
          <w:szCs w:val="24"/>
        </w:rPr>
        <w:t xml:space="preserve"> </w:t>
      </w:r>
      <w:r>
        <w:rPr>
          <w:rStyle w:val="None"/>
          <w:rFonts w:ascii="Times New Roman" w:hAnsi="Times New Roman"/>
          <w:i/>
          <w:iCs/>
          <w:sz w:val="24"/>
          <w:szCs w:val="24"/>
          <w:lang w:val="en-US"/>
        </w:rPr>
        <w:t>Primary</w:t>
      </w:r>
      <w:r>
        <w:rPr>
          <w:rStyle w:val="None"/>
          <w:rFonts w:ascii="Times New Roman" w:hAnsi="Times New Roman"/>
          <w:i/>
          <w:iCs/>
          <w:spacing w:val="-8"/>
          <w:sz w:val="24"/>
          <w:szCs w:val="24"/>
        </w:rPr>
        <w:t xml:space="preserve"> </w:t>
      </w:r>
      <w:r>
        <w:rPr>
          <w:rStyle w:val="None"/>
          <w:rFonts w:ascii="Times New Roman" w:hAnsi="Times New Roman"/>
          <w:i/>
          <w:iCs/>
          <w:sz w:val="24"/>
          <w:szCs w:val="24"/>
          <w:lang w:val="pt-PT"/>
        </w:rPr>
        <w:t>Languages.</w:t>
      </w:r>
      <w:r>
        <w:rPr>
          <w:rStyle w:val="None"/>
          <w:rFonts w:ascii="Times New Roman" w:hAnsi="Times New Roman"/>
          <w:i/>
          <w:iCs/>
          <w:spacing w:val="-7"/>
          <w:sz w:val="24"/>
          <w:szCs w:val="24"/>
        </w:rPr>
        <w:t xml:space="preserve"> </w:t>
      </w:r>
      <w:r>
        <w:rPr>
          <w:rStyle w:val="None"/>
          <w:rFonts w:ascii="Times New Roman" w:hAnsi="Times New Roman"/>
          <w:sz w:val="24"/>
          <w:szCs w:val="24"/>
          <w:lang w:val="en-US"/>
        </w:rPr>
        <w:t>Available</w:t>
      </w:r>
      <w:r>
        <w:rPr>
          <w:rStyle w:val="None"/>
          <w:rFonts w:ascii="Times New Roman" w:hAnsi="Times New Roman"/>
          <w:spacing w:val="-7"/>
          <w:sz w:val="24"/>
          <w:szCs w:val="24"/>
        </w:rPr>
        <w:t xml:space="preserve"> </w:t>
      </w:r>
      <w:r>
        <w:rPr>
          <w:rStyle w:val="None"/>
          <w:rFonts w:ascii="Times New Roman" w:hAnsi="Times New Roman"/>
          <w:sz w:val="24"/>
          <w:szCs w:val="24"/>
          <w:lang w:val="en-US"/>
        </w:rPr>
        <w:t>at:</w:t>
      </w:r>
      <w:r>
        <w:rPr>
          <w:rStyle w:val="None"/>
          <w:rFonts w:ascii="Times New Roman" w:hAnsi="Times New Roman"/>
          <w:spacing w:val="-9"/>
          <w:sz w:val="24"/>
          <w:szCs w:val="24"/>
        </w:rPr>
        <w:t xml:space="preserve"> </w:t>
      </w:r>
      <w:hyperlink r:id="rId23" w:history="1">
        <w:r>
          <w:rPr>
            <w:rStyle w:val="Hyperlink6"/>
            <w:rFonts w:eastAsia="Calibri"/>
            <w:lang w:val="en-US"/>
          </w:rPr>
          <w:t>https://ripl.uk/foreign-language-teaching-policy-in-</w:t>
        </w:r>
      </w:hyperlink>
      <w:r>
        <w:rPr>
          <w:rStyle w:val="None"/>
          <w:rFonts w:ascii="Times New Roman" w:hAnsi="Times New Roman"/>
          <w:i/>
          <w:iCs/>
          <w:color w:val="0000FF"/>
          <w:sz w:val="24"/>
          <w:szCs w:val="24"/>
          <w:u w:color="0000FF"/>
        </w:rPr>
        <w:t xml:space="preserve"> </w:t>
      </w:r>
      <w:hyperlink r:id="rId24" w:history="1">
        <w:r>
          <w:rPr>
            <w:rStyle w:val="Hyperlink6"/>
            <w:rFonts w:eastAsia="Calibri"/>
            <w:lang w:val="en-US"/>
          </w:rPr>
          <w:t>primary-schools-</w:t>
        </w:r>
        <w:proofErr w:type="spellStart"/>
        <w:r>
          <w:rPr>
            <w:rStyle w:val="Hyperlink6"/>
            <w:rFonts w:eastAsia="Calibri"/>
            <w:lang w:val="en-US"/>
          </w:rPr>
          <w:t>scotland</w:t>
        </w:r>
        <w:proofErr w:type="spellEnd"/>
        <w:r>
          <w:rPr>
            <w:rStyle w:val="Hyperlink6"/>
            <w:rFonts w:eastAsia="Calibri"/>
            <w:lang w:val="en-US"/>
          </w:rPr>
          <w:t>/</w:t>
        </w:r>
      </w:hyperlink>
      <w:r>
        <w:rPr>
          <w:rStyle w:val="None"/>
          <w:rFonts w:ascii="Times New Roman" w:hAnsi="Times New Roman"/>
          <w:i/>
          <w:iCs/>
          <w:color w:val="0000FF"/>
          <w:sz w:val="24"/>
          <w:szCs w:val="24"/>
          <w:u w:color="0000FF"/>
        </w:rPr>
        <w:t xml:space="preserve"> </w:t>
      </w:r>
      <w:r>
        <w:rPr>
          <w:rStyle w:val="None"/>
          <w:rFonts w:ascii="Times New Roman" w:hAnsi="Times New Roman"/>
          <w:sz w:val="24"/>
          <w:szCs w:val="24"/>
        </w:rPr>
        <w:t>(Accessed: 1 September 2023)</w:t>
      </w:r>
    </w:p>
    <w:p w14:paraId="3D3B9CEC" w14:textId="77777777" w:rsidR="00E02892" w:rsidRDefault="00000000">
      <w:pPr>
        <w:pStyle w:val="Body"/>
        <w:spacing w:before="121" w:line="338" w:lineRule="auto"/>
        <w:ind w:left="360" w:right="449"/>
        <w:jc w:val="both"/>
        <w:rPr>
          <w:rStyle w:val="None"/>
          <w:rFonts w:ascii="Times New Roman" w:eastAsia="Times New Roman" w:hAnsi="Times New Roman" w:cs="Times New Roman"/>
          <w:sz w:val="24"/>
          <w:szCs w:val="24"/>
        </w:rPr>
      </w:pPr>
      <w:r>
        <w:rPr>
          <w:rStyle w:val="None"/>
          <w:rFonts w:ascii="Times New Roman" w:hAnsi="Times New Roman"/>
          <w:sz w:val="24"/>
          <w:szCs w:val="24"/>
          <w:lang w:val="it-IT"/>
        </w:rPr>
        <w:t xml:space="preserve">McCrossan, G. (2013) </w:t>
      </w:r>
      <w:r>
        <w:rPr>
          <w:rStyle w:val="None"/>
          <w:rFonts w:ascii="Times New Roman" w:hAnsi="Times New Roman"/>
          <w:sz w:val="24"/>
          <w:szCs w:val="24"/>
          <w:lang w:val="en-US"/>
        </w:rPr>
        <w:t xml:space="preserve">‘Creativity In Action in MLPS’ </w:t>
      </w:r>
      <w:r>
        <w:rPr>
          <w:rStyle w:val="None"/>
          <w:rFonts w:ascii="Times New Roman" w:hAnsi="Times New Roman"/>
          <w:i/>
          <w:iCs/>
          <w:sz w:val="24"/>
          <w:szCs w:val="24"/>
          <w:lang w:val="en-US"/>
        </w:rPr>
        <w:t xml:space="preserve">Scottish Languages Review </w:t>
      </w:r>
      <w:r>
        <w:rPr>
          <w:rStyle w:val="None"/>
          <w:rFonts w:ascii="Times New Roman" w:hAnsi="Times New Roman"/>
          <w:sz w:val="24"/>
          <w:szCs w:val="24"/>
          <w:lang w:val="it-IT"/>
        </w:rPr>
        <w:t>26 McCrossan,</w:t>
      </w:r>
      <w:r>
        <w:rPr>
          <w:rStyle w:val="None"/>
          <w:rFonts w:ascii="Times New Roman" w:hAnsi="Times New Roman"/>
          <w:spacing w:val="-4"/>
          <w:sz w:val="24"/>
          <w:szCs w:val="24"/>
        </w:rPr>
        <w:t xml:space="preserve"> </w:t>
      </w:r>
      <w:r>
        <w:rPr>
          <w:rStyle w:val="None"/>
          <w:rFonts w:ascii="Times New Roman" w:hAnsi="Times New Roman"/>
          <w:sz w:val="24"/>
          <w:szCs w:val="24"/>
        </w:rPr>
        <w:t>G.</w:t>
      </w:r>
      <w:r>
        <w:rPr>
          <w:rStyle w:val="None"/>
          <w:rFonts w:ascii="Times New Roman" w:hAnsi="Times New Roman"/>
          <w:spacing w:val="-3"/>
          <w:sz w:val="24"/>
          <w:szCs w:val="24"/>
        </w:rPr>
        <w:t xml:space="preserve"> </w:t>
      </w:r>
      <w:r>
        <w:rPr>
          <w:rStyle w:val="None"/>
          <w:rFonts w:ascii="Times New Roman" w:hAnsi="Times New Roman"/>
          <w:sz w:val="24"/>
          <w:szCs w:val="24"/>
        </w:rPr>
        <w:t>(2015)</w:t>
      </w:r>
      <w:r>
        <w:rPr>
          <w:rStyle w:val="None"/>
          <w:rFonts w:ascii="Times New Roman" w:hAnsi="Times New Roman"/>
          <w:spacing w:val="-2"/>
          <w:sz w:val="24"/>
          <w:szCs w:val="24"/>
        </w:rPr>
        <w:t xml:space="preserve"> </w:t>
      </w:r>
      <w:r>
        <w:rPr>
          <w:rStyle w:val="None"/>
          <w:rFonts w:ascii="Times New Roman" w:hAnsi="Times New Roman"/>
          <w:sz w:val="24"/>
          <w:szCs w:val="24"/>
          <w:lang w:val="en-US"/>
        </w:rPr>
        <w:t>‘French</w:t>
      </w:r>
      <w:r>
        <w:rPr>
          <w:rStyle w:val="None"/>
          <w:rFonts w:ascii="Times New Roman" w:hAnsi="Times New Roman"/>
          <w:spacing w:val="-2"/>
          <w:sz w:val="24"/>
          <w:szCs w:val="24"/>
        </w:rPr>
        <w:t xml:space="preserve"> </w:t>
      </w:r>
      <w:r>
        <w:rPr>
          <w:rStyle w:val="None"/>
          <w:rFonts w:ascii="Times New Roman" w:hAnsi="Times New Roman"/>
          <w:sz w:val="24"/>
          <w:szCs w:val="24"/>
        </w:rPr>
        <w:t>at</w:t>
      </w:r>
      <w:r>
        <w:rPr>
          <w:rStyle w:val="None"/>
          <w:rFonts w:ascii="Times New Roman" w:hAnsi="Times New Roman"/>
          <w:spacing w:val="-2"/>
          <w:sz w:val="24"/>
          <w:szCs w:val="24"/>
        </w:rPr>
        <w:t xml:space="preserve"> </w:t>
      </w:r>
      <w:r>
        <w:rPr>
          <w:rStyle w:val="None"/>
          <w:rFonts w:ascii="Times New Roman" w:hAnsi="Times New Roman"/>
          <w:sz w:val="24"/>
          <w:szCs w:val="24"/>
          <w:lang w:val="en-US"/>
        </w:rPr>
        <w:t>Early</w:t>
      </w:r>
      <w:r>
        <w:rPr>
          <w:rStyle w:val="None"/>
          <w:rFonts w:ascii="Times New Roman" w:hAnsi="Times New Roman"/>
          <w:spacing w:val="-2"/>
          <w:sz w:val="24"/>
          <w:szCs w:val="24"/>
        </w:rPr>
        <w:t xml:space="preserve"> </w:t>
      </w:r>
      <w:r>
        <w:rPr>
          <w:rStyle w:val="None"/>
          <w:rFonts w:ascii="Times New Roman" w:hAnsi="Times New Roman"/>
          <w:sz w:val="24"/>
          <w:szCs w:val="24"/>
          <w:lang w:val="da-DK"/>
        </w:rPr>
        <w:t>level:</w:t>
      </w:r>
      <w:r>
        <w:rPr>
          <w:rStyle w:val="None"/>
          <w:rFonts w:ascii="Times New Roman" w:hAnsi="Times New Roman"/>
          <w:spacing w:val="-1"/>
          <w:sz w:val="24"/>
          <w:szCs w:val="24"/>
        </w:rPr>
        <w:t xml:space="preserve"> </w:t>
      </w:r>
      <w:r>
        <w:rPr>
          <w:rStyle w:val="None"/>
          <w:rFonts w:ascii="Times New Roman" w:hAnsi="Times New Roman"/>
          <w:sz w:val="24"/>
          <w:szCs w:val="24"/>
        </w:rPr>
        <w:t>A</w:t>
      </w:r>
      <w:r>
        <w:rPr>
          <w:rStyle w:val="None"/>
          <w:rFonts w:ascii="Times New Roman" w:hAnsi="Times New Roman"/>
          <w:spacing w:val="-2"/>
          <w:sz w:val="24"/>
          <w:szCs w:val="24"/>
        </w:rPr>
        <w:t xml:space="preserve"> </w:t>
      </w:r>
      <w:r>
        <w:rPr>
          <w:rStyle w:val="None"/>
          <w:rFonts w:ascii="Times New Roman" w:hAnsi="Times New Roman"/>
          <w:sz w:val="24"/>
          <w:szCs w:val="24"/>
          <w:lang w:val="de-DE"/>
        </w:rPr>
        <w:t>Pilot</w:t>
      </w:r>
      <w:r>
        <w:rPr>
          <w:rStyle w:val="None"/>
          <w:rFonts w:ascii="Times New Roman" w:hAnsi="Times New Roman"/>
          <w:spacing w:val="-3"/>
          <w:sz w:val="24"/>
          <w:szCs w:val="24"/>
        </w:rPr>
        <w:t xml:space="preserve"> </w:t>
      </w:r>
      <w:r>
        <w:rPr>
          <w:rStyle w:val="None"/>
          <w:rFonts w:ascii="Times New Roman" w:hAnsi="Times New Roman"/>
          <w:sz w:val="24"/>
          <w:szCs w:val="24"/>
          <w:lang w:val="en-US"/>
        </w:rPr>
        <w:t>Study’</w:t>
      </w:r>
      <w:r>
        <w:rPr>
          <w:rStyle w:val="None"/>
          <w:rFonts w:ascii="Times New Roman" w:hAnsi="Times New Roman"/>
          <w:spacing w:val="-2"/>
          <w:sz w:val="24"/>
          <w:szCs w:val="24"/>
        </w:rPr>
        <w:t xml:space="preserve"> </w:t>
      </w:r>
      <w:r>
        <w:rPr>
          <w:rStyle w:val="None"/>
          <w:rFonts w:ascii="Times New Roman" w:hAnsi="Times New Roman"/>
          <w:i/>
          <w:iCs/>
          <w:sz w:val="24"/>
          <w:szCs w:val="24"/>
          <w:lang w:val="it-IT"/>
        </w:rPr>
        <w:t>Scottish</w:t>
      </w:r>
      <w:r>
        <w:rPr>
          <w:rStyle w:val="None"/>
          <w:rFonts w:ascii="Times New Roman" w:hAnsi="Times New Roman"/>
          <w:i/>
          <w:iCs/>
          <w:spacing w:val="-3"/>
          <w:sz w:val="24"/>
          <w:szCs w:val="24"/>
        </w:rPr>
        <w:t xml:space="preserve"> </w:t>
      </w:r>
      <w:r>
        <w:rPr>
          <w:rStyle w:val="None"/>
          <w:rFonts w:ascii="Times New Roman" w:hAnsi="Times New Roman"/>
          <w:i/>
          <w:iCs/>
          <w:sz w:val="24"/>
          <w:szCs w:val="24"/>
          <w:lang w:val="en-US"/>
        </w:rPr>
        <w:t>Languages</w:t>
      </w:r>
      <w:r>
        <w:rPr>
          <w:rStyle w:val="None"/>
          <w:rFonts w:ascii="Times New Roman" w:hAnsi="Times New Roman"/>
          <w:i/>
          <w:iCs/>
          <w:spacing w:val="-3"/>
          <w:sz w:val="24"/>
          <w:szCs w:val="24"/>
        </w:rPr>
        <w:t xml:space="preserve"> </w:t>
      </w:r>
      <w:r>
        <w:rPr>
          <w:rStyle w:val="None"/>
          <w:rFonts w:ascii="Times New Roman" w:hAnsi="Times New Roman"/>
          <w:i/>
          <w:iCs/>
          <w:sz w:val="24"/>
          <w:szCs w:val="24"/>
          <w:lang w:val="en-US"/>
        </w:rPr>
        <w:t>Review</w:t>
      </w:r>
      <w:r>
        <w:rPr>
          <w:rStyle w:val="None"/>
          <w:rFonts w:ascii="Times New Roman" w:hAnsi="Times New Roman"/>
          <w:i/>
          <w:iCs/>
          <w:spacing w:val="-2"/>
          <w:sz w:val="24"/>
          <w:szCs w:val="24"/>
        </w:rPr>
        <w:t xml:space="preserve"> </w:t>
      </w:r>
      <w:r>
        <w:rPr>
          <w:rStyle w:val="None"/>
          <w:rFonts w:ascii="Times New Roman" w:hAnsi="Times New Roman"/>
          <w:spacing w:val="-5"/>
          <w:sz w:val="24"/>
          <w:szCs w:val="24"/>
        </w:rPr>
        <w:t>30</w:t>
      </w:r>
    </w:p>
    <w:p w14:paraId="32FFD8C9" w14:textId="77777777" w:rsidR="00E02892" w:rsidRDefault="00000000">
      <w:pPr>
        <w:pStyle w:val="Body"/>
        <w:ind w:left="360"/>
        <w:rPr>
          <w:rStyle w:val="None"/>
          <w:rFonts w:ascii="Times New Roman" w:eastAsia="Times New Roman" w:hAnsi="Times New Roman" w:cs="Times New Roman"/>
          <w:sz w:val="24"/>
          <w:szCs w:val="24"/>
        </w:rPr>
      </w:pPr>
      <w:r>
        <w:rPr>
          <w:rStyle w:val="None"/>
          <w:rFonts w:ascii="Times New Roman" w:hAnsi="Times New Roman"/>
          <w:sz w:val="24"/>
          <w:szCs w:val="24"/>
        </w:rPr>
        <w:t>McLeod,</w:t>
      </w:r>
      <w:r>
        <w:rPr>
          <w:rStyle w:val="None"/>
          <w:rFonts w:ascii="Times New Roman" w:hAnsi="Times New Roman"/>
          <w:spacing w:val="-2"/>
          <w:sz w:val="24"/>
          <w:szCs w:val="24"/>
        </w:rPr>
        <w:t xml:space="preserve"> </w:t>
      </w:r>
      <w:r>
        <w:rPr>
          <w:rStyle w:val="None"/>
          <w:rFonts w:ascii="Times New Roman" w:hAnsi="Times New Roman"/>
          <w:sz w:val="24"/>
          <w:szCs w:val="24"/>
        </w:rPr>
        <w:t>S.</w:t>
      </w:r>
      <w:r>
        <w:rPr>
          <w:rStyle w:val="None"/>
          <w:rFonts w:ascii="Times New Roman" w:hAnsi="Times New Roman"/>
          <w:spacing w:val="-2"/>
          <w:sz w:val="24"/>
          <w:szCs w:val="24"/>
        </w:rPr>
        <w:t xml:space="preserve"> </w:t>
      </w:r>
      <w:r>
        <w:rPr>
          <w:rStyle w:val="None"/>
          <w:rFonts w:ascii="Times New Roman" w:hAnsi="Times New Roman"/>
          <w:sz w:val="24"/>
          <w:szCs w:val="24"/>
        </w:rPr>
        <w:t>A.</w:t>
      </w:r>
      <w:r>
        <w:rPr>
          <w:rStyle w:val="None"/>
          <w:rFonts w:ascii="Times New Roman" w:hAnsi="Times New Roman"/>
          <w:spacing w:val="-2"/>
          <w:sz w:val="24"/>
          <w:szCs w:val="24"/>
        </w:rPr>
        <w:t xml:space="preserve"> </w:t>
      </w:r>
      <w:r>
        <w:rPr>
          <w:rStyle w:val="None"/>
          <w:rFonts w:ascii="Times New Roman" w:hAnsi="Times New Roman"/>
          <w:sz w:val="24"/>
          <w:szCs w:val="24"/>
        </w:rPr>
        <w:t>(2014,</w:t>
      </w:r>
      <w:r>
        <w:rPr>
          <w:rStyle w:val="None"/>
          <w:rFonts w:ascii="Times New Roman" w:hAnsi="Times New Roman"/>
          <w:spacing w:val="-1"/>
          <w:sz w:val="24"/>
          <w:szCs w:val="24"/>
        </w:rPr>
        <w:t xml:space="preserve"> </w:t>
      </w:r>
      <w:r>
        <w:rPr>
          <w:rStyle w:val="None"/>
          <w:rFonts w:ascii="Times New Roman" w:hAnsi="Times New Roman"/>
          <w:sz w:val="24"/>
          <w:szCs w:val="24"/>
          <w:lang w:val="en-US"/>
        </w:rPr>
        <w:t>updated</w:t>
      </w:r>
      <w:r>
        <w:rPr>
          <w:rStyle w:val="None"/>
          <w:rFonts w:ascii="Times New Roman" w:hAnsi="Times New Roman"/>
          <w:spacing w:val="-2"/>
          <w:sz w:val="24"/>
          <w:szCs w:val="24"/>
        </w:rPr>
        <w:t xml:space="preserve"> </w:t>
      </w:r>
      <w:r>
        <w:rPr>
          <w:rStyle w:val="None"/>
          <w:rFonts w:ascii="Times New Roman" w:hAnsi="Times New Roman"/>
          <w:sz w:val="24"/>
          <w:szCs w:val="24"/>
        </w:rPr>
        <w:t xml:space="preserve">2023) </w:t>
      </w:r>
      <w:r>
        <w:rPr>
          <w:rStyle w:val="None"/>
          <w:rFonts w:ascii="Times New Roman" w:hAnsi="Times New Roman"/>
          <w:i/>
          <w:iCs/>
          <w:sz w:val="24"/>
          <w:szCs w:val="24"/>
        </w:rPr>
        <w:t>Vygotsky</w:t>
      </w:r>
      <w:r>
        <w:rPr>
          <w:rStyle w:val="None"/>
          <w:rFonts w:ascii="Times New Roman" w:hAnsi="Times New Roman"/>
          <w:i/>
          <w:iCs/>
          <w:sz w:val="24"/>
          <w:szCs w:val="24"/>
          <w:lang w:val="en-US"/>
        </w:rPr>
        <w:t>’</w:t>
      </w:r>
      <w:r>
        <w:rPr>
          <w:rStyle w:val="None"/>
          <w:rFonts w:ascii="Times New Roman" w:hAnsi="Times New Roman"/>
          <w:i/>
          <w:iCs/>
          <w:sz w:val="24"/>
          <w:szCs w:val="24"/>
        </w:rPr>
        <w:t>s</w:t>
      </w:r>
      <w:r>
        <w:rPr>
          <w:rStyle w:val="None"/>
          <w:rFonts w:ascii="Times New Roman" w:hAnsi="Times New Roman"/>
          <w:i/>
          <w:iCs/>
          <w:spacing w:val="-2"/>
          <w:sz w:val="24"/>
          <w:szCs w:val="24"/>
        </w:rPr>
        <w:t xml:space="preserve"> </w:t>
      </w:r>
      <w:r>
        <w:rPr>
          <w:rStyle w:val="None"/>
          <w:rFonts w:ascii="Times New Roman" w:hAnsi="Times New Roman"/>
          <w:i/>
          <w:iCs/>
          <w:sz w:val="24"/>
          <w:szCs w:val="24"/>
          <w:lang w:val="es-ES_tradnl"/>
        </w:rPr>
        <w:t>Sociocultural</w:t>
      </w:r>
      <w:r>
        <w:rPr>
          <w:rStyle w:val="None"/>
          <w:rFonts w:ascii="Times New Roman" w:hAnsi="Times New Roman"/>
          <w:i/>
          <w:iCs/>
          <w:spacing w:val="-1"/>
          <w:sz w:val="24"/>
          <w:szCs w:val="24"/>
        </w:rPr>
        <w:t xml:space="preserve"> </w:t>
      </w:r>
      <w:r>
        <w:rPr>
          <w:rStyle w:val="None"/>
          <w:rFonts w:ascii="Times New Roman" w:hAnsi="Times New Roman"/>
          <w:i/>
          <w:iCs/>
          <w:sz w:val="24"/>
          <w:szCs w:val="24"/>
          <w:lang w:val="de-DE"/>
        </w:rPr>
        <w:t>Theory</w:t>
      </w:r>
      <w:r>
        <w:rPr>
          <w:rStyle w:val="None"/>
          <w:rFonts w:ascii="Times New Roman" w:hAnsi="Times New Roman"/>
          <w:i/>
          <w:iCs/>
          <w:spacing w:val="-2"/>
          <w:sz w:val="24"/>
          <w:szCs w:val="24"/>
        </w:rPr>
        <w:t xml:space="preserve"> </w:t>
      </w:r>
      <w:proofErr w:type="gramStart"/>
      <w:r>
        <w:rPr>
          <w:rStyle w:val="None"/>
          <w:rFonts w:ascii="Times New Roman" w:hAnsi="Times New Roman"/>
          <w:i/>
          <w:iCs/>
          <w:sz w:val="24"/>
          <w:szCs w:val="24"/>
        </w:rPr>
        <w:t>Of</w:t>
      </w:r>
      <w:proofErr w:type="gramEnd"/>
      <w:r>
        <w:rPr>
          <w:rStyle w:val="None"/>
          <w:rFonts w:ascii="Times New Roman" w:hAnsi="Times New Roman"/>
          <w:i/>
          <w:iCs/>
          <w:spacing w:val="-2"/>
          <w:sz w:val="24"/>
          <w:szCs w:val="24"/>
        </w:rPr>
        <w:t xml:space="preserve"> </w:t>
      </w:r>
      <w:r>
        <w:rPr>
          <w:rStyle w:val="None"/>
          <w:rFonts w:ascii="Times New Roman" w:hAnsi="Times New Roman"/>
          <w:i/>
          <w:iCs/>
          <w:sz w:val="24"/>
          <w:szCs w:val="24"/>
          <w:lang w:val="en-US"/>
        </w:rPr>
        <w:t xml:space="preserve">Cognitive Development </w:t>
      </w:r>
      <w:r>
        <w:rPr>
          <w:rStyle w:val="None"/>
          <w:rFonts w:ascii="Times New Roman" w:hAnsi="Times New Roman"/>
          <w:sz w:val="24"/>
          <w:szCs w:val="24"/>
          <w:lang w:val="en-US"/>
        </w:rPr>
        <w:t xml:space="preserve">Simply Psychology. Available at: </w:t>
      </w:r>
      <w:hyperlink r:id="rId25" w:history="1">
        <w:r>
          <w:rPr>
            <w:rStyle w:val="Hyperlink4"/>
            <w:rFonts w:eastAsia="Calibri"/>
            <w:lang w:val="en-US"/>
          </w:rPr>
          <w:t>https://www.simplypsychology.org/vygotsky.html</w:t>
        </w:r>
      </w:hyperlink>
      <w:r>
        <w:rPr>
          <w:rStyle w:val="None"/>
          <w:rFonts w:ascii="Times New Roman" w:hAnsi="Times New Roman"/>
          <w:color w:val="0000FF"/>
          <w:spacing w:val="-9"/>
          <w:sz w:val="24"/>
          <w:szCs w:val="24"/>
          <w:u w:color="0000FF"/>
        </w:rPr>
        <w:t xml:space="preserve"> </w:t>
      </w:r>
      <w:r>
        <w:rPr>
          <w:rStyle w:val="None"/>
          <w:rFonts w:ascii="Times New Roman" w:hAnsi="Times New Roman"/>
          <w:sz w:val="24"/>
          <w:szCs w:val="24"/>
          <w:lang w:val="en-US"/>
        </w:rPr>
        <w:t>(Accessed:</w:t>
      </w:r>
      <w:r>
        <w:rPr>
          <w:rStyle w:val="None"/>
          <w:rFonts w:ascii="Times New Roman" w:hAnsi="Times New Roman"/>
          <w:spacing w:val="-10"/>
          <w:sz w:val="24"/>
          <w:szCs w:val="24"/>
        </w:rPr>
        <w:t xml:space="preserve"> </w:t>
      </w:r>
      <w:r>
        <w:rPr>
          <w:rStyle w:val="None"/>
          <w:rFonts w:ascii="Times New Roman" w:hAnsi="Times New Roman"/>
          <w:sz w:val="24"/>
          <w:szCs w:val="24"/>
        </w:rPr>
        <w:t>1</w:t>
      </w:r>
      <w:r>
        <w:rPr>
          <w:rStyle w:val="None"/>
          <w:rFonts w:ascii="Times New Roman" w:hAnsi="Times New Roman"/>
          <w:spacing w:val="-10"/>
          <w:sz w:val="24"/>
          <w:szCs w:val="24"/>
        </w:rPr>
        <w:t xml:space="preserve"> </w:t>
      </w:r>
      <w:r>
        <w:rPr>
          <w:rStyle w:val="None"/>
          <w:rFonts w:ascii="Times New Roman" w:hAnsi="Times New Roman"/>
          <w:sz w:val="24"/>
          <w:szCs w:val="24"/>
        </w:rPr>
        <w:t>September</w:t>
      </w:r>
      <w:r>
        <w:rPr>
          <w:rStyle w:val="None"/>
          <w:rFonts w:ascii="Times New Roman" w:hAnsi="Times New Roman"/>
          <w:spacing w:val="-10"/>
          <w:sz w:val="24"/>
          <w:szCs w:val="24"/>
        </w:rPr>
        <w:t xml:space="preserve"> </w:t>
      </w:r>
      <w:r>
        <w:rPr>
          <w:rStyle w:val="None"/>
          <w:rFonts w:ascii="Times New Roman" w:hAnsi="Times New Roman"/>
          <w:sz w:val="24"/>
          <w:szCs w:val="24"/>
        </w:rPr>
        <w:t>2023)</w:t>
      </w:r>
    </w:p>
    <w:p w14:paraId="1C2C62B3" w14:textId="77777777" w:rsidR="00E02892" w:rsidRDefault="00000000">
      <w:pPr>
        <w:pStyle w:val="Body"/>
        <w:spacing w:before="114"/>
        <w:ind w:left="360" w:right="481"/>
        <w:rPr>
          <w:rStyle w:val="None"/>
          <w:rFonts w:ascii="Times New Roman" w:eastAsia="Times New Roman" w:hAnsi="Times New Roman" w:cs="Times New Roman"/>
          <w:sz w:val="24"/>
          <w:szCs w:val="24"/>
        </w:rPr>
      </w:pPr>
      <w:r>
        <w:rPr>
          <w:rStyle w:val="None"/>
          <w:rFonts w:ascii="Times New Roman" w:hAnsi="Times New Roman"/>
          <w:sz w:val="24"/>
          <w:szCs w:val="24"/>
          <w:lang w:val="it-IT"/>
        </w:rPr>
        <w:t>Scottish</w:t>
      </w:r>
      <w:r>
        <w:rPr>
          <w:rStyle w:val="None"/>
          <w:rFonts w:ascii="Times New Roman" w:hAnsi="Times New Roman"/>
          <w:spacing w:val="-4"/>
          <w:sz w:val="24"/>
          <w:szCs w:val="24"/>
        </w:rPr>
        <w:t xml:space="preserve"> </w:t>
      </w:r>
      <w:r>
        <w:rPr>
          <w:rStyle w:val="None"/>
          <w:rFonts w:ascii="Times New Roman" w:hAnsi="Times New Roman"/>
          <w:sz w:val="24"/>
          <w:szCs w:val="24"/>
          <w:lang w:val="en-US"/>
        </w:rPr>
        <w:t>Government</w:t>
      </w:r>
      <w:r>
        <w:rPr>
          <w:rStyle w:val="None"/>
          <w:rFonts w:ascii="Times New Roman" w:hAnsi="Times New Roman"/>
          <w:spacing w:val="-5"/>
          <w:sz w:val="24"/>
          <w:szCs w:val="24"/>
        </w:rPr>
        <w:t xml:space="preserve"> </w:t>
      </w:r>
      <w:r>
        <w:rPr>
          <w:rStyle w:val="None"/>
          <w:rFonts w:ascii="Times New Roman" w:hAnsi="Times New Roman"/>
          <w:sz w:val="24"/>
          <w:szCs w:val="24"/>
        </w:rPr>
        <w:t>(2012)</w:t>
      </w:r>
      <w:r>
        <w:rPr>
          <w:rStyle w:val="None"/>
          <w:rFonts w:ascii="Times New Roman" w:hAnsi="Times New Roman"/>
          <w:spacing w:val="-3"/>
          <w:sz w:val="24"/>
          <w:szCs w:val="24"/>
        </w:rPr>
        <w:t xml:space="preserve"> </w:t>
      </w:r>
      <w:r>
        <w:rPr>
          <w:rStyle w:val="None"/>
          <w:rFonts w:ascii="Times New Roman" w:hAnsi="Times New Roman"/>
          <w:i/>
          <w:iCs/>
          <w:sz w:val="24"/>
          <w:szCs w:val="24"/>
          <w:lang w:val="en-US"/>
        </w:rPr>
        <w:t>Language</w:t>
      </w:r>
      <w:r>
        <w:rPr>
          <w:rStyle w:val="None"/>
          <w:rFonts w:ascii="Times New Roman" w:hAnsi="Times New Roman"/>
          <w:i/>
          <w:iCs/>
          <w:spacing w:val="-2"/>
          <w:sz w:val="24"/>
          <w:szCs w:val="24"/>
        </w:rPr>
        <w:t xml:space="preserve"> </w:t>
      </w:r>
      <w:r>
        <w:rPr>
          <w:rStyle w:val="None"/>
          <w:rFonts w:ascii="Times New Roman" w:hAnsi="Times New Roman"/>
          <w:i/>
          <w:iCs/>
          <w:sz w:val="24"/>
          <w:szCs w:val="24"/>
          <w:lang w:val="en-US"/>
        </w:rPr>
        <w:t>Learning</w:t>
      </w:r>
      <w:r>
        <w:rPr>
          <w:rStyle w:val="None"/>
          <w:rFonts w:ascii="Times New Roman" w:hAnsi="Times New Roman"/>
          <w:i/>
          <w:iCs/>
          <w:spacing w:val="-4"/>
          <w:sz w:val="24"/>
          <w:szCs w:val="24"/>
        </w:rPr>
        <w:t xml:space="preserve"> </w:t>
      </w:r>
      <w:r>
        <w:rPr>
          <w:rStyle w:val="None"/>
          <w:rFonts w:ascii="Times New Roman" w:hAnsi="Times New Roman"/>
          <w:i/>
          <w:iCs/>
          <w:sz w:val="24"/>
          <w:szCs w:val="24"/>
        </w:rPr>
        <w:t>in</w:t>
      </w:r>
      <w:r>
        <w:rPr>
          <w:rStyle w:val="None"/>
          <w:rFonts w:ascii="Times New Roman" w:hAnsi="Times New Roman"/>
          <w:i/>
          <w:iCs/>
          <w:spacing w:val="-4"/>
          <w:sz w:val="24"/>
          <w:szCs w:val="24"/>
        </w:rPr>
        <w:t xml:space="preserve"> </w:t>
      </w:r>
      <w:r>
        <w:rPr>
          <w:rStyle w:val="None"/>
          <w:rFonts w:ascii="Times New Roman" w:hAnsi="Times New Roman"/>
          <w:i/>
          <w:iCs/>
          <w:sz w:val="24"/>
          <w:szCs w:val="24"/>
          <w:lang w:val="de-DE"/>
        </w:rPr>
        <w:t>Scotland:</w:t>
      </w:r>
      <w:r>
        <w:rPr>
          <w:rStyle w:val="None"/>
          <w:rFonts w:ascii="Times New Roman" w:hAnsi="Times New Roman"/>
          <w:i/>
          <w:iCs/>
          <w:spacing w:val="-4"/>
          <w:sz w:val="24"/>
          <w:szCs w:val="24"/>
        </w:rPr>
        <w:t xml:space="preserve"> </w:t>
      </w:r>
      <w:r>
        <w:rPr>
          <w:rStyle w:val="None"/>
          <w:rFonts w:ascii="Times New Roman" w:hAnsi="Times New Roman"/>
          <w:i/>
          <w:iCs/>
          <w:sz w:val="24"/>
          <w:szCs w:val="24"/>
        </w:rPr>
        <w:t>A</w:t>
      </w:r>
      <w:r>
        <w:rPr>
          <w:rStyle w:val="None"/>
          <w:rFonts w:ascii="Times New Roman" w:hAnsi="Times New Roman"/>
          <w:i/>
          <w:iCs/>
          <w:spacing w:val="-3"/>
          <w:sz w:val="24"/>
          <w:szCs w:val="24"/>
        </w:rPr>
        <w:t xml:space="preserve"> </w:t>
      </w:r>
      <w:r>
        <w:rPr>
          <w:rStyle w:val="None"/>
          <w:rFonts w:ascii="Times New Roman" w:hAnsi="Times New Roman"/>
          <w:i/>
          <w:iCs/>
          <w:sz w:val="24"/>
          <w:szCs w:val="24"/>
        </w:rPr>
        <w:t>1+2</w:t>
      </w:r>
      <w:r>
        <w:rPr>
          <w:rStyle w:val="None"/>
          <w:rFonts w:ascii="Times New Roman" w:hAnsi="Times New Roman"/>
          <w:i/>
          <w:iCs/>
          <w:spacing w:val="-4"/>
          <w:sz w:val="24"/>
          <w:szCs w:val="24"/>
        </w:rPr>
        <w:t xml:space="preserve"> </w:t>
      </w:r>
      <w:r>
        <w:rPr>
          <w:rStyle w:val="None"/>
          <w:rFonts w:ascii="Times New Roman" w:hAnsi="Times New Roman"/>
          <w:i/>
          <w:iCs/>
          <w:sz w:val="24"/>
          <w:szCs w:val="24"/>
          <w:lang w:val="en-US"/>
        </w:rPr>
        <w:t>approach</w:t>
      </w:r>
      <w:r>
        <w:rPr>
          <w:rStyle w:val="None"/>
          <w:rFonts w:ascii="Times New Roman" w:hAnsi="Times New Roman"/>
          <w:i/>
          <w:iCs/>
          <w:spacing w:val="-4"/>
          <w:sz w:val="24"/>
          <w:szCs w:val="24"/>
        </w:rPr>
        <w:t xml:space="preserve"> </w:t>
      </w:r>
      <w:r>
        <w:rPr>
          <w:rStyle w:val="None"/>
          <w:rFonts w:ascii="Times New Roman" w:hAnsi="Times New Roman"/>
          <w:i/>
          <w:iCs/>
          <w:sz w:val="24"/>
          <w:szCs w:val="24"/>
        </w:rPr>
        <w:t>to</w:t>
      </w:r>
      <w:r>
        <w:rPr>
          <w:rStyle w:val="None"/>
          <w:rFonts w:ascii="Times New Roman" w:hAnsi="Times New Roman"/>
          <w:i/>
          <w:iCs/>
          <w:spacing w:val="-4"/>
          <w:sz w:val="24"/>
          <w:szCs w:val="24"/>
        </w:rPr>
        <w:t xml:space="preserve"> </w:t>
      </w:r>
      <w:r>
        <w:rPr>
          <w:rStyle w:val="None"/>
          <w:rFonts w:ascii="Times New Roman" w:hAnsi="Times New Roman"/>
          <w:i/>
          <w:iCs/>
          <w:sz w:val="24"/>
          <w:szCs w:val="24"/>
          <w:lang w:val="pt-PT"/>
        </w:rPr>
        <w:t xml:space="preserve">Modern Languages. </w:t>
      </w:r>
      <w:r>
        <w:rPr>
          <w:rStyle w:val="None"/>
          <w:rFonts w:ascii="Times New Roman" w:hAnsi="Times New Roman"/>
          <w:sz w:val="24"/>
          <w:szCs w:val="24"/>
          <w:lang w:val="en-US"/>
        </w:rPr>
        <w:t>Available at:</w:t>
      </w:r>
      <w:r>
        <w:rPr>
          <w:rStyle w:val="None"/>
          <w:rFonts w:ascii="Times New Roman" w:hAnsi="Times New Roman"/>
          <w:color w:val="000066"/>
          <w:sz w:val="24"/>
          <w:szCs w:val="24"/>
          <w:u w:color="000066"/>
          <w:lang w:val="de-DE"/>
        </w:rPr>
        <w:t xml:space="preserve"> https:/</w:t>
      </w:r>
      <w:hyperlink r:id="rId26" w:history="1">
        <w:r>
          <w:rPr>
            <w:rStyle w:val="Hyperlink4"/>
            <w:rFonts w:eastAsia="Calibri"/>
            <w:lang w:val="en-US"/>
          </w:rPr>
          <w:t>/www.gov.scot/publications/language-learning-</w:t>
        </w:r>
      </w:hyperlink>
      <w:r>
        <w:rPr>
          <w:rStyle w:val="None"/>
          <w:rFonts w:ascii="Times New Roman" w:hAnsi="Times New Roman"/>
          <w:color w:val="0000FF"/>
          <w:sz w:val="24"/>
          <w:szCs w:val="24"/>
          <w:u w:color="0000FF"/>
        </w:rPr>
        <w:t xml:space="preserve"> </w:t>
      </w:r>
      <w:hyperlink r:id="rId27" w:history="1">
        <w:r>
          <w:rPr>
            <w:rStyle w:val="Hyperlink4"/>
            <w:rFonts w:eastAsia="Calibri"/>
            <w:lang w:val="en-US"/>
          </w:rPr>
          <w:t>scotland-12-approach/</w:t>
        </w:r>
      </w:hyperlink>
      <w:r>
        <w:rPr>
          <w:rStyle w:val="None"/>
          <w:rFonts w:ascii="Times New Roman" w:hAnsi="Times New Roman"/>
          <w:color w:val="0000FF"/>
          <w:spacing w:val="40"/>
          <w:sz w:val="24"/>
          <w:szCs w:val="24"/>
          <w:u w:color="0000FF"/>
        </w:rPr>
        <w:t xml:space="preserve"> </w:t>
      </w:r>
      <w:r>
        <w:rPr>
          <w:rStyle w:val="None"/>
          <w:rFonts w:ascii="Times New Roman" w:hAnsi="Times New Roman"/>
          <w:sz w:val="24"/>
          <w:szCs w:val="24"/>
        </w:rPr>
        <w:t>(Accessed: 1 September 2023)</w:t>
      </w:r>
    </w:p>
    <w:p w14:paraId="6DD33209" w14:textId="77777777" w:rsidR="00E02892" w:rsidRDefault="00000000">
      <w:pPr>
        <w:pStyle w:val="Body"/>
        <w:spacing w:before="121"/>
        <w:ind w:left="360"/>
        <w:rPr>
          <w:rStyle w:val="None"/>
          <w:rFonts w:ascii="Times New Roman" w:eastAsia="Times New Roman" w:hAnsi="Times New Roman" w:cs="Times New Roman"/>
          <w:i/>
          <w:iCs/>
          <w:sz w:val="24"/>
          <w:szCs w:val="24"/>
        </w:rPr>
      </w:pPr>
      <w:r>
        <w:rPr>
          <w:rStyle w:val="None"/>
          <w:rFonts w:ascii="Times New Roman" w:hAnsi="Times New Roman"/>
          <w:sz w:val="24"/>
          <w:szCs w:val="24"/>
          <w:lang w:val="en-US"/>
        </w:rPr>
        <w:t>Smith,</w:t>
      </w:r>
      <w:r>
        <w:rPr>
          <w:rStyle w:val="None"/>
          <w:rFonts w:ascii="Times New Roman" w:hAnsi="Times New Roman"/>
          <w:spacing w:val="-5"/>
          <w:sz w:val="24"/>
          <w:szCs w:val="24"/>
        </w:rPr>
        <w:t xml:space="preserve"> </w:t>
      </w:r>
      <w:r>
        <w:rPr>
          <w:rStyle w:val="None"/>
          <w:rFonts w:ascii="Times New Roman" w:hAnsi="Times New Roman"/>
          <w:sz w:val="24"/>
          <w:szCs w:val="24"/>
        </w:rPr>
        <w:t>J.</w:t>
      </w:r>
      <w:r>
        <w:rPr>
          <w:rStyle w:val="None"/>
          <w:rFonts w:ascii="Times New Roman" w:hAnsi="Times New Roman"/>
          <w:spacing w:val="-3"/>
          <w:sz w:val="24"/>
          <w:szCs w:val="24"/>
        </w:rPr>
        <w:t xml:space="preserve"> </w:t>
      </w:r>
      <w:r>
        <w:rPr>
          <w:rStyle w:val="None"/>
          <w:rFonts w:ascii="Times New Roman" w:hAnsi="Times New Roman"/>
          <w:sz w:val="24"/>
          <w:szCs w:val="24"/>
        </w:rPr>
        <w:t>(2018)</w:t>
      </w:r>
      <w:r>
        <w:rPr>
          <w:rStyle w:val="None"/>
          <w:rFonts w:ascii="Times New Roman" w:hAnsi="Times New Roman"/>
          <w:spacing w:val="-3"/>
          <w:sz w:val="24"/>
          <w:szCs w:val="24"/>
        </w:rPr>
        <w:t xml:space="preserve"> </w:t>
      </w:r>
      <w:r>
        <w:rPr>
          <w:rStyle w:val="None"/>
          <w:rFonts w:ascii="Times New Roman" w:hAnsi="Times New Roman"/>
          <w:i/>
          <w:iCs/>
          <w:sz w:val="24"/>
          <w:szCs w:val="24"/>
        </w:rPr>
        <w:t>Puppetry</w:t>
      </w:r>
      <w:r>
        <w:rPr>
          <w:rStyle w:val="None"/>
          <w:rFonts w:ascii="Times New Roman" w:hAnsi="Times New Roman"/>
          <w:i/>
          <w:iCs/>
          <w:spacing w:val="-4"/>
          <w:sz w:val="24"/>
          <w:szCs w:val="24"/>
        </w:rPr>
        <w:t xml:space="preserve"> </w:t>
      </w:r>
      <w:r>
        <w:rPr>
          <w:rStyle w:val="None"/>
          <w:rFonts w:ascii="Times New Roman" w:hAnsi="Times New Roman"/>
          <w:i/>
          <w:iCs/>
          <w:sz w:val="24"/>
          <w:szCs w:val="24"/>
        </w:rPr>
        <w:t>in</w:t>
      </w:r>
      <w:r>
        <w:rPr>
          <w:rStyle w:val="None"/>
          <w:rFonts w:ascii="Times New Roman" w:hAnsi="Times New Roman"/>
          <w:i/>
          <w:iCs/>
          <w:spacing w:val="-4"/>
          <w:sz w:val="24"/>
          <w:szCs w:val="24"/>
        </w:rPr>
        <w:t xml:space="preserve"> </w:t>
      </w:r>
      <w:r>
        <w:rPr>
          <w:rStyle w:val="None"/>
          <w:rFonts w:ascii="Times New Roman" w:hAnsi="Times New Roman"/>
          <w:i/>
          <w:iCs/>
          <w:sz w:val="24"/>
          <w:szCs w:val="24"/>
          <w:lang w:val="en-US"/>
        </w:rPr>
        <w:t>theatre</w:t>
      </w:r>
      <w:r>
        <w:rPr>
          <w:rStyle w:val="None"/>
          <w:rFonts w:ascii="Times New Roman" w:hAnsi="Times New Roman"/>
          <w:i/>
          <w:iCs/>
          <w:spacing w:val="-3"/>
          <w:sz w:val="24"/>
          <w:szCs w:val="24"/>
        </w:rPr>
        <w:t xml:space="preserve"> </w:t>
      </w:r>
      <w:r>
        <w:rPr>
          <w:rStyle w:val="None"/>
          <w:rFonts w:ascii="Times New Roman" w:hAnsi="Times New Roman"/>
          <w:i/>
          <w:iCs/>
          <w:sz w:val="24"/>
          <w:szCs w:val="24"/>
        </w:rPr>
        <w:t>and</w:t>
      </w:r>
      <w:r>
        <w:rPr>
          <w:rStyle w:val="None"/>
          <w:rFonts w:ascii="Times New Roman" w:hAnsi="Times New Roman"/>
          <w:i/>
          <w:iCs/>
          <w:spacing w:val="-4"/>
          <w:sz w:val="24"/>
          <w:szCs w:val="24"/>
        </w:rPr>
        <w:t xml:space="preserve"> </w:t>
      </w:r>
      <w:r>
        <w:rPr>
          <w:rStyle w:val="None"/>
          <w:rFonts w:ascii="Times New Roman" w:hAnsi="Times New Roman"/>
          <w:i/>
          <w:iCs/>
          <w:sz w:val="24"/>
          <w:szCs w:val="24"/>
          <w:lang w:val="en-US"/>
        </w:rPr>
        <w:t>arts</w:t>
      </w:r>
      <w:r>
        <w:rPr>
          <w:rStyle w:val="None"/>
          <w:rFonts w:ascii="Times New Roman" w:hAnsi="Times New Roman"/>
          <w:i/>
          <w:iCs/>
          <w:spacing w:val="-3"/>
          <w:sz w:val="24"/>
          <w:szCs w:val="24"/>
        </w:rPr>
        <w:t xml:space="preserve"> </w:t>
      </w:r>
      <w:r>
        <w:rPr>
          <w:rStyle w:val="None"/>
          <w:rFonts w:ascii="Times New Roman" w:hAnsi="Times New Roman"/>
          <w:i/>
          <w:iCs/>
          <w:sz w:val="24"/>
          <w:szCs w:val="24"/>
          <w:lang w:val="en-US"/>
        </w:rPr>
        <w:t>education</w:t>
      </w:r>
      <w:r>
        <w:rPr>
          <w:rStyle w:val="None"/>
          <w:rFonts w:ascii="Times New Roman" w:hAnsi="Times New Roman"/>
          <w:i/>
          <w:iCs/>
          <w:spacing w:val="-1"/>
          <w:sz w:val="24"/>
          <w:szCs w:val="24"/>
        </w:rPr>
        <w:t xml:space="preserve"> </w:t>
      </w:r>
      <w:r>
        <w:rPr>
          <w:rStyle w:val="None"/>
          <w:rFonts w:ascii="Times New Roman" w:hAnsi="Times New Roman"/>
          <w:i/>
          <w:iCs/>
          <w:sz w:val="24"/>
          <w:szCs w:val="24"/>
          <w:lang w:val="en-US"/>
        </w:rPr>
        <w:t>–</w:t>
      </w:r>
      <w:r>
        <w:rPr>
          <w:rStyle w:val="None"/>
          <w:rFonts w:ascii="Times New Roman" w:hAnsi="Times New Roman"/>
          <w:i/>
          <w:iCs/>
          <w:spacing w:val="-2"/>
          <w:sz w:val="24"/>
          <w:szCs w:val="24"/>
        </w:rPr>
        <w:t xml:space="preserve"> </w:t>
      </w:r>
      <w:r>
        <w:rPr>
          <w:rStyle w:val="None"/>
          <w:rFonts w:ascii="Times New Roman" w:hAnsi="Times New Roman"/>
          <w:i/>
          <w:iCs/>
          <w:sz w:val="24"/>
          <w:szCs w:val="24"/>
          <w:lang w:val="en-US"/>
        </w:rPr>
        <w:t>Head,</w:t>
      </w:r>
      <w:r>
        <w:rPr>
          <w:rStyle w:val="None"/>
          <w:rFonts w:ascii="Times New Roman" w:hAnsi="Times New Roman"/>
          <w:i/>
          <w:iCs/>
          <w:spacing w:val="-3"/>
          <w:sz w:val="24"/>
          <w:szCs w:val="24"/>
        </w:rPr>
        <w:t xml:space="preserve"> </w:t>
      </w:r>
      <w:r>
        <w:rPr>
          <w:rStyle w:val="None"/>
          <w:rFonts w:ascii="Times New Roman" w:hAnsi="Times New Roman"/>
          <w:i/>
          <w:iCs/>
          <w:sz w:val="24"/>
          <w:szCs w:val="24"/>
          <w:lang w:val="de-DE"/>
        </w:rPr>
        <w:t>Hands</w:t>
      </w:r>
      <w:r>
        <w:rPr>
          <w:rStyle w:val="None"/>
          <w:rFonts w:ascii="Times New Roman" w:hAnsi="Times New Roman"/>
          <w:i/>
          <w:iCs/>
          <w:spacing w:val="-3"/>
          <w:sz w:val="24"/>
          <w:szCs w:val="24"/>
        </w:rPr>
        <w:t xml:space="preserve"> </w:t>
      </w:r>
      <w:r>
        <w:rPr>
          <w:rStyle w:val="None"/>
          <w:rFonts w:ascii="Times New Roman" w:hAnsi="Times New Roman"/>
          <w:i/>
          <w:iCs/>
          <w:sz w:val="24"/>
          <w:szCs w:val="24"/>
        </w:rPr>
        <w:t>and</w:t>
      </w:r>
      <w:r>
        <w:rPr>
          <w:rStyle w:val="None"/>
          <w:rFonts w:ascii="Times New Roman" w:hAnsi="Times New Roman"/>
          <w:i/>
          <w:iCs/>
          <w:spacing w:val="-3"/>
          <w:sz w:val="24"/>
          <w:szCs w:val="24"/>
        </w:rPr>
        <w:t xml:space="preserve"> </w:t>
      </w:r>
      <w:r>
        <w:rPr>
          <w:rStyle w:val="None"/>
          <w:rFonts w:ascii="Times New Roman" w:hAnsi="Times New Roman"/>
          <w:i/>
          <w:iCs/>
          <w:spacing w:val="-2"/>
          <w:sz w:val="24"/>
          <w:szCs w:val="24"/>
          <w:lang w:val="en-US"/>
        </w:rPr>
        <w:t>Heart</w:t>
      </w:r>
    </w:p>
    <w:p w14:paraId="5A336846" w14:textId="77777777" w:rsidR="00E02892" w:rsidRDefault="00000000">
      <w:pPr>
        <w:pStyle w:val="BodyText"/>
        <w:rPr>
          <w:rStyle w:val="None"/>
          <w:rFonts w:ascii="Times New Roman" w:eastAsia="Times New Roman" w:hAnsi="Times New Roman" w:cs="Times New Roman"/>
        </w:rPr>
      </w:pPr>
      <w:r>
        <w:rPr>
          <w:rStyle w:val="None"/>
          <w:rFonts w:ascii="Times New Roman" w:hAnsi="Times New Roman"/>
        </w:rPr>
        <w:t>Methuen</w:t>
      </w:r>
      <w:r>
        <w:rPr>
          <w:rStyle w:val="None"/>
          <w:rFonts w:ascii="Times New Roman" w:hAnsi="Times New Roman"/>
          <w:spacing w:val="-4"/>
        </w:rPr>
        <w:t xml:space="preserve"> </w:t>
      </w:r>
      <w:r>
        <w:rPr>
          <w:rStyle w:val="None"/>
          <w:rFonts w:ascii="Times New Roman" w:hAnsi="Times New Roman"/>
        </w:rPr>
        <w:t>Drama,</w:t>
      </w:r>
      <w:r>
        <w:rPr>
          <w:rStyle w:val="None"/>
          <w:rFonts w:ascii="Times New Roman" w:hAnsi="Times New Roman"/>
          <w:spacing w:val="-1"/>
        </w:rPr>
        <w:t xml:space="preserve"> </w:t>
      </w:r>
      <w:r>
        <w:rPr>
          <w:rStyle w:val="None"/>
          <w:rFonts w:ascii="Times New Roman" w:hAnsi="Times New Roman"/>
          <w:spacing w:val="-2"/>
        </w:rPr>
        <w:t>Bloomsbury</w:t>
      </w:r>
    </w:p>
    <w:p w14:paraId="01341994" w14:textId="77777777" w:rsidR="00E02892" w:rsidRDefault="00000000">
      <w:pPr>
        <w:pStyle w:val="BodyText"/>
        <w:spacing w:before="119"/>
        <w:ind w:right="357"/>
        <w:rPr>
          <w:rStyle w:val="None"/>
          <w:rFonts w:ascii="Times New Roman" w:eastAsia="Times New Roman" w:hAnsi="Times New Roman" w:cs="Times New Roman"/>
        </w:rPr>
      </w:pPr>
      <w:r>
        <w:rPr>
          <w:rStyle w:val="None"/>
          <w:rFonts w:ascii="Times New Roman" w:hAnsi="Times New Roman"/>
        </w:rPr>
        <w:t xml:space="preserve">Valdera Gil, F. &amp; Crichton, H. (2020) ‘Mother tongue plus two languages: are Scottish primary teachers confident to deliver?’ </w:t>
      </w:r>
      <w:r>
        <w:rPr>
          <w:rStyle w:val="None"/>
          <w:rFonts w:ascii="Times New Roman" w:hAnsi="Times New Roman"/>
          <w:i/>
          <w:iCs/>
        </w:rPr>
        <w:t xml:space="preserve">The Language Learning Journal </w:t>
      </w:r>
      <w:r>
        <w:rPr>
          <w:rStyle w:val="None"/>
          <w:rFonts w:ascii="Times New Roman" w:hAnsi="Times New Roman"/>
        </w:rPr>
        <w:t>48:4</w:t>
      </w:r>
    </w:p>
    <w:p w14:paraId="46C5F591" w14:textId="77777777" w:rsidR="00E02892" w:rsidRDefault="00000000">
      <w:pPr>
        <w:pStyle w:val="Body"/>
        <w:spacing w:before="120"/>
        <w:ind w:left="360"/>
        <w:rPr>
          <w:rStyle w:val="None"/>
          <w:rFonts w:ascii="Times New Roman" w:eastAsia="Times New Roman" w:hAnsi="Times New Roman" w:cs="Times New Roman"/>
          <w:sz w:val="24"/>
          <w:szCs w:val="24"/>
        </w:rPr>
      </w:pPr>
      <w:r>
        <w:rPr>
          <w:rStyle w:val="None"/>
          <w:rFonts w:ascii="Times New Roman" w:hAnsi="Times New Roman"/>
          <w:sz w:val="24"/>
          <w:szCs w:val="24"/>
          <w:lang w:val="nl-NL"/>
        </w:rPr>
        <w:t>Van</w:t>
      </w:r>
      <w:r>
        <w:rPr>
          <w:rStyle w:val="None"/>
          <w:rFonts w:ascii="Times New Roman" w:hAnsi="Times New Roman"/>
          <w:spacing w:val="-4"/>
          <w:sz w:val="24"/>
          <w:szCs w:val="24"/>
        </w:rPr>
        <w:t xml:space="preserve"> </w:t>
      </w:r>
      <w:r>
        <w:rPr>
          <w:rStyle w:val="None"/>
          <w:rFonts w:ascii="Times New Roman" w:hAnsi="Times New Roman"/>
          <w:sz w:val="24"/>
          <w:szCs w:val="24"/>
          <w:lang w:val="de-DE"/>
        </w:rPr>
        <w:t>Der</w:t>
      </w:r>
      <w:r>
        <w:rPr>
          <w:rStyle w:val="None"/>
          <w:rFonts w:ascii="Times New Roman" w:hAnsi="Times New Roman"/>
          <w:spacing w:val="-3"/>
          <w:sz w:val="24"/>
          <w:szCs w:val="24"/>
        </w:rPr>
        <w:t xml:space="preserve"> </w:t>
      </w:r>
      <w:proofErr w:type="spellStart"/>
      <w:r>
        <w:rPr>
          <w:rStyle w:val="None"/>
          <w:rFonts w:ascii="Times New Roman" w:hAnsi="Times New Roman"/>
          <w:sz w:val="24"/>
          <w:szCs w:val="24"/>
        </w:rPr>
        <w:t>Stuyf</w:t>
      </w:r>
      <w:proofErr w:type="spellEnd"/>
      <w:r>
        <w:rPr>
          <w:rStyle w:val="None"/>
          <w:rFonts w:ascii="Times New Roman" w:hAnsi="Times New Roman"/>
          <w:sz w:val="24"/>
          <w:szCs w:val="24"/>
        </w:rPr>
        <w:t>,</w:t>
      </w:r>
      <w:r>
        <w:rPr>
          <w:rStyle w:val="None"/>
          <w:rFonts w:ascii="Times New Roman" w:hAnsi="Times New Roman"/>
          <w:spacing w:val="-3"/>
          <w:sz w:val="24"/>
          <w:szCs w:val="24"/>
        </w:rPr>
        <w:t xml:space="preserve"> </w:t>
      </w:r>
      <w:r>
        <w:rPr>
          <w:rStyle w:val="None"/>
          <w:rFonts w:ascii="Times New Roman" w:hAnsi="Times New Roman"/>
          <w:sz w:val="24"/>
          <w:szCs w:val="24"/>
        </w:rPr>
        <w:t>R.</w:t>
      </w:r>
      <w:r>
        <w:rPr>
          <w:rStyle w:val="None"/>
          <w:rFonts w:ascii="Times New Roman" w:hAnsi="Times New Roman"/>
          <w:spacing w:val="-4"/>
          <w:sz w:val="24"/>
          <w:szCs w:val="24"/>
        </w:rPr>
        <w:t xml:space="preserve"> </w:t>
      </w:r>
      <w:r>
        <w:rPr>
          <w:rStyle w:val="None"/>
          <w:rFonts w:ascii="Times New Roman" w:hAnsi="Times New Roman"/>
          <w:sz w:val="24"/>
          <w:szCs w:val="24"/>
        </w:rPr>
        <w:t>(2002)</w:t>
      </w:r>
      <w:r>
        <w:rPr>
          <w:rStyle w:val="None"/>
          <w:rFonts w:ascii="Times New Roman" w:hAnsi="Times New Roman"/>
          <w:spacing w:val="-3"/>
          <w:sz w:val="24"/>
          <w:szCs w:val="24"/>
        </w:rPr>
        <w:t xml:space="preserve"> </w:t>
      </w:r>
      <w:r>
        <w:rPr>
          <w:rStyle w:val="None"/>
          <w:rFonts w:ascii="Times New Roman" w:hAnsi="Times New Roman"/>
          <w:sz w:val="24"/>
          <w:szCs w:val="24"/>
          <w:lang w:val="en-US"/>
        </w:rPr>
        <w:t>‘Scaffolding</w:t>
      </w:r>
      <w:r>
        <w:rPr>
          <w:rStyle w:val="None"/>
          <w:rFonts w:ascii="Times New Roman" w:hAnsi="Times New Roman"/>
          <w:spacing w:val="-4"/>
          <w:sz w:val="24"/>
          <w:szCs w:val="24"/>
        </w:rPr>
        <w:t xml:space="preserve"> </w:t>
      </w:r>
      <w:r>
        <w:rPr>
          <w:rStyle w:val="None"/>
          <w:rFonts w:ascii="Times New Roman" w:hAnsi="Times New Roman"/>
          <w:sz w:val="24"/>
          <w:szCs w:val="24"/>
        </w:rPr>
        <w:t>as</w:t>
      </w:r>
      <w:r>
        <w:rPr>
          <w:rStyle w:val="None"/>
          <w:rFonts w:ascii="Times New Roman" w:hAnsi="Times New Roman"/>
          <w:spacing w:val="-4"/>
          <w:sz w:val="24"/>
          <w:szCs w:val="24"/>
        </w:rPr>
        <w:t xml:space="preserve"> </w:t>
      </w:r>
      <w:r>
        <w:rPr>
          <w:rStyle w:val="None"/>
          <w:rFonts w:ascii="Times New Roman" w:hAnsi="Times New Roman"/>
          <w:sz w:val="24"/>
          <w:szCs w:val="24"/>
        </w:rPr>
        <w:t>a</w:t>
      </w:r>
      <w:r>
        <w:rPr>
          <w:rStyle w:val="None"/>
          <w:rFonts w:ascii="Times New Roman" w:hAnsi="Times New Roman"/>
          <w:spacing w:val="-4"/>
          <w:sz w:val="24"/>
          <w:szCs w:val="24"/>
        </w:rPr>
        <w:t xml:space="preserve"> </w:t>
      </w:r>
      <w:r>
        <w:rPr>
          <w:rStyle w:val="None"/>
          <w:rFonts w:ascii="Times New Roman" w:hAnsi="Times New Roman"/>
          <w:sz w:val="24"/>
          <w:szCs w:val="24"/>
          <w:lang w:val="en-US"/>
        </w:rPr>
        <w:t>Teaching</w:t>
      </w:r>
      <w:r>
        <w:rPr>
          <w:rStyle w:val="None"/>
          <w:rFonts w:ascii="Times New Roman" w:hAnsi="Times New Roman"/>
          <w:spacing w:val="-3"/>
          <w:sz w:val="24"/>
          <w:szCs w:val="24"/>
        </w:rPr>
        <w:t xml:space="preserve"> </w:t>
      </w:r>
      <w:r>
        <w:rPr>
          <w:rStyle w:val="None"/>
          <w:rFonts w:ascii="Times New Roman" w:hAnsi="Times New Roman"/>
          <w:sz w:val="24"/>
          <w:szCs w:val="24"/>
        </w:rPr>
        <w:t>Strategy</w:t>
      </w:r>
      <w:r>
        <w:rPr>
          <w:rStyle w:val="None"/>
          <w:rFonts w:ascii="Times New Roman" w:hAnsi="Times New Roman"/>
          <w:sz w:val="24"/>
          <w:szCs w:val="24"/>
          <w:lang w:val="en-US"/>
        </w:rPr>
        <w:t>’</w:t>
      </w:r>
      <w:r>
        <w:rPr>
          <w:rStyle w:val="None"/>
          <w:rFonts w:ascii="Times New Roman" w:hAnsi="Times New Roman"/>
          <w:sz w:val="24"/>
          <w:szCs w:val="24"/>
        </w:rPr>
        <w:t>,</w:t>
      </w:r>
      <w:r>
        <w:rPr>
          <w:rStyle w:val="None"/>
          <w:rFonts w:ascii="Times New Roman" w:hAnsi="Times New Roman"/>
          <w:spacing w:val="-3"/>
          <w:sz w:val="24"/>
          <w:szCs w:val="24"/>
        </w:rPr>
        <w:t xml:space="preserve"> </w:t>
      </w:r>
      <w:r>
        <w:rPr>
          <w:rStyle w:val="None"/>
          <w:rFonts w:ascii="Times New Roman" w:hAnsi="Times New Roman"/>
          <w:sz w:val="24"/>
          <w:szCs w:val="24"/>
        </w:rPr>
        <w:t>in</w:t>
      </w:r>
      <w:r>
        <w:rPr>
          <w:rStyle w:val="None"/>
          <w:rFonts w:ascii="Times New Roman" w:hAnsi="Times New Roman"/>
          <w:spacing w:val="-4"/>
          <w:sz w:val="24"/>
          <w:szCs w:val="24"/>
        </w:rPr>
        <w:t xml:space="preserve"> </w:t>
      </w:r>
      <w:r>
        <w:rPr>
          <w:rStyle w:val="None"/>
          <w:rFonts w:ascii="Times New Roman" w:hAnsi="Times New Roman"/>
          <w:i/>
          <w:iCs/>
          <w:sz w:val="24"/>
          <w:szCs w:val="24"/>
          <w:lang w:val="pt-PT"/>
        </w:rPr>
        <w:t>Academia,</w:t>
      </w:r>
      <w:r>
        <w:rPr>
          <w:rStyle w:val="None"/>
          <w:rFonts w:ascii="Times New Roman" w:hAnsi="Times New Roman"/>
          <w:i/>
          <w:iCs/>
          <w:spacing w:val="-5"/>
          <w:sz w:val="24"/>
          <w:szCs w:val="24"/>
        </w:rPr>
        <w:t xml:space="preserve"> </w:t>
      </w:r>
      <w:r>
        <w:rPr>
          <w:rStyle w:val="None"/>
          <w:rFonts w:ascii="Times New Roman" w:hAnsi="Times New Roman"/>
          <w:i/>
          <w:iCs/>
          <w:sz w:val="24"/>
          <w:szCs w:val="24"/>
          <w:lang w:val="en-US"/>
        </w:rPr>
        <w:t xml:space="preserve">Adolescent Learning and Development </w:t>
      </w:r>
      <w:r>
        <w:rPr>
          <w:rStyle w:val="None"/>
          <w:rFonts w:ascii="Times New Roman" w:hAnsi="Times New Roman"/>
          <w:sz w:val="24"/>
          <w:szCs w:val="24"/>
          <w:lang w:val="de-DE"/>
        </w:rPr>
        <w:t>Fall 2020</w:t>
      </w:r>
    </w:p>
    <w:p w14:paraId="336A9B5D" w14:textId="77777777" w:rsidR="00E02892" w:rsidRDefault="00000000">
      <w:pPr>
        <w:pStyle w:val="Body"/>
        <w:spacing w:before="121"/>
        <w:ind w:left="360"/>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Wheeler, S. (updated 2020) </w:t>
      </w:r>
      <w:r>
        <w:rPr>
          <w:rStyle w:val="None"/>
          <w:rFonts w:ascii="Times New Roman" w:hAnsi="Times New Roman"/>
          <w:i/>
          <w:iCs/>
          <w:sz w:val="24"/>
          <w:szCs w:val="24"/>
          <w:lang w:val="en-US"/>
        </w:rPr>
        <w:t xml:space="preserve">The Pedagogy of John Dewey: a Summary </w:t>
      </w:r>
      <w:proofErr w:type="spellStart"/>
      <w:r>
        <w:rPr>
          <w:rStyle w:val="None"/>
          <w:rFonts w:ascii="Times New Roman" w:hAnsi="Times New Roman"/>
          <w:sz w:val="24"/>
          <w:szCs w:val="24"/>
          <w:lang w:val="en-US"/>
        </w:rPr>
        <w:t>TeachThought</w:t>
      </w:r>
      <w:proofErr w:type="spellEnd"/>
      <w:r>
        <w:rPr>
          <w:rStyle w:val="None"/>
          <w:rFonts w:ascii="Times New Roman" w:hAnsi="Times New Roman"/>
          <w:sz w:val="24"/>
          <w:szCs w:val="24"/>
          <w:lang w:val="en-US"/>
        </w:rPr>
        <w:t>. Available</w:t>
      </w:r>
      <w:r>
        <w:rPr>
          <w:rStyle w:val="None"/>
          <w:rFonts w:ascii="Times New Roman" w:hAnsi="Times New Roman"/>
          <w:spacing w:val="-14"/>
          <w:sz w:val="24"/>
          <w:szCs w:val="24"/>
        </w:rPr>
        <w:t xml:space="preserve"> </w:t>
      </w:r>
      <w:r>
        <w:rPr>
          <w:rStyle w:val="None"/>
          <w:rFonts w:ascii="Times New Roman" w:hAnsi="Times New Roman"/>
          <w:sz w:val="24"/>
          <w:szCs w:val="24"/>
          <w:lang w:val="en-US"/>
        </w:rPr>
        <w:t>at:</w:t>
      </w:r>
      <w:r>
        <w:rPr>
          <w:rStyle w:val="None"/>
          <w:rFonts w:ascii="Times New Roman" w:hAnsi="Times New Roman"/>
          <w:spacing w:val="-14"/>
          <w:sz w:val="24"/>
          <w:szCs w:val="24"/>
        </w:rPr>
        <w:t xml:space="preserve"> </w:t>
      </w:r>
      <w:hyperlink r:id="rId28" w:history="1">
        <w:r>
          <w:rPr>
            <w:rStyle w:val="Hyperlink4"/>
            <w:rFonts w:eastAsia="Calibri"/>
            <w:lang w:val="en-US"/>
          </w:rPr>
          <w:t>https://www.teachthought.com/learning/pedagogy-john-dewey-summary/</w:t>
        </w:r>
      </w:hyperlink>
      <w:r>
        <w:rPr>
          <w:rStyle w:val="None"/>
          <w:rFonts w:ascii="Times New Roman" w:hAnsi="Times New Roman"/>
          <w:color w:val="0000FF"/>
          <w:sz w:val="24"/>
          <w:szCs w:val="24"/>
          <w:u w:color="0000FF"/>
        </w:rPr>
        <w:t xml:space="preserve"> </w:t>
      </w:r>
      <w:r>
        <w:rPr>
          <w:rStyle w:val="None"/>
          <w:rFonts w:ascii="Times New Roman" w:hAnsi="Times New Roman"/>
          <w:sz w:val="24"/>
          <w:szCs w:val="24"/>
        </w:rPr>
        <w:t>(Accessed: 4 September 2023)</w:t>
      </w:r>
    </w:p>
    <w:p w14:paraId="1BD6FC01" w14:textId="77777777" w:rsidR="00E02892" w:rsidRDefault="00E02892">
      <w:pPr>
        <w:pStyle w:val="Body"/>
        <w:spacing w:before="121"/>
        <w:ind w:left="360"/>
        <w:rPr>
          <w:rStyle w:val="None"/>
          <w:rFonts w:ascii="Times New Roman" w:eastAsia="Times New Roman" w:hAnsi="Times New Roman" w:cs="Times New Roman"/>
          <w:sz w:val="24"/>
          <w:szCs w:val="24"/>
        </w:rPr>
      </w:pPr>
    </w:p>
    <w:p w14:paraId="218E7534" w14:textId="77777777" w:rsidR="00E02892" w:rsidRDefault="00000000">
      <w:pPr>
        <w:pStyle w:val="Body"/>
        <w:widowControl/>
        <w:rPr>
          <w:rStyle w:val="None"/>
          <w:rFonts w:ascii="Times New Roman" w:eastAsia="Times New Roman" w:hAnsi="Times New Roman" w:cs="Times New Roman"/>
          <w:b/>
          <w:bCs/>
          <w:sz w:val="24"/>
          <w:szCs w:val="24"/>
        </w:rPr>
      </w:pPr>
      <w:bookmarkStart w:id="1" w:name="_Hlk184399231"/>
      <w:r>
        <w:rPr>
          <w:rStyle w:val="None"/>
          <w:rFonts w:ascii="Times New Roman" w:hAnsi="Times New Roman"/>
          <w:b/>
          <w:bCs/>
          <w:sz w:val="24"/>
          <w:szCs w:val="24"/>
        </w:rPr>
        <w:t>P</w:t>
      </w:r>
      <w:bookmarkStart w:id="2" w:name="_Hlk186967065"/>
      <w:bookmarkEnd w:id="1"/>
      <w:r>
        <w:rPr>
          <w:rStyle w:val="None"/>
          <w:rFonts w:ascii="Times New Roman" w:hAnsi="Times New Roman"/>
          <w:b/>
          <w:bCs/>
          <w:sz w:val="24"/>
          <w:szCs w:val="24"/>
          <w:lang w:val="en-US"/>
        </w:rPr>
        <w:t xml:space="preserve">lease check the </w:t>
      </w:r>
      <w:r>
        <w:rPr>
          <w:rStyle w:val="None"/>
          <w:rFonts w:ascii="Times New Roman" w:hAnsi="Times New Roman"/>
          <w:b/>
          <w:bCs/>
          <w:sz w:val="24"/>
          <w:szCs w:val="24"/>
          <w:u w:val="single"/>
          <w:lang w:val="en-US"/>
        </w:rPr>
        <w:t>Pilgrims in Segovia Teacher Training courses 2025</w:t>
      </w:r>
      <w:r>
        <w:rPr>
          <w:rStyle w:val="None"/>
          <w:rFonts w:ascii="Times New Roman" w:hAnsi="Times New Roman"/>
          <w:b/>
          <w:bCs/>
          <w:sz w:val="24"/>
          <w:szCs w:val="24"/>
          <w:lang w:val="en-US"/>
        </w:rPr>
        <w:t xml:space="preserve"> at Pilgrims website.</w:t>
      </w:r>
    </w:p>
    <w:p w14:paraId="71330043" w14:textId="77777777" w:rsidR="00E02892" w:rsidRDefault="00E02892">
      <w:pPr>
        <w:pStyle w:val="Body"/>
        <w:widowControl/>
        <w:rPr>
          <w:rStyle w:val="None"/>
          <w:rFonts w:ascii="Times New Roman" w:eastAsia="Times New Roman" w:hAnsi="Times New Roman" w:cs="Times New Roman"/>
          <w:b/>
          <w:bCs/>
          <w:sz w:val="24"/>
          <w:szCs w:val="24"/>
          <w:lang w:val="en-US"/>
        </w:rPr>
      </w:pPr>
    </w:p>
    <w:p w14:paraId="4C9E0945" w14:textId="77777777" w:rsidR="00E02892" w:rsidRDefault="00000000">
      <w:pPr>
        <w:pStyle w:val="Body"/>
        <w:widowControl/>
      </w:pPr>
      <w:r>
        <w:rPr>
          <w:rStyle w:val="None"/>
          <w:rFonts w:ascii="Times New Roman" w:hAnsi="Times New Roman"/>
          <w:b/>
          <w:bCs/>
          <w:sz w:val="24"/>
          <w:szCs w:val="24"/>
          <w:lang w:val="en-US"/>
        </w:rPr>
        <w:t xml:space="preserve">Please check the </w:t>
      </w:r>
      <w:r>
        <w:rPr>
          <w:rStyle w:val="None"/>
          <w:rFonts w:ascii="Times New Roman" w:hAnsi="Times New Roman"/>
          <w:b/>
          <w:bCs/>
          <w:sz w:val="24"/>
          <w:szCs w:val="24"/>
          <w:u w:val="single"/>
          <w:lang w:val="en-US"/>
        </w:rPr>
        <w:t>Pilgrims f2f courses</w:t>
      </w:r>
      <w:r>
        <w:rPr>
          <w:rStyle w:val="None"/>
          <w:rFonts w:ascii="Times New Roman" w:hAnsi="Times New Roman"/>
          <w:b/>
          <w:bCs/>
          <w:sz w:val="24"/>
          <w:szCs w:val="24"/>
          <w:lang w:val="en-US"/>
        </w:rPr>
        <w:t xml:space="preserve"> at Pilgrims website</w:t>
      </w:r>
      <w:bookmarkEnd w:id="2"/>
      <w:r>
        <w:rPr>
          <w:rStyle w:val="None"/>
          <w:rFonts w:ascii="Times New Roman" w:hAnsi="Times New Roman"/>
          <w:b/>
          <w:bCs/>
          <w:sz w:val="24"/>
          <w:szCs w:val="24"/>
        </w:rPr>
        <w:t>.</w:t>
      </w:r>
    </w:p>
    <w:sectPr w:rsidR="00E02892">
      <w:headerReference w:type="even" r:id="rId29"/>
      <w:headerReference w:type="default" r:id="rId30"/>
      <w:footerReference w:type="even" r:id="rId31"/>
      <w:footerReference w:type="default" r:id="rId32"/>
      <w:pgSz w:w="12240" w:h="15840"/>
      <w:pgMar w:top="920" w:right="1440" w:bottom="280" w:left="1440" w:header="71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816D6" w14:textId="77777777" w:rsidR="002A5DD0" w:rsidRDefault="002A5DD0">
      <w:r>
        <w:separator/>
      </w:r>
    </w:p>
  </w:endnote>
  <w:endnote w:type="continuationSeparator" w:id="0">
    <w:p w14:paraId="5706ACA1" w14:textId="77777777" w:rsidR="002A5DD0" w:rsidRDefault="002A5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mbria Bold">
    <w:panose1 w:val="02040803050406030204"/>
    <w:charset w:val="00"/>
    <w:family w:val="roman"/>
    <w:pitch w:val="default"/>
  </w:font>
  <w:font w:name="Calibri">
    <w:panose1 w:val="020F0502020204030204"/>
    <w:charset w:val="EE"/>
    <w:family w:val="swiss"/>
    <w:pitch w:val="variable"/>
    <w:sig w:usb0="E4002EFF" w:usb1="C000247B" w:usb2="00000009" w:usb3="00000000" w:csb0="000001FF" w:csb1="00000000"/>
  </w:font>
  <w:font w:name="Helvetica Neue">
    <w:altName w:val="Corbel"/>
    <w:charset w:val="00"/>
    <w:family w:val="roman"/>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D0F79" w14:textId="77777777" w:rsidR="00E02892" w:rsidRDefault="00E02892">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17193" w14:textId="77777777" w:rsidR="00E02892" w:rsidRDefault="00E0289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14852" w14:textId="77777777" w:rsidR="002A5DD0" w:rsidRDefault="002A5DD0">
      <w:r>
        <w:separator/>
      </w:r>
    </w:p>
  </w:footnote>
  <w:footnote w:type="continuationSeparator" w:id="0">
    <w:p w14:paraId="5EAD5FC6" w14:textId="77777777" w:rsidR="002A5DD0" w:rsidRDefault="002A5D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D0A3D" w14:textId="77777777" w:rsidR="00E02892" w:rsidRDefault="00E02892">
    <w:pPr>
      <w:pStyle w:val="BodyText"/>
      <w:spacing w:line="24" w:lineRule="auto"/>
      <w:ind w:left="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6A500" w14:textId="77777777" w:rsidR="00E02892" w:rsidRDefault="00E02892">
    <w:pPr>
      <w:pStyle w:val="BodyText"/>
      <w:spacing w:line="24" w:lineRule="auto"/>
      <w:ind w:left="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892"/>
    <w:rsid w:val="00233C00"/>
    <w:rsid w:val="002A5DD0"/>
    <w:rsid w:val="00331536"/>
    <w:rsid w:val="00B94855"/>
    <w:rsid w:val="00E02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34114"/>
  <w15:docId w15:val="{095E12E3-195D-433C-A2E7-A7E726FE9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uiPriority w:val="9"/>
    <w:unhideWhenUsed/>
    <w:qFormat/>
    <w:pPr>
      <w:widowControl w:val="0"/>
      <w:spacing w:before="240"/>
      <w:ind w:left="360"/>
      <w:outlineLvl w:val="1"/>
    </w:pPr>
    <w:rPr>
      <w:rFonts w:ascii="Cambria Bold" w:hAnsi="Cambria Bold" w:cs="Arial Unicode MS"/>
      <w:color w:val="000000"/>
      <w:sz w:val="24"/>
      <w:szCs w:val="24"/>
      <w:u w:color="000000"/>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BodyText">
    <w:name w:val="Body Text"/>
    <w:pPr>
      <w:widowControl w:val="0"/>
      <w:ind w:left="360"/>
    </w:pPr>
    <w:rPr>
      <w:rFonts w:ascii="Calibri" w:hAnsi="Calibri" w:cs="Arial Unicode MS"/>
      <w:color w:val="000000"/>
      <w:sz w:val="24"/>
      <w:szCs w:val="24"/>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Title">
    <w:name w:val="Title"/>
    <w:uiPriority w:val="10"/>
    <w:qFormat/>
    <w:pPr>
      <w:widowControl w:val="0"/>
      <w:spacing w:before="1"/>
      <w:ind w:left="360"/>
    </w:pPr>
    <w:rPr>
      <w:rFonts w:ascii="Cambria" w:hAnsi="Cambria" w:cs="Arial Unicode MS"/>
      <w:color w:val="000000"/>
      <w:sz w:val="32"/>
      <w:szCs w:val="32"/>
      <w:u w:color="000000"/>
      <w:lang w:val="en-US"/>
      <w14:textOutline w14:w="0" w14:cap="flat" w14:cmpd="sng" w14:algn="ctr">
        <w14:noFill/>
        <w14:prstDash w14:val="solid"/>
        <w14:bevel/>
      </w14:textOutline>
    </w:rPr>
  </w:style>
  <w:style w:type="paragraph" w:customStyle="1" w:styleId="Body">
    <w:name w:val="Body"/>
    <w:pPr>
      <w:widowControl w:val="0"/>
    </w:pPr>
    <w:rPr>
      <w:rFonts w:ascii="Calibri" w:eastAsia="Calibri" w:hAnsi="Calibri" w:cs="Calibri"/>
      <w:color w:val="000000"/>
      <w:sz w:val="22"/>
      <w:szCs w:val="22"/>
      <w:u w:color="000000"/>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character" w:customStyle="1" w:styleId="Hyperlink1">
    <w:name w:val="Hyperlink.1"/>
    <w:basedOn w:val="Hyperlink0"/>
    <w:rPr>
      <w:rFonts w:ascii="Times New Roman" w:eastAsia="Times New Roman" w:hAnsi="Times New Roman" w:cs="Times New Roman"/>
      <w:outline w:val="0"/>
      <w:color w:val="0000FF"/>
      <w:spacing w:val="-8"/>
      <w:sz w:val="24"/>
      <w:szCs w:val="24"/>
      <w:u w:val="single" w:color="0000FF"/>
      <w:lang w:val="en-US"/>
    </w:rPr>
  </w:style>
  <w:style w:type="paragraph" w:customStyle="1" w:styleId="Heading">
    <w:name w:val="Heading"/>
    <w:pPr>
      <w:widowControl w:val="0"/>
      <w:spacing w:line="328" w:lineRule="exact"/>
      <w:ind w:left="360"/>
      <w:outlineLvl w:val="0"/>
    </w:pPr>
    <w:rPr>
      <w:rFonts w:ascii="Cambria Bold" w:hAnsi="Cambria Bold" w:cs="Arial Unicode MS"/>
      <w:color w:val="000000"/>
      <w:sz w:val="28"/>
      <w:szCs w:val="28"/>
      <w:u w:color="000000"/>
      <w:lang w:val="en-US"/>
      <w14:textOutline w14:w="0" w14:cap="flat" w14:cmpd="sng" w14:algn="ctr">
        <w14:noFill/>
        <w14:prstDash w14:val="solid"/>
        <w14:bevel/>
      </w14:textOutline>
    </w:rPr>
  </w:style>
  <w:style w:type="character" w:customStyle="1" w:styleId="None">
    <w:name w:val="None"/>
  </w:style>
  <w:style w:type="character" w:customStyle="1" w:styleId="Hyperlink2">
    <w:name w:val="Hyperlink.2"/>
    <w:basedOn w:val="None"/>
    <w:rPr>
      <w:rFonts w:ascii="Times New Roman" w:eastAsia="Times New Roman" w:hAnsi="Times New Roman" w:cs="Times New Roman"/>
      <w:outline w:val="0"/>
      <w:color w:val="0000FF"/>
      <w:u w:val="single" w:color="0000FF"/>
    </w:rPr>
  </w:style>
  <w:style w:type="character" w:customStyle="1" w:styleId="Hyperlink3">
    <w:name w:val="Hyperlink.3"/>
    <w:basedOn w:val="None"/>
    <w:rPr>
      <w:rFonts w:ascii="Times New Roman" w:eastAsia="Times New Roman" w:hAnsi="Times New Roman" w:cs="Times New Roman"/>
      <w:outline w:val="0"/>
      <w:color w:val="0000FF"/>
      <w:spacing w:val="-2"/>
      <w:sz w:val="24"/>
      <w:szCs w:val="24"/>
      <w:u w:val="single" w:color="0000FF"/>
    </w:rPr>
  </w:style>
  <w:style w:type="character" w:customStyle="1" w:styleId="Hyperlink4">
    <w:name w:val="Hyperlink.4"/>
    <w:basedOn w:val="None"/>
    <w:rPr>
      <w:rFonts w:ascii="Times New Roman" w:eastAsia="Times New Roman" w:hAnsi="Times New Roman" w:cs="Times New Roman"/>
      <w:outline w:val="0"/>
      <w:color w:val="0000FF"/>
      <w:sz w:val="24"/>
      <w:szCs w:val="24"/>
      <w:u w:val="single" w:color="0000FF"/>
    </w:rPr>
  </w:style>
  <w:style w:type="character" w:customStyle="1" w:styleId="Hyperlink5">
    <w:name w:val="Hyperlink.5"/>
    <w:basedOn w:val="None"/>
    <w:rPr>
      <w:rFonts w:ascii="Times New Roman" w:eastAsia="Times New Roman" w:hAnsi="Times New Roman" w:cs="Times New Roman"/>
      <w:outline w:val="0"/>
      <w:color w:val="0000FF"/>
      <w:spacing w:val="0"/>
      <w:u w:val="single" w:color="0000FF"/>
    </w:rPr>
  </w:style>
  <w:style w:type="character" w:customStyle="1" w:styleId="Hyperlink6">
    <w:name w:val="Hyperlink.6"/>
    <w:basedOn w:val="None"/>
    <w:rPr>
      <w:rFonts w:ascii="Times New Roman" w:eastAsia="Times New Roman" w:hAnsi="Times New Roman" w:cs="Times New Roman"/>
      <w:i/>
      <w:iCs/>
      <w:outline w:val="0"/>
      <w:color w:val="0000FF"/>
      <w:sz w:val="24"/>
      <w:szCs w:val="24"/>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education.gov.scot/Documents/All-experiencesoutcomes18.pdf" TargetMode="External"/><Relationship Id="rId26" Type="http://schemas.openxmlformats.org/officeDocument/2006/relationships/hyperlink" Target="http://www.gov.scot/publications/language-learning-scotland-12-approach/" TargetMode="External"/><Relationship Id="rId3" Type="http://schemas.openxmlformats.org/officeDocument/2006/relationships/webSettings" Target="webSettings.xml"/><Relationship Id="rId21" Type="http://schemas.openxmlformats.org/officeDocument/2006/relationships/hyperlink" Target="https://education.gov.scot/media/3bjpr3wa/realisingtheambition.pdf" TargetMode="External"/><Relationship Id="rId34" Type="http://schemas.openxmlformats.org/officeDocument/2006/relationships/theme" Target="theme/theme1.xml"/><Relationship Id="rId7" Type="http://schemas.openxmlformats.org/officeDocument/2006/relationships/hyperlink" Target="https://lepetitmonde.co.uk/" TargetMode="External"/><Relationship Id="rId12" Type="http://schemas.openxmlformats.org/officeDocument/2006/relationships/image" Target="media/image2.jpeg"/><Relationship Id="rId17" Type="http://schemas.openxmlformats.org/officeDocument/2006/relationships/hyperlink" Target="https://education.gov.scot/improvement/documents/modlang12-1plus2approachmar17.pdf" TargetMode="External"/><Relationship Id="rId25" Type="http://schemas.openxmlformats.org/officeDocument/2006/relationships/hyperlink" Target="https://www.simplypsychology.org/vygotsky.html"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education.gov.scot/improvement/documents/modlang12-1plus2approachmar17.pdf" TargetMode="External"/><Relationship Id="rId20" Type="http://schemas.openxmlformats.org/officeDocument/2006/relationships/hyperlink" Target="https://education.gov.scot/improvement/learning-resources/early-level-play-pedagogy-toolkit/"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calec.org/about-calec/?v=7885444af42e" TargetMode="External"/><Relationship Id="rId11" Type="http://schemas.openxmlformats.org/officeDocument/2006/relationships/hyperlink" Target="https://calec.org/?v=7885444af42e" TargetMode="External"/><Relationship Id="rId24" Type="http://schemas.openxmlformats.org/officeDocument/2006/relationships/hyperlink" Target="https://ripl.uk/foreign-language-teaching-policy-in-primary-schools-scotland/" TargetMode="External"/><Relationship Id="rId32"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lessonstudy.co.uk/wp-content/uploads/2012/03/new-handbook-revisedMay14.pdf" TargetMode="External"/><Relationship Id="rId23" Type="http://schemas.openxmlformats.org/officeDocument/2006/relationships/hyperlink" Target="https://ripl.uk/foreign-language-teaching-policy-in-primary-schools-scotland/" TargetMode="External"/><Relationship Id="rId28" Type="http://schemas.openxmlformats.org/officeDocument/2006/relationships/hyperlink" Target="https://www.teachthought.com/learning/pedagogy-john-dewey-summary/" TargetMode="External"/><Relationship Id="rId10" Type="http://schemas.openxmlformats.org/officeDocument/2006/relationships/hyperlink" Target="https://scilt.org.uk/" TargetMode="External"/><Relationship Id="rId19" Type="http://schemas.openxmlformats.org/officeDocument/2006/relationships/hyperlink" Target="https://education.gov.scot/improvement/learning-resources/early-level-play-pedagogy-toolkit/"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1.jpeg"/><Relationship Id="rId14" Type="http://schemas.openxmlformats.org/officeDocument/2006/relationships/hyperlink" Target="https://lessonstudy.co.uk/wp-content/uploads/2012/03/new-handbook-revisedMay14.pdf" TargetMode="External"/><Relationship Id="rId22" Type="http://schemas.openxmlformats.org/officeDocument/2006/relationships/hyperlink" Target="https://www.froebel.org.uk/about-us/froebelian-principles" TargetMode="External"/><Relationship Id="rId27" Type="http://schemas.openxmlformats.org/officeDocument/2006/relationships/hyperlink" Target="http://www.gov.scot/publications/language-learning-scotland-12-approach/" TargetMode="External"/><Relationship Id="rId30" Type="http://schemas.openxmlformats.org/officeDocument/2006/relationships/header" Target="header2.xml"/><Relationship Id="rId8" Type="http://schemas.openxmlformats.org/officeDocument/2006/relationships/hyperlink" Target="https://scilt.org.uk/Research/ScottishLanguagesReview/Issue37-Spring2024/tabid/8625/Default.aspx"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Cambria"/>
        <a:ea typeface="Cambria"/>
        <a:cs typeface="Cambria"/>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3580</Words>
  <Characters>20412</Characters>
  <Application>Microsoft Office Word</Application>
  <DocSecurity>0</DocSecurity>
  <Lines>170</Lines>
  <Paragraphs>47</Paragraphs>
  <ScaleCrop>false</ScaleCrop>
  <Company/>
  <LinksUpToDate>false</LinksUpToDate>
  <CharactersWithSpaces>23945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3</cp:revision>
  <dcterms:created xsi:type="dcterms:W3CDTF">2025-05-20T16:51:00Z</dcterms:created>
  <dcterms:modified xsi:type="dcterms:W3CDTF">2025-05-20T16:51:00Z</dcterms:modified>
</cp:coreProperties>
</file>