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86715" w14:textId="77777777" w:rsidR="0064745E" w:rsidRPr="0064745E" w:rsidRDefault="007D0F08" w:rsidP="0064745E">
      <w:pPr>
        <w:spacing w:after="0" w:line="360" w:lineRule="auto"/>
        <w:rPr>
          <w:rFonts w:ascii="Times New Roman" w:eastAsia="Times New Roman" w:hAnsi="Times New Roman" w:cs="Times New Roman"/>
          <w:b/>
          <w:bCs/>
          <w:sz w:val="28"/>
          <w:szCs w:val="28"/>
        </w:rPr>
      </w:pPr>
      <w:r w:rsidRPr="0064745E">
        <w:rPr>
          <w:rFonts w:ascii="Times New Roman" w:eastAsia="Times New Roman" w:hAnsi="Times New Roman" w:cs="Times New Roman"/>
          <w:b/>
          <w:bCs/>
          <w:sz w:val="28"/>
          <w:szCs w:val="28"/>
        </w:rPr>
        <w:t>P</w:t>
      </w:r>
      <w:r w:rsidR="0064745E" w:rsidRPr="0064745E">
        <w:rPr>
          <w:rFonts w:ascii="Times New Roman" w:eastAsia="Times New Roman" w:hAnsi="Times New Roman" w:cs="Times New Roman"/>
          <w:b/>
          <w:bCs/>
          <w:sz w:val="28"/>
          <w:szCs w:val="28"/>
        </w:rPr>
        <w:t xml:space="preserve">erceptions of </w:t>
      </w:r>
      <w:proofErr w:type="gramStart"/>
      <w:r w:rsidR="0064745E" w:rsidRPr="0064745E">
        <w:rPr>
          <w:rFonts w:ascii="Times New Roman" w:eastAsia="Times New Roman" w:hAnsi="Times New Roman" w:cs="Times New Roman"/>
          <w:b/>
          <w:bCs/>
          <w:sz w:val="28"/>
          <w:szCs w:val="28"/>
        </w:rPr>
        <w:t>Students in</w:t>
      </w:r>
      <w:proofErr w:type="gramEnd"/>
      <w:r w:rsidR="0064745E" w:rsidRPr="0064745E">
        <w:rPr>
          <w:rFonts w:ascii="Times New Roman" w:eastAsia="Times New Roman" w:hAnsi="Times New Roman" w:cs="Times New Roman"/>
          <w:b/>
          <w:bCs/>
          <w:sz w:val="28"/>
          <w:szCs w:val="28"/>
        </w:rPr>
        <w:t xml:space="preserve"> Using ChatGPT in Translation Subjects at Van Lang University</w:t>
      </w:r>
    </w:p>
    <w:p w14:paraId="68B12DFF" w14:textId="77777777" w:rsidR="0064745E" w:rsidRDefault="0064745E" w:rsidP="0064745E">
      <w:pPr>
        <w:spacing w:line="240" w:lineRule="auto"/>
        <w:rPr>
          <w:rFonts w:ascii="Times New Roman" w:hAnsi="Times New Roman" w:cs="Times New Roman"/>
          <w:b/>
          <w:bCs/>
        </w:rPr>
      </w:pPr>
    </w:p>
    <w:p w14:paraId="47B424A9" w14:textId="7EDC68E6" w:rsidR="00AA35DF" w:rsidRPr="0064745E" w:rsidRDefault="00AA35DF" w:rsidP="0064745E">
      <w:pPr>
        <w:spacing w:line="240" w:lineRule="auto"/>
        <w:rPr>
          <w:rFonts w:ascii="Times New Roman" w:hAnsi="Times New Roman" w:cs="Times New Roman"/>
          <w:b/>
          <w:bCs/>
        </w:rPr>
      </w:pPr>
      <w:r w:rsidRPr="0064745E">
        <w:rPr>
          <w:rFonts w:ascii="Times New Roman" w:hAnsi="Times New Roman" w:cs="Times New Roman"/>
          <w:b/>
          <w:bCs/>
        </w:rPr>
        <w:t>Le Bao Chau</w:t>
      </w:r>
      <w:r w:rsidR="0064745E" w:rsidRPr="0064745E">
        <w:rPr>
          <w:rFonts w:ascii="Times New Roman" w:hAnsi="Times New Roman" w:cs="Times New Roman"/>
          <w:b/>
          <w:bCs/>
        </w:rPr>
        <w:t xml:space="preserve"> and </w:t>
      </w:r>
      <w:r w:rsidRPr="0064745E">
        <w:rPr>
          <w:rFonts w:ascii="Times New Roman" w:hAnsi="Times New Roman" w:cs="Times New Roman"/>
          <w:b/>
          <w:bCs/>
        </w:rPr>
        <w:t xml:space="preserve">Pham </w:t>
      </w:r>
      <w:proofErr w:type="spellStart"/>
      <w:r w:rsidRPr="0064745E">
        <w:rPr>
          <w:rFonts w:ascii="Times New Roman" w:hAnsi="Times New Roman" w:cs="Times New Roman"/>
          <w:b/>
          <w:bCs/>
        </w:rPr>
        <w:t>Que</w:t>
      </w:r>
      <w:proofErr w:type="spellEnd"/>
      <w:r w:rsidRPr="0064745E">
        <w:rPr>
          <w:rFonts w:ascii="Times New Roman" w:hAnsi="Times New Roman" w:cs="Times New Roman"/>
          <w:b/>
          <w:bCs/>
        </w:rPr>
        <w:t xml:space="preserve"> Anh</w:t>
      </w:r>
      <w:r w:rsidR="0064745E" w:rsidRPr="0064745E">
        <w:rPr>
          <w:rFonts w:ascii="Times New Roman" w:hAnsi="Times New Roman" w:cs="Times New Roman"/>
          <w:b/>
          <w:bCs/>
        </w:rPr>
        <w:t>, Vietnam</w:t>
      </w:r>
    </w:p>
    <w:p w14:paraId="2E3CF894" w14:textId="77777777" w:rsidR="0064745E" w:rsidRPr="0064745E" w:rsidRDefault="0064745E" w:rsidP="0064745E">
      <w:pPr>
        <w:spacing w:before="240" w:after="240" w:line="360" w:lineRule="auto"/>
        <w:ind w:left="66"/>
        <w:rPr>
          <w:rFonts w:ascii="Times New Roman" w:hAnsi="Times New Roman" w:cs="Times New Roman"/>
        </w:rPr>
      </w:pPr>
      <w:r w:rsidRPr="0064745E">
        <w:rPr>
          <w:rFonts w:ascii="Times New Roman" w:hAnsi="Times New Roman" w:cs="Times New Roman"/>
          <w:shd w:val="clear" w:color="auto" w:fill="FFFFFF"/>
        </w:rPr>
        <w:t xml:space="preserve">Le Bao Chau </w:t>
      </w:r>
      <w:r w:rsidRPr="0064745E">
        <w:rPr>
          <w:rFonts w:ascii="Times New Roman" w:hAnsi="Times New Roman" w:cs="Times New Roman"/>
        </w:rPr>
        <w:t>is a graduate of Van Lang University, Ho Chi Minh City. Her research interests include the application of artificial intelligence in language learning, translation studies, and technology-enhanced English education.</w:t>
      </w:r>
    </w:p>
    <w:p w14:paraId="7419121D" w14:textId="020123D4" w:rsidR="0064745E" w:rsidRPr="000E5A42" w:rsidRDefault="0064745E" w:rsidP="0064745E">
      <w:pPr>
        <w:spacing w:before="240" w:after="240" w:line="360" w:lineRule="auto"/>
        <w:ind w:left="66"/>
        <w:rPr>
          <w:rFonts w:ascii="Times New Roman" w:hAnsi="Times New Roman" w:cs="Times New Roman"/>
          <w:color w:val="000000"/>
          <w:spacing w:val="4"/>
        </w:rPr>
      </w:pPr>
      <w:r w:rsidRPr="0064745E">
        <w:rPr>
          <w:rFonts w:ascii="Times New Roman" w:hAnsi="Times New Roman" w:cs="Times New Roman"/>
          <w:color w:val="000000"/>
          <w:spacing w:val="4"/>
        </w:rPr>
        <w:t xml:space="preserve">Pham </w:t>
      </w:r>
      <w:proofErr w:type="spellStart"/>
      <w:r w:rsidRPr="0064745E">
        <w:rPr>
          <w:rFonts w:ascii="Times New Roman" w:hAnsi="Times New Roman" w:cs="Times New Roman"/>
          <w:color w:val="000000"/>
          <w:spacing w:val="4"/>
        </w:rPr>
        <w:t>Que</w:t>
      </w:r>
      <w:proofErr w:type="spellEnd"/>
      <w:r w:rsidRPr="0064745E">
        <w:rPr>
          <w:rFonts w:ascii="Times New Roman" w:hAnsi="Times New Roman" w:cs="Times New Roman"/>
          <w:color w:val="000000"/>
          <w:spacing w:val="4"/>
        </w:rPr>
        <w:t xml:space="preserve"> Anh</w:t>
      </w:r>
      <w:r w:rsidRPr="000E5A42">
        <w:rPr>
          <w:rFonts w:ascii="Times New Roman" w:hAnsi="Times New Roman" w:cs="Times New Roman"/>
          <w:color w:val="000000"/>
          <w:spacing w:val="4"/>
        </w:rPr>
        <w:t xml:space="preserve"> is an English lecturer at the Faculty of Languages, Van Lang University. She often teaches English skills and English major subjects like Phonetics, IT application in language learning, Morphology and Syntax, and Translation. Her research interests include language teaching methodology, fostering students' motivation, and applying CALL in EFL teaching at tertiary levels.</w:t>
      </w:r>
      <w:r>
        <w:rPr>
          <w:rFonts w:ascii="Times New Roman" w:hAnsi="Times New Roman" w:cs="Times New Roman"/>
          <w:color w:val="000000"/>
          <w:spacing w:val="4"/>
        </w:rPr>
        <w:t xml:space="preserve"> </w:t>
      </w:r>
    </w:p>
    <w:p w14:paraId="09E405E5" w14:textId="78AD36F5" w:rsidR="00C902AE" w:rsidRPr="0064745E" w:rsidRDefault="00C902AE" w:rsidP="0064745E">
      <w:pPr>
        <w:spacing w:before="240" w:after="240" w:line="360" w:lineRule="auto"/>
        <w:ind w:left="66"/>
        <w:rPr>
          <w:rFonts w:ascii="Times New Roman" w:eastAsia="Times New Roman" w:hAnsi="Times New Roman" w:cs="Times New Roman"/>
          <w:kern w:val="0"/>
          <w14:ligatures w14:val="none"/>
        </w:rPr>
      </w:pPr>
      <w:r w:rsidRPr="001224D6">
        <w:rPr>
          <w:rFonts w:ascii="Times New Roman" w:hAnsi="Times New Roman" w:cs="Times New Roman"/>
          <w:b/>
          <w:bCs/>
        </w:rPr>
        <w:t>A</w:t>
      </w:r>
      <w:r w:rsidR="0064745E">
        <w:rPr>
          <w:rFonts w:ascii="Times New Roman" w:hAnsi="Times New Roman" w:cs="Times New Roman"/>
          <w:b/>
          <w:bCs/>
        </w:rPr>
        <w:t>bstract</w:t>
      </w:r>
    </w:p>
    <w:p w14:paraId="20ADA98F" w14:textId="6BD0050B" w:rsidR="0064745E" w:rsidRDefault="00311AC6" w:rsidP="0064745E">
      <w:pPr>
        <w:spacing w:line="360" w:lineRule="auto"/>
        <w:jc w:val="both"/>
        <w:rPr>
          <w:rFonts w:ascii="Times New Roman" w:hAnsi="Times New Roman" w:cs="Times New Roman"/>
        </w:rPr>
      </w:pPr>
      <w:bookmarkStart w:id="0" w:name="_Toc200057576"/>
      <w:r w:rsidRPr="00311AC6">
        <w:rPr>
          <w:rFonts w:ascii="Times New Roman" w:hAnsi="Times New Roman" w:cs="Times New Roman"/>
        </w:rPr>
        <w:t xml:space="preserve">The research employed mixed-method approach to investigate students’ perspectives and challenges on utilizing ChatGPT in translation subjects. A questionnaire with 17 items based on the Technology Acceptance Model (TAM) was sent to 132 juniors and seniors in English major at Van Lang University to collect data. The data revealed that students identify ChatGPT as a useful tool to help them learn translation subjects effectively. Moreover, ten students were chosen randomly to join semi-structured interviews with the aim of delving deeper into their challenges. </w:t>
      </w:r>
      <w:proofErr w:type="gramStart"/>
      <w:r w:rsidRPr="00311AC6">
        <w:rPr>
          <w:rFonts w:ascii="Times New Roman" w:hAnsi="Times New Roman" w:cs="Times New Roman"/>
        </w:rPr>
        <w:t>It can be seen that there</w:t>
      </w:r>
      <w:proofErr w:type="gramEnd"/>
      <w:r w:rsidRPr="00311AC6">
        <w:rPr>
          <w:rFonts w:ascii="Times New Roman" w:hAnsi="Times New Roman" w:cs="Times New Roman"/>
        </w:rPr>
        <w:t xml:space="preserve"> are three risks including cognitive, linguistic and technical that students encounter. This research recommends that students should use ChatGPT as a supportive tool and use it responsibly to avoid these risks.</w:t>
      </w:r>
    </w:p>
    <w:p w14:paraId="0649326C" w14:textId="77777777" w:rsidR="0064745E" w:rsidRDefault="0064745E" w:rsidP="0064745E">
      <w:pPr>
        <w:spacing w:line="360" w:lineRule="auto"/>
        <w:jc w:val="both"/>
        <w:rPr>
          <w:rFonts w:ascii="Times New Roman" w:hAnsi="Times New Roman" w:cs="Times New Roman"/>
          <w:b/>
          <w:bCs/>
        </w:rPr>
      </w:pPr>
      <w:r w:rsidRPr="0064745E">
        <w:rPr>
          <w:rFonts w:ascii="Times New Roman" w:hAnsi="Times New Roman" w:cs="Times New Roman"/>
          <w:b/>
          <w:bCs/>
        </w:rPr>
        <w:t>Introduction</w:t>
      </w:r>
      <w:bookmarkStart w:id="1" w:name="_Toc200057577"/>
      <w:bookmarkEnd w:id="0"/>
    </w:p>
    <w:p w14:paraId="4C28CF03" w14:textId="437994F6" w:rsidR="0064745E" w:rsidRDefault="009074E5" w:rsidP="0092161D">
      <w:pPr>
        <w:spacing w:line="360" w:lineRule="auto"/>
        <w:jc w:val="both"/>
        <w:rPr>
          <w:rFonts w:ascii="Times New Roman" w:hAnsi="Times New Roman" w:cs="Times New Roman"/>
        </w:rPr>
      </w:pPr>
      <w:r w:rsidRPr="0064745E">
        <w:rPr>
          <w:rFonts w:ascii="Times New Roman" w:hAnsi="Times New Roman" w:cs="Times New Roman"/>
          <w:b/>
          <w:bCs/>
          <w:i/>
          <w:iCs/>
        </w:rPr>
        <w:t xml:space="preserve">Background of </w:t>
      </w:r>
      <w:proofErr w:type="gramStart"/>
      <w:r w:rsidR="00654400" w:rsidRPr="0064745E">
        <w:rPr>
          <w:rFonts w:ascii="Times New Roman" w:hAnsi="Times New Roman" w:cs="Times New Roman"/>
          <w:b/>
          <w:bCs/>
          <w:i/>
          <w:iCs/>
        </w:rPr>
        <w:t>the study</w:t>
      </w:r>
      <w:bookmarkEnd w:id="1"/>
      <w:proofErr w:type="gramEnd"/>
    </w:p>
    <w:p w14:paraId="4D650B87" w14:textId="2DB5C92E" w:rsidR="009444EC" w:rsidRPr="001224D6" w:rsidRDefault="00E36E2A" w:rsidP="009444EC">
      <w:pPr>
        <w:spacing w:line="360" w:lineRule="auto"/>
        <w:jc w:val="both"/>
        <w:rPr>
          <w:rFonts w:ascii="Times New Roman" w:hAnsi="Times New Roman" w:cs="Times New Roman"/>
        </w:rPr>
      </w:pPr>
      <w:r w:rsidRPr="00E36E2A">
        <w:rPr>
          <w:rFonts w:ascii="Times New Roman" w:hAnsi="Times New Roman" w:cs="Times New Roman"/>
        </w:rPr>
        <w:t xml:space="preserve">According to </w:t>
      </w:r>
      <w:proofErr w:type="spellStart"/>
      <w:r w:rsidRPr="00E36E2A">
        <w:rPr>
          <w:rFonts w:ascii="Times New Roman" w:hAnsi="Times New Roman" w:cs="Times New Roman"/>
        </w:rPr>
        <w:t>Hamarashid</w:t>
      </w:r>
      <w:proofErr w:type="spellEnd"/>
      <w:r w:rsidRPr="00E36E2A">
        <w:rPr>
          <w:rFonts w:ascii="Times New Roman" w:hAnsi="Times New Roman" w:cs="Times New Roman"/>
        </w:rPr>
        <w:t xml:space="preserve"> et al. (2023), integrating ChatGPT into education is an important contribution in shaping the model of teaching and learning. The integration of ChatGPT can bring some benefits to students while using it in translating languages such as receiving high- quality outputs (Klimova et al., 2024), finding and correcting errors (Paton, 2024). While the </w:t>
      </w:r>
      <w:r w:rsidRPr="00E36E2A">
        <w:rPr>
          <w:rFonts w:ascii="Times New Roman" w:hAnsi="Times New Roman" w:cs="Times New Roman"/>
        </w:rPr>
        <w:lastRenderedPageBreak/>
        <w:t>advantages of ChatGPT are recognized, the influence has not been deeply explored, suggesting that it is critical to investigate the students’ perceptions and challenges when using this tool in translation subjects. Depending on the perceptions of students, experts can optimize translation teaching methods to improve learning outcomes.</w:t>
      </w:r>
    </w:p>
    <w:p w14:paraId="387809D8" w14:textId="75AC049C" w:rsidR="000D59CD" w:rsidRPr="0064745E" w:rsidRDefault="009074E5" w:rsidP="00494151">
      <w:pPr>
        <w:pStyle w:val="Heading2"/>
        <w:rPr>
          <w:rFonts w:cs="Times New Roman"/>
          <w:b w:val="0"/>
          <w:i/>
          <w:iCs/>
        </w:rPr>
      </w:pPr>
      <w:bookmarkStart w:id="2" w:name="_Toc200057578"/>
      <w:r w:rsidRPr="0064745E">
        <w:rPr>
          <w:rFonts w:cs="Times New Roman"/>
          <w:i/>
          <w:iCs/>
        </w:rPr>
        <w:t xml:space="preserve">Objectives of the </w:t>
      </w:r>
      <w:r w:rsidR="00302930" w:rsidRPr="0064745E">
        <w:rPr>
          <w:rFonts w:cs="Times New Roman"/>
          <w:i/>
          <w:iCs/>
        </w:rPr>
        <w:t>s</w:t>
      </w:r>
      <w:r w:rsidRPr="0064745E">
        <w:rPr>
          <w:rFonts w:cs="Times New Roman"/>
          <w:i/>
          <w:iCs/>
        </w:rPr>
        <w:t>tudy</w:t>
      </w:r>
      <w:bookmarkEnd w:id="2"/>
    </w:p>
    <w:p w14:paraId="650DE353" w14:textId="0605DEBB" w:rsidR="00D92B55" w:rsidRPr="001224D6" w:rsidRDefault="009074E5" w:rsidP="000B16BD">
      <w:pPr>
        <w:spacing w:line="360" w:lineRule="auto"/>
        <w:jc w:val="both"/>
        <w:rPr>
          <w:rFonts w:ascii="Times New Roman" w:hAnsi="Times New Roman" w:cs="Times New Roman"/>
        </w:rPr>
      </w:pPr>
      <w:r w:rsidRPr="001224D6">
        <w:rPr>
          <w:rFonts w:ascii="Times New Roman" w:hAnsi="Times New Roman" w:cs="Times New Roman"/>
        </w:rPr>
        <w:t>The study aims to</w:t>
      </w:r>
      <w:r w:rsidR="000D59CD" w:rsidRPr="001224D6">
        <w:rPr>
          <w:rFonts w:ascii="Times New Roman" w:hAnsi="Times New Roman" w:cs="Times New Roman"/>
        </w:rPr>
        <w:t xml:space="preserve"> discover the perceptions of students w</w:t>
      </w:r>
      <w:r w:rsidR="00F13094" w:rsidRPr="001224D6">
        <w:rPr>
          <w:rFonts w:ascii="Times New Roman" w:hAnsi="Times New Roman" w:cs="Times New Roman"/>
        </w:rPr>
        <w:t>hile</w:t>
      </w:r>
      <w:r w:rsidR="000D59CD" w:rsidRPr="001224D6">
        <w:rPr>
          <w:rFonts w:ascii="Times New Roman" w:hAnsi="Times New Roman" w:cs="Times New Roman"/>
        </w:rPr>
        <w:t xml:space="preserve"> utilizing ChatGPT in translation subjects. </w:t>
      </w:r>
      <w:r w:rsidR="00AF2812" w:rsidRPr="001224D6">
        <w:rPr>
          <w:rFonts w:ascii="Times New Roman" w:hAnsi="Times New Roman" w:cs="Times New Roman"/>
        </w:rPr>
        <w:t>Through</w:t>
      </w:r>
      <w:r w:rsidR="000D59CD" w:rsidRPr="001224D6">
        <w:rPr>
          <w:rFonts w:ascii="Times New Roman" w:hAnsi="Times New Roman" w:cs="Times New Roman"/>
        </w:rPr>
        <w:t xml:space="preserve"> examining students' experiences</w:t>
      </w:r>
      <w:r w:rsidR="003A7DF3" w:rsidRPr="001224D6">
        <w:rPr>
          <w:rFonts w:ascii="Times New Roman" w:hAnsi="Times New Roman" w:cs="Times New Roman"/>
        </w:rPr>
        <w:t xml:space="preserve"> and attitude</w:t>
      </w:r>
      <w:r w:rsidR="00D92B55" w:rsidRPr="001224D6">
        <w:rPr>
          <w:rFonts w:ascii="Times New Roman" w:hAnsi="Times New Roman" w:cs="Times New Roman"/>
        </w:rPr>
        <w:t>s</w:t>
      </w:r>
      <w:r w:rsidR="000D59CD" w:rsidRPr="001224D6">
        <w:rPr>
          <w:rFonts w:ascii="Times New Roman" w:hAnsi="Times New Roman" w:cs="Times New Roman"/>
        </w:rPr>
        <w:t xml:space="preserve">, this research highlights the </w:t>
      </w:r>
      <w:r w:rsidR="00D634F6" w:rsidRPr="001224D6">
        <w:rPr>
          <w:rFonts w:ascii="Times New Roman" w:hAnsi="Times New Roman" w:cs="Times New Roman"/>
        </w:rPr>
        <w:t>positive</w:t>
      </w:r>
      <w:r w:rsidR="000D59CD" w:rsidRPr="001224D6">
        <w:rPr>
          <w:rFonts w:ascii="Times New Roman" w:hAnsi="Times New Roman" w:cs="Times New Roman"/>
        </w:rPr>
        <w:t xml:space="preserve"> and </w:t>
      </w:r>
      <w:r w:rsidR="00D634F6" w:rsidRPr="001224D6">
        <w:rPr>
          <w:rFonts w:ascii="Times New Roman" w:hAnsi="Times New Roman" w:cs="Times New Roman"/>
        </w:rPr>
        <w:t>negative aspects</w:t>
      </w:r>
      <w:r w:rsidR="000D59CD" w:rsidRPr="001224D6">
        <w:rPr>
          <w:rFonts w:ascii="Times New Roman" w:hAnsi="Times New Roman" w:cs="Times New Roman"/>
        </w:rPr>
        <w:t xml:space="preserve"> of ChatGPT in translation subjects.</w:t>
      </w:r>
      <w:r w:rsidR="00D92B55" w:rsidRPr="001224D6">
        <w:rPr>
          <w:rFonts w:ascii="Times New Roman" w:hAnsi="Times New Roman" w:cs="Times New Roman"/>
        </w:rPr>
        <w:t xml:space="preserve"> Also, from the two factors</w:t>
      </w:r>
      <w:r w:rsidR="0035060B" w:rsidRPr="001224D6">
        <w:rPr>
          <w:rFonts w:ascii="Times New Roman" w:hAnsi="Times New Roman" w:cs="Times New Roman"/>
        </w:rPr>
        <w:t xml:space="preserve">, the challenges of students will be revealed </w:t>
      </w:r>
      <w:r w:rsidR="00091041" w:rsidRPr="001224D6">
        <w:rPr>
          <w:rFonts w:ascii="Times New Roman" w:hAnsi="Times New Roman" w:cs="Times New Roman"/>
        </w:rPr>
        <w:t xml:space="preserve">to help educators and students have </w:t>
      </w:r>
      <w:r w:rsidR="009D15D8" w:rsidRPr="001224D6">
        <w:rPr>
          <w:rFonts w:ascii="Times New Roman" w:hAnsi="Times New Roman" w:cs="Times New Roman"/>
        </w:rPr>
        <w:t>an o</w:t>
      </w:r>
      <w:r w:rsidR="00172376" w:rsidRPr="001224D6">
        <w:rPr>
          <w:rFonts w:ascii="Times New Roman" w:hAnsi="Times New Roman" w:cs="Times New Roman"/>
        </w:rPr>
        <w:t>verall perspective about using ChatGPT in translation subjects.</w:t>
      </w:r>
    </w:p>
    <w:p w14:paraId="417BB9A9" w14:textId="6AE8F2BA" w:rsidR="000D59CD" w:rsidRPr="0064745E" w:rsidRDefault="009074E5" w:rsidP="00D425C7">
      <w:pPr>
        <w:pStyle w:val="Heading2"/>
        <w:rPr>
          <w:rFonts w:cs="Times New Roman"/>
          <w:b w:val="0"/>
          <w:i/>
          <w:iCs/>
        </w:rPr>
      </w:pPr>
      <w:bookmarkStart w:id="3" w:name="_Toc200057579"/>
      <w:r w:rsidRPr="0064745E">
        <w:rPr>
          <w:rFonts w:cs="Times New Roman"/>
          <w:i/>
          <w:iCs/>
        </w:rPr>
        <w:t xml:space="preserve">Research </w:t>
      </w:r>
      <w:r w:rsidR="003F47AD" w:rsidRPr="0064745E">
        <w:rPr>
          <w:rFonts w:cs="Times New Roman"/>
          <w:i/>
          <w:iCs/>
        </w:rPr>
        <w:t>q</w:t>
      </w:r>
      <w:r w:rsidRPr="0064745E">
        <w:rPr>
          <w:rFonts w:cs="Times New Roman"/>
          <w:i/>
          <w:iCs/>
        </w:rPr>
        <w:t>uestions</w:t>
      </w:r>
      <w:bookmarkEnd w:id="3"/>
    </w:p>
    <w:p w14:paraId="428E6053" w14:textId="77777777" w:rsidR="000D59CD" w:rsidRPr="001224D6" w:rsidRDefault="009074E5" w:rsidP="000B16BD">
      <w:pPr>
        <w:spacing w:line="360" w:lineRule="auto"/>
        <w:jc w:val="both"/>
        <w:rPr>
          <w:rFonts w:ascii="Times New Roman" w:hAnsi="Times New Roman" w:cs="Times New Roman"/>
        </w:rPr>
      </w:pPr>
      <w:r w:rsidRPr="001224D6">
        <w:rPr>
          <w:rFonts w:ascii="Times New Roman" w:hAnsi="Times New Roman" w:cs="Times New Roman"/>
        </w:rPr>
        <w:t>The intention of using ChatGPT was to investigate perceptions and challenges faced by students through two essential research questions:</w:t>
      </w:r>
    </w:p>
    <w:p w14:paraId="6B121CBA" w14:textId="77777777" w:rsidR="000D59CD" w:rsidRPr="001224D6" w:rsidRDefault="009074E5" w:rsidP="000B16BD">
      <w:pPr>
        <w:spacing w:line="360" w:lineRule="auto"/>
        <w:jc w:val="both"/>
        <w:rPr>
          <w:rFonts w:ascii="Times New Roman" w:hAnsi="Times New Roman" w:cs="Times New Roman"/>
        </w:rPr>
      </w:pPr>
      <w:r w:rsidRPr="001224D6">
        <w:rPr>
          <w:rFonts w:ascii="Times New Roman" w:hAnsi="Times New Roman" w:cs="Times New Roman"/>
        </w:rPr>
        <w:t xml:space="preserve">R.Q.1: How do students perceive the use of ChatGPT in Translation </w:t>
      </w:r>
      <w:r w:rsidR="004F6440" w:rsidRPr="001224D6">
        <w:rPr>
          <w:rFonts w:ascii="Times New Roman" w:hAnsi="Times New Roman" w:cs="Times New Roman"/>
        </w:rPr>
        <w:t>s</w:t>
      </w:r>
      <w:r w:rsidRPr="001224D6">
        <w:rPr>
          <w:rFonts w:ascii="Times New Roman" w:hAnsi="Times New Roman" w:cs="Times New Roman"/>
        </w:rPr>
        <w:t>ubjects?</w:t>
      </w:r>
    </w:p>
    <w:p w14:paraId="30E4FDD6" w14:textId="77777777" w:rsidR="000D59CD" w:rsidRPr="001224D6" w:rsidRDefault="009074E5" w:rsidP="000B16BD">
      <w:pPr>
        <w:spacing w:line="360" w:lineRule="auto"/>
        <w:jc w:val="both"/>
        <w:rPr>
          <w:rFonts w:ascii="Times New Roman" w:hAnsi="Times New Roman" w:cs="Times New Roman"/>
        </w:rPr>
      </w:pPr>
      <w:r w:rsidRPr="001224D6">
        <w:rPr>
          <w:rFonts w:ascii="Times New Roman" w:hAnsi="Times New Roman" w:cs="Times New Roman"/>
        </w:rPr>
        <w:t>R.Q.2: What are students’ challenges while using ChatGPT?</w:t>
      </w:r>
    </w:p>
    <w:p w14:paraId="5AEFE98A" w14:textId="291EEDC5" w:rsidR="00DB58A8" w:rsidRPr="001224D6" w:rsidRDefault="00652506" w:rsidP="00DB58A8">
      <w:pPr>
        <w:spacing w:line="360" w:lineRule="auto"/>
        <w:jc w:val="both"/>
        <w:rPr>
          <w:rFonts w:ascii="Times New Roman" w:hAnsi="Times New Roman" w:cs="Times New Roman"/>
        </w:rPr>
      </w:pPr>
      <w:r w:rsidRPr="00652506">
        <w:rPr>
          <w:rFonts w:ascii="Times New Roman" w:hAnsi="Times New Roman" w:cs="Times New Roman"/>
        </w:rPr>
        <w:t>This research holds practical implications for educational institutions, especially those aiming to incorporate AI tools into translation instruction. This study may encourage more thoughtful and strategic use of ChatGPT. Furthermore, the research can help both students and educators develop a more critical and informed perspective on the tool’s capabilities and limitations. As a result, it can seek to bridge the gap between AI innovation and pedagogical effectiveness and help students to enhance digital literacy and critical thinking skills in using technology for translation.</w:t>
      </w:r>
    </w:p>
    <w:p w14:paraId="40DF4AA5" w14:textId="3657B26B" w:rsidR="000D59CD" w:rsidRPr="0064745E" w:rsidRDefault="009074E5" w:rsidP="00302930">
      <w:pPr>
        <w:pStyle w:val="Heading2"/>
        <w:rPr>
          <w:rFonts w:cs="Times New Roman"/>
          <w:i/>
          <w:iCs/>
        </w:rPr>
      </w:pPr>
      <w:bookmarkStart w:id="4" w:name="_Toc200057581"/>
      <w:r w:rsidRPr="0064745E">
        <w:rPr>
          <w:rFonts w:cs="Times New Roman"/>
          <w:i/>
          <w:iCs/>
        </w:rPr>
        <w:t xml:space="preserve">Scope of the </w:t>
      </w:r>
      <w:r w:rsidR="00912313" w:rsidRPr="0064745E">
        <w:rPr>
          <w:rFonts w:cs="Times New Roman"/>
          <w:i/>
          <w:iCs/>
        </w:rPr>
        <w:t>s</w:t>
      </w:r>
      <w:r w:rsidRPr="0064745E">
        <w:rPr>
          <w:rFonts w:cs="Times New Roman"/>
          <w:i/>
          <w:iCs/>
        </w:rPr>
        <w:t>tudy</w:t>
      </w:r>
      <w:bookmarkEnd w:id="4"/>
      <w:r w:rsidRPr="0064745E">
        <w:rPr>
          <w:rFonts w:cs="Times New Roman"/>
          <w:i/>
          <w:iCs/>
        </w:rPr>
        <w:t> </w:t>
      </w:r>
    </w:p>
    <w:p w14:paraId="513F6AEA" w14:textId="3745D7C1" w:rsidR="004A2985" w:rsidRPr="001224D6" w:rsidRDefault="009074E5" w:rsidP="009A2827">
      <w:pPr>
        <w:spacing w:line="360" w:lineRule="auto"/>
        <w:jc w:val="both"/>
        <w:rPr>
          <w:rFonts w:ascii="Times New Roman" w:hAnsi="Times New Roman" w:cs="Times New Roman"/>
        </w:rPr>
      </w:pPr>
      <w:r w:rsidRPr="001224D6">
        <w:rPr>
          <w:rFonts w:ascii="Times New Roman" w:hAnsi="Times New Roman" w:cs="Times New Roman"/>
        </w:rPr>
        <w:t>This study concentrates on exploring the utilization of students</w:t>
      </w:r>
      <w:r w:rsidR="000D488A" w:rsidRPr="001224D6">
        <w:rPr>
          <w:rFonts w:ascii="Times New Roman" w:hAnsi="Times New Roman" w:cs="Times New Roman"/>
        </w:rPr>
        <w:t xml:space="preserve"> and their </w:t>
      </w:r>
      <w:r w:rsidR="00ED6608" w:rsidRPr="001224D6">
        <w:rPr>
          <w:rFonts w:ascii="Times New Roman" w:hAnsi="Times New Roman" w:cs="Times New Roman"/>
        </w:rPr>
        <w:t>obstacles</w:t>
      </w:r>
      <w:r w:rsidR="000D488A" w:rsidRPr="001224D6">
        <w:rPr>
          <w:rFonts w:ascii="Times New Roman" w:hAnsi="Times New Roman" w:cs="Times New Roman"/>
        </w:rPr>
        <w:t xml:space="preserve"> by </w:t>
      </w:r>
      <w:r w:rsidRPr="001224D6">
        <w:rPr>
          <w:rFonts w:ascii="Times New Roman" w:hAnsi="Times New Roman" w:cs="Times New Roman"/>
        </w:rPr>
        <w:t xml:space="preserve">using ChatGPT in translation subjects at Van Lang University. </w:t>
      </w:r>
      <w:r w:rsidR="00E521EA" w:rsidRPr="001224D6">
        <w:rPr>
          <w:rFonts w:ascii="Times New Roman" w:hAnsi="Times New Roman" w:cs="Times New Roman"/>
        </w:rPr>
        <w:t xml:space="preserve">The study also examines </w:t>
      </w:r>
      <w:r w:rsidR="0028279C" w:rsidRPr="001224D6">
        <w:rPr>
          <w:rFonts w:ascii="Times New Roman" w:hAnsi="Times New Roman" w:cs="Times New Roman"/>
        </w:rPr>
        <w:t xml:space="preserve">how 132 </w:t>
      </w:r>
      <w:r w:rsidR="00600AAB" w:rsidRPr="001224D6">
        <w:rPr>
          <w:rFonts w:ascii="Times New Roman" w:hAnsi="Times New Roman" w:cs="Times New Roman"/>
        </w:rPr>
        <w:t>junior</w:t>
      </w:r>
      <w:r w:rsidR="0028279C" w:rsidRPr="001224D6">
        <w:rPr>
          <w:rFonts w:ascii="Times New Roman" w:hAnsi="Times New Roman" w:cs="Times New Roman"/>
        </w:rPr>
        <w:t xml:space="preserve"> and </w:t>
      </w:r>
      <w:r w:rsidR="00600AAB" w:rsidRPr="001224D6">
        <w:rPr>
          <w:rFonts w:ascii="Times New Roman" w:hAnsi="Times New Roman" w:cs="Times New Roman"/>
        </w:rPr>
        <w:t>senior</w:t>
      </w:r>
      <w:r w:rsidR="0028279C" w:rsidRPr="001224D6">
        <w:rPr>
          <w:rFonts w:ascii="Times New Roman" w:hAnsi="Times New Roman" w:cs="Times New Roman"/>
        </w:rPr>
        <w:t xml:space="preserve"> English major students apply ChatGPT in general text translation tasks as part of their coursework.</w:t>
      </w:r>
      <w:r w:rsidR="003D0DF5" w:rsidRPr="001224D6">
        <w:rPr>
          <w:rFonts w:ascii="Times New Roman" w:hAnsi="Times New Roman" w:cs="Times New Roman"/>
        </w:rPr>
        <w:t xml:space="preserve"> </w:t>
      </w:r>
      <w:r w:rsidR="008F7C51" w:rsidRPr="001224D6">
        <w:rPr>
          <w:rFonts w:ascii="Times New Roman" w:hAnsi="Times New Roman" w:cs="Times New Roman"/>
        </w:rPr>
        <w:t xml:space="preserve">Data </w:t>
      </w:r>
      <w:r w:rsidR="0074094F" w:rsidRPr="001224D6">
        <w:rPr>
          <w:rFonts w:ascii="Times New Roman" w:hAnsi="Times New Roman" w:cs="Times New Roman"/>
        </w:rPr>
        <w:t>was gathered</w:t>
      </w:r>
      <w:r w:rsidR="0020771C" w:rsidRPr="001224D6">
        <w:rPr>
          <w:rFonts w:ascii="Times New Roman" w:hAnsi="Times New Roman" w:cs="Times New Roman"/>
        </w:rPr>
        <w:t xml:space="preserve"> in three weeks</w:t>
      </w:r>
      <w:r w:rsidR="00DA2859" w:rsidRPr="001224D6">
        <w:rPr>
          <w:rFonts w:ascii="Times New Roman" w:hAnsi="Times New Roman" w:cs="Times New Roman"/>
        </w:rPr>
        <w:t xml:space="preserve"> through mixed</w:t>
      </w:r>
      <w:r w:rsidR="00920E2C" w:rsidRPr="001224D6">
        <w:rPr>
          <w:rFonts w:ascii="Times New Roman" w:hAnsi="Times New Roman" w:cs="Times New Roman"/>
        </w:rPr>
        <w:t xml:space="preserve"> methods</w:t>
      </w:r>
      <w:r w:rsidR="00A006B8" w:rsidRPr="001224D6">
        <w:rPr>
          <w:rFonts w:ascii="Times New Roman" w:hAnsi="Times New Roman" w:cs="Times New Roman"/>
        </w:rPr>
        <w:t xml:space="preserve">, which included </w:t>
      </w:r>
      <w:r w:rsidR="00796ABB" w:rsidRPr="001224D6">
        <w:rPr>
          <w:rFonts w:ascii="Times New Roman" w:hAnsi="Times New Roman" w:cs="Times New Roman"/>
        </w:rPr>
        <w:t xml:space="preserve">quantitative and qualitative. </w:t>
      </w:r>
      <w:r w:rsidR="008F7C51" w:rsidRPr="001224D6">
        <w:rPr>
          <w:rFonts w:ascii="Times New Roman" w:hAnsi="Times New Roman" w:cs="Times New Roman"/>
        </w:rPr>
        <w:t xml:space="preserve">This study is limited to one university and does not attempt to evaluate the accuracy of ChatGPT’s translations in professional or literary </w:t>
      </w:r>
      <w:r w:rsidR="008F7C51" w:rsidRPr="001224D6">
        <w:rPr>
          <w:rFonts w:ascii="Times New Roman" w:hAnsi="Times New Roman" w:cs="Times New Roman"/>
        </w:rPr>
        <w:lastRenderedPageBreak/>
        <w:t>contexts. Instead, it concentrates on the student experience and educational implications within a classroom setting.</w:t>
      </w:r>
    </w:p>
    <w:p w14:paraId="344288F2" w14:textId="6095E117" w:rsidR="0064745E" w:rsidRDefault="0064745E" w:rsidP="0064745E">
      <w:pPr>
        <w:pStyle w:val="Heading1"/>
        <w:spacing w:line="360" w:lineRule="auto"/>
        <w:jc w:val="left"/>
        <w:rPr>
          <w:rFonts w:cs="Times New Roman"/>
        </w:rPr>
      </w:pPr>
      <w:bookmarkStart w:id="5" w:name="_Toc200057584"/>
      <w:r>
        <w:rPr>
          <w:rFonts w:cs="Times New Roman"/>
        </w:rPr>
        <w:t>Literature review</w:t>
      </w:r>
    </w:p>
    <w:p w14:paraId="0997931B" w14:textId="0AC84CD5" w:rsidR="00BA5399" w:rsidRPr="0064745E" w:rsidRDefault="009074E5" w:rsidP="00DB5142">
      <w:pPr>
        <w:pStyle w:val="Heading2"/>
        <w:rPr>
          <w:rFonts w:cs="Times New Roman"/>
          <w:i/>
          <w:iCs/>
        </w:rPr>
      </w:pPr>
      <w:bookmarkStart w:id="6" w:name="_Toc200057586"/>
      <w:bookmarkEnd w:id="5"/>
      <w:r w:rsidRPr="0064745E">
        <w:rPr>
          <w:rFonts w:cs="Times New Roman"/>
          <w:i/>
          <w:iCs/>
        </w:rPr>
        <w:t>The use of ChatGPT in translation education</w:t>
      </w:r>
      <w:bookmarkEnd w:id="6"/>
    </w:p>
    <w:p w14:paraId="16F31A13" w14:textId="11643CA7" w:rsidR="008F6AC4" w:rsidRPr="001224D6" w:rsidRDefault="00652506" w:rsidP="008F6AC4">
      <w:pPr>
        <w:spacing w:line="360" w:lineRule="auto"/>
        <w:jc w:val="both"/>
        <w:rPr>
          <w:rFonts w:ascii="Times New Roman" w:hAnsi="Times New Roman" w:cs="Times New Roman"/>
        </w:rPr>
      </w:pPr>
      <w:r w:rsidRPr="00652506">
        <w:rPr>
          <w:rFonts w:ascii="Times New Roman" w:hAnsi="Times New Roman" w:cs="Times New Roman"/>
        </w:rPr>
        <w:t>ChatGPT, known as ChatGPT Playground or Chat Generative Pre-Trained Transformer (</w:t>
      </w:r>
      <w:proofErr w:type="spellStart"/>
      <w:r w:rsidRPr="00652506">
        <w:rPr>
          <w:rFonts w:ascii="Times New Roman" w:hAnsi="Times New Roman" w:cs="Times New Roman"/>
        </w:rPr>
        <w:t>Halaweh</w:t>
      </w:r>
      <w:proofErr w:type="spellEnd"/>
      <w:r w:rsidRPr="00652506">
        <w:rPr>
          <w:rFonts w:ascii="Times New Roman" w:hAnsi="Times New Roman" w:cs="Times New Roman"/>
        </w:rPr>
        <w:t>, 2023), is recognized as a supportive tool in translating activities, such as identifying and correcting grammatical errors, making it a valuable tool for enhancing language proficiency (Atlas, 2023). Hamdan (2024) pointed out that ChatGPT could translate idioms from English to Arabic accurately and create different versions of translations. As can be seen from the above studies, students can access ChatGPT and utilize it easily; however, in the research of Ren (2025), the author stated that students in China had trouble accessing ChatGPT due to the internet regulations. Despite the difficulties, the participants included undergraduate and postgraduate students from English major recognized ChatGPT as a valuable tool for learning and practicing translation assignments, as it could help them enhance their grades and expand their career paths. This study aligns with the above studies, highlighting the features of ChatGPT in enhancing language proficiency, but it fails to help students access ChatGPT directly.</w:t>
      </w:r>
    </w:p>
    <w:p w14:paraId="221568D7" w14:textId="26B39E57" w:rsidR="00BA5399" w:rsidRPr="0064745E" w:rsidRDefault="009074E5" w:rsidP="00DB5142">
      <w:pPr>
        <w:pStyle w:val="Heading2"/>
        <w:rPr>
          <w:rFonts w:cs="Times New Roman"/>
          <w:i/>
          <w:iCs/>
        </w:rPr>
      </w:pPr>
      <w:bookmarkStart w:id="7" w:name="_Toc200057587"/>
      <w:r w:rsidRPr="0064745E">
        <w:rPr>
          <w:rFonts w:cs="Times New Roman"/>
          <w:i/>
          <w:iCs/>
        </w:rPr>
        <w:t xml:space="preserve">Students’ perception of </w:t>
      </w:r>
      <w:r w:rsidR="00092761" w:rsidRPr="0064745E">
        <w:rPr>
          <w:rFonts w:cs="Times New Roman"/>
          <w:i/>
          <w:iCs/>
        </w:rPr>
        <w:t>using</w:t>
      </w:r>
      <w:r w:rsidRPr="0064745E">
        <w:rPr>
          <w:rFonts w:cs="Times New Roman"/>
          <w:i/>
          <w:iCs/>
        </w:rPr>
        <w:t xml:space="preserve"> ChatGPT in translation</w:t>
      </w:r>
      <w:bookmarkEnd w:id="7"/>
    </w:p>
    <w:p w14:paraId="2A63BC33" w14:textId="492CE589" w:rsidR="00BA5399" w:rsidRPr="001224D6" w:rsidRDefault="00652506" w:rsidP="00BA5399">
      <w:pPr>
        <w:spacing w:line="360" w:lineRule="auto"/>
        <w:jc w:val="both"/>
        <w:rPr>
          <w:rFonts w:ascii="Times New Roman" w:hAnsi="Times New Roman" w:cs="Times New Roman"/>
        </w:rPr>
      </w:pPr>
      <w:proofErr w:type="spellStart"/>
      <w:r w:rsidRPr="00652506">
        <w:rPr>
          <w:rFonts w:ascii="Times New Roman" w:hAnsi="Times New Roman" w:cs="Times New Roman"/>
        </w:rPr>
        <w:t>Hatibu</w:t>
      </w:r>
      <w:proofErr w:type="spellEnd"/>
      <w:r w:rsidRPr="00652506">
        <w:rPr>
          <w:rFonts w:ascii="Times New Roman" w:hAnsi="Times New Roman" w:cs="Times New Roman"/>
        </w:rPr>
        <w:t xml:space="preserve"> (2024) examined the perception of students in the first semester regarding the utilization of Google Translate and ChatGPT in learning. The results indicated that students preferred to use Google Translate over ChatGPT in translating words and phrases. However, this research </w:t>
      </w:r>
      <w:proofErr w:type="gramStart"/>
      <w:r w:rsidRPr="00652506">
        <w:rPr>
          <w:rFonts w:ascii="Times New Roman" w:hAnsi="Times New Roman" w:cs="Times New Roman"/>
        </w:rPr>
        <w:t>is just</w:t>
      </w:r>
      <w:proofErr w:type="gramEnd"/>
      <w:r w:rsidRPr="00652506">
        <w:rPr>
          <w:rFonts w:ascii="Times New Roman" w:hAnsi="Times New Roman" w:cs="Times New Roman"/>
        </w:rPr>
        <w:t xml:space="preserve"> limited to examining 50 </w:t>
      </w:r>
      <w:proofErr w:type="gramStart"/>
      <w:r w:rsidRPr="00652506">
        <w:rPr>
          <w:rFonts w:ascii="Times New Roman" w:hAnsi="Times New Roman" w:cs="Times New Roman"/>
        </w:rPr>
        <w:t>students</w:t>
      </w:r>
      <w:proofErr w:type="gramEnd"/>
      <w:r w:rsidRPr="00652506">
        <w:rPr>
          <w:rFonts w:ascii="Times New Roman" w:hAnsi="Times New Roman" w:cs="Times New Roman"/>
        </w:rPr>
        <w:t xml:space="preserve"> so the result is quite subjective. Unlike </w:t>
      </w:r>
      <w:proofErr w:type="spellStart"/>
      <w:r w:rsidRPr="00652506">
        <w:rPr>
          <w:rFonts w:ascii="Times New Roman" w:hAnsi="Times New Roman" w:cs="Times New Roman"/>
        </w:rPr>
        <w:t>Hatibu</w:t>
      </w:r>
      <w:proofErr w:type="spellEnd"/>
      <w:r w:rsidRPr="00652506">
        <w:rPr>
          <w:rFonts w:ascii="Times New Roman" w:hAnsi="Times New Roman" w:cs="Times New Roman"/>
        </w:rPr>
        <w:t xml:space="preserve"> (2024), </w:t>
      </w:r>
      <w:proofErr w:type="spellStart"/>
      <w:r w:rsidRPr="00652506">
        <w:rPr>
          <w:rFonts w:ascii="Times New Roman" w:hAnsi="Times New Roman" w:cs="Times New Roman"/>
        </w:rPr>
        <w:t>Almhasees</w:t>
      </w:r>
      <w:proofErr w:type="spellEnd"/>
      <w:r w:rsidRPr="00652506">
        <w:rPr>
          <w:rFonts w:ascii="Times New Roman" w:hAnsi="Times New Roman" w:cs="Times New Roman"/>
        </w:rPr>
        <w:t xml:space="preserve"> et al. (2024) conducted research to explore the perceptions and utilization of students in using ChatGPT to translate English-Arabic tasks. The results indicated that in the efficiency aspect, the speed of ChatGPT was highly evaluated but there were some mistakes that needed to be corrected in </w:t>
      </w:r>
      <w:proofErr w:type="gramStart"/>
      <w:r w:rsidRPr="00652506">
        <w:rPr>
          <w:rFonts w:ascii="Times New Roman" w:hAnsi="Times New Roman" w:cs="Times New Roman"/>
        </w:rPr>
        <w:t>the accuracy</w:t>
      </w:r>
      <w:proofErr w:type="gramEnd"/>
      <w:r w:rsidRPr="00652506">
        <w:rPr>
          <w:rFonts w:ascii="Times New Roman" w:hAnsi="Times New Roman" w:cs="Times New Roman"/>
        </w:rPr>
        <w:t xml:space="preserve">. Also, in the </w:t>
      </w:r>
      <w:proofErr w:type="gramStart"/>
      <w:r w:rsidRPr="00652506">
        <w:rPr>
          <w:rFonts w:ascii="Times New Roman" w:hAnsi="Times New Roman" w:cs="Times New Roman"/>
        </w:rPr>
        <w:t>ease of use</w:t>
      </w:r>
      <w:proofErr w:type="gramEnd"/>
      <w:r w:rsidRPr="00652506">
        <w:rPr>
          <w:rFonts w:ascii="Times New Roman" w:hAnsi="Times New Roman" w:cs="Times New Roman"/>
        </w:rPr>
        <w:t xml:space="preserve"> aspect, it received positive feedback due to the friendly interface and reliability of this tool. Lastly, in the final theme – overall preference, it showed that participants were highly satisfied with the performance of ChatGPT and had the intention to introduce this tool to others. Through a deep examination of participants, it revealed that ChatGPT was highly </w:t>
      </w:r>
      <w:r w:rsidRPr="00652506">
        <w:rPr>
          <w:rFonts w:ascii="Times New Roman" w:hAnsi="Times New Roman" w:cs="Times New Roman"/>
        </w:rPr>
        <w:lastRenderedPageBreak/>
        <w:t>evaluated in academic context. This aligns with the focus of the study, which investigates the perception of students while using ChatGPT in translation subjects through Google form.</w:t>
      </w:r>
      <w:r w:rsidR="009074E5" w:rsidRPr="001224D6">
        <w:rPr>
          <w:rFonts w:ascii="Times New Roman" w:hAnsi="Times New Roman" w:cs="Times New Roman"/>
        </w:rPr>
        <w:t xml:space="preserve"> </w:t>
      </w:r>
    </w:p>
    <w:p w14:paraId="4F37BDED" w14:textId="58D1C160" w:rsidR="001351EB" w:rsidRPr="0064745E" w:rsidRDefault="009074E5" w:rsidP="00DB5142">
      <w:pPr>
        <w:pStyle w:val="Heading2"/>
        <w:rPr>
          <w:rFonts w:cs="Times New Roman"/>
          <w:i/>
          <w:iCs/>
        </w:rPr>
      </w:pPr>
      <w:bookmarkStart w:id="8" w:name="_Toc200057588"/>
      <w:r w:rsidRPr="0064745E">
        <w:rPr>
          <w:rFonts w:cs="Times New Roman"/>
          <w:i/>
          <w:iCs/>
        </w:rPr>
        <w:t>Students’ challenges of using ChatGPT in translation</w:t>
      </w:r>
      <w:bookmarkEnd w:id="8"/>
      <w:r w:rsidRPr="0064745E">
        <w:rPr>
          <w:rFonts w:cs="Times New Roman"/>
          <w:i/>
          <w:iCs/>
        </w:rPr>
        <w:t> </w:t>
      </w:r>
    </w:p>
    <w:p w14:paraId="5FF73B50" w14:textId="5AFB374A" w:rsidR="00652506" w:rsidRPr="00652506" w:rsidRDefault="00652506" w:rsidP="00652506">
      <w:pPr>
        <w:spacing w:line="360" w:lineRule="auto"/>
        <w:jc w:val="both"/>
        <w:rPr>
          <w:rFonts w:ascii="Times New Roman" w:hAnsi="Times New Roman" w:cs="Times New Roman"/>
        </w:rPr>
      </w:pPr>
      <w:r w:rsidRPr="00652506">
        <w:rPr>
          <w:rFonts w:ascii="Times New Roman" w:hAnsi="Times New Roman" w:cs="Times New Roman"/>
        </w:rPr>
        <w:t>Errors expression is one of the challenges that students encounter while using ChatGPT in translation learning. Through the research of Abidah et al. (2024), the results indicated that ChatGPT had difficulties in translating complicated words with specific themes, such as education, tourism, and literature. The study of Abidah (2024) highlighted that ChatGPT had difficulties with complicated texts in literature, scientific research, medical reports, and legal documents. Errors expression in the current research is the use of words that are not appropriate for the technical context, this makes students misunderstand the content or producing translations that lack the necessary accuracy.</w:t>
      </w:r>
    </w:p>
    <w:p w14:paraId="0ADB1841" w14:textId="2AAB6812" w:rsidR="00BC1B60" w:rsidRPr="001224D6" w:rsidRDefault="00652506" w:rsidP="00652506">
      <w:pPr>
        <w:spacing w:line="360" w:lineRule="auto"/>
        <w:jc w:val="both"/>
        <w:rPr>
          <w:rFonts w:ascii="Times New Roman" w:hAnsi="Times New Roman" w:cs="Times New Roman"/>
        </w:rPr>
      </w:pPr>
      <w:r w:rsidRPr="00652506">
        <w:rPr>
          <w:rFonts w:ascii="Times New Roman" w:hAnsi="Times New Roman" w:cs="Times New Roman"/>
        </w:rPr>
        <w:t xml:space="preserve">Furthermore, the research of Wang et al. (2023) pointed out that ChatGPT has difficulty in handling contextual and cultural factors, leading to inaccurate translations. The present study aligns with the research of Smith and Specia (2016), highlighted that this tool often </w:t>
      </w:r>
      <w:proofErr w:type="gramStart"/>
      <w:r w:rsidRPr="00652506">
        <w:rPr>
          <w:rFonts w:ascii="Times New Roman" w:hAnsi="Times New Roman" w:cs="Times New Roman"/>
        </w:rPr>
        <w:t>process</w:t>
      </w:r>
      <w:proofErr w:type="gramEnd"/>
      <w:r w:rsidRPr="00652506">
        <w:rPr>
          <w:rFonts w:ascii="Times New Roman" w:hAnsi="Times New Roman" w:cs="Times New Roman"/>
        </w:rPr>
        <w:t xml:space="preserve"> text sentence by sentence, ignoring the connecting elements between sentences, resulting in a translation that lacks coherence and fails to maintain the logic of the original text. Using this tool also poses many challenges, especially for inexperienced students.</w:t>
      </w:r>
    </w:p>
    <w:p w14:paraId="781391C8" w14:textId="62A4F236" w:rsidR="001351EB" w:rsidRPr="0064745E" w:rsidRDefault="009074E5" w:rsidP="007C0825">
      <w:pPr>
        <w:pStyle w:val="Heading2"/>
        <w:rPr>
          <w:rFonts w:cs="Times New Roman"/>
          <w:i/>
          <w:iCs/>
        </w:rPr>
      </w:pPr>
      <w:bookmarkStart w:id="9" w:name="_Toc200057589"/>
      <w:r w:rsidRPr="0064745E">
        <w:rPr>
          <w:rFonts w:cs="Times New Roman"/>
          <w:i/>
          <w:iCs/>
        </w:rPr>
        <w:t>Theoretical framework</w:t>
      </w:r>
      <w:bookmarkEnd w:id="9"/>
    </w:p>
    <w:p w14:paraId="21CCA7E2" w14:textId="0738BD41" w:rsidR="001351EB" w:rsidRPr="001224D6" w:rsidRDefault="00652506" w:rsidP="001351EB">
      <w:pPr>
        <w:spacing w:line="360" w:lineRule="auto"/>
        <w:jc w:val="both"/>
        <w:rPr>
          <w:rFonts w:ascii="Times New Roman" w:hAnsi="Times New Roman" w:cs="Times New Roman"/>
        </w:rPr>
      </w:pPr>
      <w:r w:rsidRPr="00652506">
        <w:rPr>
          <w:rFonts w:ascii="Times New Roman" w:hAnsi="Times New Roman" w:cs="Times New Roman"/>
        </w:rPr>
        <w:t>According to Davis (1989), TAM stands for Technology Acceptance Model, including two factors that impact the intention of users in using a new technology: perceived usefulness (PU), a specific system can enhance their work effectiveness and perceived ease of use (PEU), using a specific system will be free from effort. Venkatesh and Davis (2000) claimed that two main factors affect attitude towards using (ATT), represent users’ positive or negative perception and behavioral intentions to use (BI), which is the level of people's intention to perform a certain behavior.</w:t>
      </w:r>
    </w:p>
    <w:p w14:paraId="51E6CEE2" w14:textId="77777777" w:rsidR="0064745E" w:rsidRDefault="009074E5" w:rsidP="00DD7D15">
      <w:pPr>
        <w:spacing w:line="276" w:lineRule="auto"/>
        <w:jc w:val="center"/>
        <w:rPr>
          <w:rFonts w:ascii="Times New Roman" w:hAnsi="Times New Roman" w:cs="Times New Roman"/>
          <w:b/>
          <w:bCs/>
        </w:rPr>
      </w:pPr>
      <w:r w:rsidRPr="001224D6">
        <w:rPr>
          <w:rFonts w:ascii="Times New Roman" w:hAnsi="Times New Roman" w:cs="Times New Roman"/>
          <w:noProof/>
        </w:rPr>
        <w:lastRenderedPageBreak/>
        <w:drawing>
          <wp:inline distT="0" distB="0" distL="0" distR="0" wp14:anchorId="7C1F1C81" wp14:editId="4F494478">
            <wp:extent cx="3263363" cy="1440000"/>
            <wp:effectExtent l="0" t="0" r="0" b="8255"/>
            <wp:docPr id="413707804" name="Picture 2" descr="A diagram of a technology acceptanc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707804" name="Picture 2" descr="A diagram of a technology acceptance mode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t="10401"/>
                    <a:stretch>
                      <a:fillRect/>
                    </a:stretch>
                  </pic:blipFill>
                  <pic:spPr bwMode="auto">
                    <a:xfrm>
                      <a:off x="0" y="0"/>
                      <a:ext cx="3263363" cy="1440000"/>
                    </a:xfrm>
                    <a:prstGeom prst="rect">
                      <a:avLst/>
                    </a:prstGeom>
                    <a:noFill/>
                    <a:ln>
                      <a:noFill/>
                    </a:ln>
                    <a:extLst>
                      <a:ext uri="{53640926-AAD7-44D8-BBD7-CCE9431645EC}">
                        <a14:shadowObscured xmlns:a14="http://schemas.microsoft.com/office/drawing/2010/main"/>
                      </a:ext>
                    </a:extLst>
                  </pic:spPr>
                </pic:pic>
              </a:graphicData>
            </a:graphic>
          </wp:inline>
        </w:drawing>
      </w:r>
    </w:p>
    <w:p w14:paraId="43515740" w14:textId="2032A4BE" w:rsidR="00F7682B" w:rsidRPr="001224D6" w:rsidRDefault="00DD7D15" w:rsidP="00DD7D15">
      <w:pPr>
        <w:spacing w:line="276" w:lineRule="auto"/>
        <w:jc w:val="center"/>
        <w:rPr>
          <w:rFonts w:ascii="Times New Roman" w:hAnsi="Times New Roman" w:cs="Times New Roman"/>
        </w:rPr>
      </w:pPr>
      <w:r w:rsidRPr="001224D6">
        <w:rPr>
          <w:rFonts w:ascii="Times New Roman" w:hAnsi="Times New Roman" w:cs="Times New Roman"/>
          <w:b/>
          <w:bCs/>
        </w:rPr>
        <w:t>Figure 2.</w:t>
      </w:r>
      <w:r w:rsidR="00E827CE" w:rsidRPr="001224D6">
        <w:rPr>
          <w:rFonts w:ascii="Times New Roman" w:hAnsi="Times New Roman" w:cs="Times New Roman"/>
          <w:b/>
          <w:bCs/>
        </w:rPr>
        <w:t>7.</w:t>
      </w:r>
      <w:r w:rsidR="00D905F9" w:rsidRPr="001224D6">
        <w:rPr>
          <w:rFonts w:ascii="Times New Roman" w:hAnsi="Times New Roman" w:cs="Times New Roman"/>
          <w:b/>
          <w:bCs/>
        </w:rPr>
        <w:t>1</w:t>
      </w:r>
    </w:p>
    <w:p w14:paraId="228D1D66" w14:textId="651CD4EF" w:rsidR="00DD7D15" w:rsidRPr="0064745E" w:rsidRDefault="009074E5" w:rsidP="00DD7D15">
      <w:pPr>
        <w:spacing w:line="276" w:lineRule="auto"/>
        <w:jc w:val="center"/>
        <w:rPr>
          <w:rFonts w:ascii="Times New Roman" w:hAnsi="Times New Roman" w:cs="Times New Roman"/>
          <w:i/>
          <w:iCs/>
          <w:sz w:val="20"/>
          <w:szCs w:val="20"/>
        </w:rPr>
      </w:pPr>
      <w:r w:rsidRPr="001224D6">
        <w:rPr>
          <w:rFonts w:ascii="Times New Roman" w:hAnsi="Times New Roman" w:cs="Times New Roman"/>
          <w:i/>
          <w:iCs/>
        </w:rPr>
        <w:t xml:space="preserve"> </w:t>
      </w:r>
      <w:r w:rsidR="00555C96" w:rsidRPr="0064745E">
        <w:rPr>
          <w:rFonts w:ascii="Times New Roman" w:hAnsi="Times New Roman" w:cs="Times New Roman"/>
          <w:i/>
          <w:iCs/>
          <w:sz w:val="20"/>
          <w:szCs w:val="20"/>
        </w:rPr>
        <w:t>Extension</w:t>
      </w:r>
      <w:r w:rsidR="00FB7A34" w:rsidRPr="0064745E">
        <w:rPr>
          <w:rFonts w:ascii="Times New Roman" w:hAnsi="Times New Roman" w:cs="Times New Roman"/>
          <w:i/>
          <w:iCs/>
          <w:sz w:val="20"/>
          <w:szCs w:val="20"/>
        </w:rPr>
        <w:t xml:space="preserve"> of </w:t>
      </w:r>
      <w:r w:rsidRPr="0064745E">
        <w:rPr>
          <w:rFonts w:ascii="Times New Roman" w:hAnsi="Times New Roman" w:cs="Times New Roman"/>
          <w:i/>
          <w:iCs/>
          <w:sz w:val="20"/>
          <w:szCs w:val="20"/>
        </w:rPr>
        <w:t>Technology Acceptance Model</w:t>
      </w:r>
    </w:p>
    <w:p w14:paraId="1AADA228" w14:textId="77777777" w:rsidR="001351EB" w:rsidRPr="0064745E" w:rsidRDefault="009074E5" w:rsidP="00DD7D15">
      <w:pPr>
        <w:spacing w:line="276" w:lineRule="auto"/>
        <w:jc w:val="center"/>
        <w:rPr>
          <w:rFonts w:ascii="Times New Roman" w:hAnsi="Times New Roman" w:cs="Times New Roman"/>
          <w:color w:val="000000" w:themeColor="text1"/>
          <w:sz w:val="20"/>
          <w:szCs w:val="20"/>
        </w:rPr>
      </w:pPr>
      <w:r w:rsidRPr="0064745E">
        <w:rPr>
          <w:rFonts w:ascii="Times New Roman" w:hAnsi="Times New Roman" w:cs="Times New Roman"/>
          <w:i/>
          <w:iCs/>
          <w:color w:val="000000" w:themeColor="text1"/>
          <w:sz w:val="20"/>
          <w:szCs w:val="20"/>
        </w:rPr>
        <w:t>Note. From</w:t>
      </w:r>
      <w:r w:rsidR="00DD7D15" w:rsidRPr="0064745E">
        <w:rPr>
          <w:rFonts w:ascii="Times New Roman" w:hAnsi="Times New Roman" w:cs="Times New Roman"/>
          <w:i/>
          <w:iCs/>
          <w:color w:val="000000" w:themeColor="text1"/>
          <w:sz w:val="20"/>
          <w:szCs w:val="20"/>
        </w:rPr>
        <w:t xml:space="preserve"> </w:t>
      </w:r>
      <w:r w:rsidR="00D3341F" w:rsidRPr="0064745E">
        <w:rPr>
          <w:rFonts w:ascii="Times New Roman" w:hAnsi="Times New Roman" w:cs="Times New Roman"/>
          <w:i/>
          <w:iCs/>
          <w:color w:val="000000" w:themeColor="text1"/>
          <w:sz w:val="20"/>
          <w:szCs w:val="20"/>
        </w:rPr>
        <w:t>Venkatesh and Davis</w:t>
      </w:r>
      <w:r w:rsidR="00DD7D15" w:rsidRPr="0064745E">
        <w:rPr>
          <w:rFonts w:ascii="Times New Roman" w:hAnsi="Times New Roman" w:cs="Times New Roman"/>
          <w:i/>
          <w:iCs/>
          <w:color w:val="000000" w:themeColor="text1"/>
          <w:sz w:val="20"/>
          <w:szCs w:val="20"/>
        </w:rPr>
        <w:t xml:space="preserve"> (20</w:t>
      </w:r>
      <w:r w:rsidR="00244BD4" w:rsidRPr="0064745E">
        <w:rPr>
          <w:rFonts w:ascii="Times New Roman" w:hAnsi="Times New Roman" w:cs="Times New Roman"/>
          <w:i/>
          <w:iCs/>
          <w:color w:val="000000" w:themeColor="text1"/>
          <w:sz w:val="20"/>
          <w:szCs w:val="20"/>
        </w:rPr>
        <w:t>0</w:t>
      </w:r>
      <w:r w:rsidR="00DD7D15" w:rsidRPr="0064745E">
        <w:rPr>
          <w:rFonts w:ascii="Times New Roman" w:hAnsi="Times New Roman" w:cs="Times New Roman"/>
          <w:i/>
          <w:iCs/>
          <w:color w:val="000000" w:themeColor="text1"/>
          <w:sz w:val="20"/>
          <w:szCs w:val="20"/>
        </w:rPr>
        <w:t xml:space="preserve">0, p. </w:t>
      </w:r>
      <w:r w:rsidR="00057710" w:rsidRPr="0064745E">
        <w:rPr>
          <w:rFonts w:ascii="Times New Roman" w:hAnsi="Times New Roman" w:cs="Times New Roman"/>
          <w:i/>
          <w:iCs/>
          <w:color w:val="000000" w:themeColor="text1"/>
          <w:sz w:val="20"/>
          <w:szCs w:val="20"/>
        </w:rPr>
        <w:t>188</w:t>
      </w:r>
      <w:r w:rsidR="00DD7D15" w:rsidRPr="0064745E">
        <w:rPr>
          <w:rFonts w:ascii="Times New Roman" w:hAnsi="Times New Roman" w:cs="Times New Roman"/>
          <w:i/>
          <w:iCs/>
          <w:color w:val="000000" w:themeColor="text1"/>
          <w:sz w:val="20"/>
          <w:szCs w:val="20"/>
        </w:rPr>
        <w:t>)</w:t>
      </w:r>
    </w:p>
    <w:p w14:paraId="3931CEE4" w14:textId="2A4EE199" w:rsidR="001351EB" w:rsidRPr="00652506" w:rsidRDefault="00652506" w:rsidP="00652506">
      <w:pPr>
        <w:spacing w:line="360" w:lineRule="auto"/>
        <w:jc w:val="both"/>
        <w:rPr>
          <w:rFonts w:ascii="Times New Roman" w:hAnsi="Times New Roman" w:cs="Times New Roman"/>
        </w:rPr>
      </w:pPr>
      <w:r w:rsidRPr="00652506">
        <w:rPr>
          <w:rFonts w:ascii="Times New Roman" w:hAnsi="Times New Roman" w:cs="Times New Roman"/>
        </w:rPr>
        <w:t xml:space="preserve">To expand the use of TAM in translation, X. Li et al. (2024) conducted a study to test TAM including the effectiveness of </w:t>
      </w:r>
      <w:proofErr w:type="gramStart"/>
      <w:r w:rsidRPr="00652506">
        <w:rPr>
          <w:rFonts w:ascii="Times New Roman" w:hAnsi="Times New Roman" w:cs="Times New Roman"/>
        </w:rPr>
        <w:t>computer</w:t>
      </w:r>
      <w:proofErr w:type="gramEnd"/>
      <w:r w:rsidRPr="00652506">
        <w:rPr>
          <w:rFonts w:ascii="Times New Roman" w:hAnsi="Times New Roman" w:cs="Times New Roman"/>
        </w:rPr>
        <w:t xml:space="preserve"> and perceived enjoyment of students in using translation technologies. The results indicated a positive outcome of perceived ease of use and enjoyment from computer self-efficacy. Perceived enjoyment boosted perceived ease of use and attitude. This paper emphasizes the benefits while using TAM, highlighting that TAM is a simple theoretical model and it can be used easily in translation education. Through the survey, researchers can make recommendations for designing translation education that integrates ChatGPT more effectively. The results from the survey can help lecturers comprehend how </w:t>
      </w:r>
      <w:proofErr w:type="gramStart"/>
      <w:r w:rsidRPr="00652506">
        <w:rPr>
          <w:rFonts w:ascii="Times New Roman" w:hAnsi="Times New Roman" w:cs="Times New Roman"/>
        </w:rPr>
        <w:t>students</w:t>
      </w:r>
      <w:proofErr w:type="gramEnd"/>
      <w:r w:rsidRPr="00652506">
        <w:rPr>
          <w:rFonts w:ascii="Times New Roman" w:hAnsi="Times New Roman" w:cs="Times New Roman"/>
        </w:rPr>
        <w:t xml:space="preserve"> approach and use ChatGPT in translation subjects</w:t>
      </w:r>
    </w:p>
    <w:p w14:paraId="23C52231" w14:textId="0B051990" w:rsidR="001351EB" w:rsidRPr="0064745E" w:rsidRDefault="009074E5" w:rsidP="007C0825">
      <w:pPr>
        <w:pStyle w:val="Heading2"/>
        <w:rPr>
          <w:rFonts w:cs="Times New Roman"/>
          <w:i/>
          <w:iCs/>
        </w:rPr>
      </w:pPr>
      <w:bookmarkStart w:id="10" w:name="_Toc200057590"/>
      <w:r w:rsidRPr="0064745E">
        <w:rPr>
          <w:rFonts w:cs="Times New Roman"/>
          <w:i/>
          <w:iCs/>
        </w:rPr>
        <w:t>Gaps in existing literature</w:t>
      </w:r>
      <w:bookmarkEnd w:id="10"/>
    </w:p>
    <w:p w14:paraId="6187A1E8" w14:textId="7C106C4F" w:rsidR="00652506" w:rsidRPr="00652506" w:rsidRDefault="00652506" w:rsidP="00652506">
      <w:pPr>
        <w:spacing w:line="360" w:lineRule="auto"/>
        <w:jc w:val="both"/>
        <w:rPr>
          <w:rFonts w:ascii="Times New Roman" w:hAnsi="Times New Roman" w:cs="Times New Roman"/>
        </w:rPr>
      </w:pPr>
      <w:bookmarkStart w:id="11" w:name="_Toc200057591"/>
      <w:r w:rsidRPr="00652506">
        <w:rPr>
          <w:rFonts w:ascii="Times New Roman" w:hAnsi="Times New Roman" w:cs="Times New Roman"/>
        </w:rPr>
        <w:t xml:space="preserve">Many studies have been conducted to explore the use of Artificial Intelligence tools such as Google Translate. </w:t>
      </w:r>
      <w:proofErr w:type="spellStart"/>
      <w:r w:rsidRPr="00652506">
        <w:rPr>
          <w:rFonts w:ascii="Times New Roman" w:hAnsi="Times New Roman" w:cs="Times New Roman"/>
        </w:rPr>
        <w:t>Tumbal</w:t>
      </w:r>
      <w:proofErr w:type="spellEnd"/>
      <w:r w:rsidRPr="00652506">
        <w:rPr>
          <w:rFonts w:ascii="Times New Roman" w:hAnsi="Times New Roman" w:cs="Times New Roman"/>
        </w:rPr>
        <w:t xml:space="preserve"> et al. (2022) found that students responded positively that this tool could help them translate sentences from English to Indonesian easily, but it was ineffective for paragraphs. The authors concluded that using Google Translate in translation was useful for students; however, it was suggested that students should not over-rely on this tool. This research aligns with the concerns of </w:t>
      </w:r>
      <w:proofErr w:type="spellStart"/>
      <w:r w:rsidRPr="00652506">
        <w:rPr>
          <w:rFonts w:ascii="Times New Roman" w:hAnsi="Times New Roman" w:cs="Times New Roman"/>
        </w:rPr>
        <w:t>Alammar</w:t>
      </w:r>
      <w:proofErr w:type="spellEnd"/>
      <w:r w:rsidRPr="00652506">
        <w:rPr>
          <w:rFonts w:ascii="Times New Roman" w:hAnsi="Times New Roman" w:cs="Times New Roman"/>
        </w:rPr>
        <w:t xml:space="preserve"> &amp; AbdelReheem Amin (2023) that using AI can lead to a dependence on AI </w:t>
      </w:r>
      <w:proofErr w:type="gramStart"/>
      <w:r w:rsidRPr="00652506">
        <w:rPr>
          <w:rFonts w:ascii="Times New Roman" w:hAnsi="Times New Roman" w:cs="Times New Roman"/>
        </w:rPr>
        <w:t>tools heavily</w:t>
      </w:r>
      <w:proofErr w:type="gramEnd"/>
      <w:r w:rsidRPr="00652506">
        <w:rPr>
          <w:rFonts w:ascii="Times New Roman" w:hAnsi="Times New Roman" w:cs="Times New Roman"/>
        </w:rPr>
        <w:t>.</w:t>
      </w:r>
    </w:p>
    <w:p w14:paraId="4C7B9549" w14:textId="2B5B2B88" w:rsidR="0064745E" w:rsidRDefault="00652506" w:rsidP="00652506">
      <w:pPr>
        <w:spacing w:line="360" w:lineRule="auto"/>
        <w:jc w:val="both"/>
        <w:rPr>
          <w:rFonts w:ascii="Times New Roman" w:hAnsi="Times New Roman" w:cs="Times New Roman"/>
        </w:rPr>
      </w:pPr>
      <w:r w:rsidRPr="00652506">
        <w:rPr>
          <w:rFonts w:ascii="Times New Roman" w:hAnsi="Times New Roman" w:cs="Times New Roman"/>
        </w:rPr>
        <w:t xml:space="preserve">These studies just focused on traditional translation tools and have not explored deeply in using advanced language models such as ChatGPT. </w:t>
      </w:r>
      <w:proofErr w:type="spellStart"/>
      <w:r w:rsidRPr="00652506">
        <w:rPr>
          <w:rFonts w:ascii="Times New Roman" w:hAnsi="Times New Roman" w:cs="Times New Roman"/>
        </w:rPr>
        <w:t>Karpinska</w:t>
      </w:r>
      <w:proofErr w:type="spellEnd"/>
      <w:r w:rsidRPr="00652506">
        <w:rPr>
          <w:rFonts w:ascii="Times New Roman" w:hAnsi="Times New Roman" w:cs="Times New Roman"/>
        </w:rPr>
        <w:t xml:space="preserve"> and </w:t>
      </w:r>
      <w:proofErr w:type="spellStart"/>
      <w:r w:rsidRPr="00652506">
        <w:rPr>
          <w:rFonts w:ascii="Times New Roman" w:hAnsi="Times New Roman" w:cs="Times New Roman"/>
        </w:rPr>
        <w:t>Iyyer</w:t>
      </w:r>
      <w:proofErr w:type="spellEnd"/>
      <w:r w:rsidRPr="00652506">
        <w:rPr>
          <w:rFonts w:ascii="Times New Roman" w:hAnsi="Times New Roman" w:cs="Times New Roman"/>
        </w:rPr>
        <w:t xml:space="preserve"> (2023) claimed that in translating paragraph ChatGPT has fewer incorrect translations stylistic inconsistencies in comparison to Google Translate. Moreover, ChatGPT can provide both translation and explanations of the reasons for specific word choices or sentence structures; however, these </w:t>
      </w:r>
      <w:r w:rsidRPr="00652506">
        <w:rPr>
          <w:rFonts w:ascii="Times New Roman" w:hAnsi="Times New Roman" w:cs="Times New Roman"/>
        </w:rPr>
        <w:lastRenderedPageBreak/>
        <w:t>aspects have not been analyzed deeply. In addition, there has rarely been research focused on students’ perceptions and challenges of ChatGPT in translation subjects, especially in integrating ChatGPT in Vietnamese higher education contexts. This research will focus on investigating the students’ perceptions and challenges while using ChatGPT in translation subjects.</w:t>
      </w:r>
    </w:p>
    <w:p w14:paraId="7E4E8F33" w14:textId="20A200B0" w:rsidR="00416B80" w:rsidRPr="0064745E" w:rsidRDefault="003719E6" w:rsidP="0064745E">
      <w:pPr>
        <w:spacing w:line="360" w:lineRule="auto"/>
        <w:jc w:val="both"/>
        <w:rPr>
          <w:rFonts w:ascii="Times New Roman" w:hAnsi="Times New Roman" w:cs="Times New Roman"/>
          <w:b/>
          <w:bCs/>
        </w:rPr>
      </w:pPr>
      <w:r w:rsidRPr="0064745E">
        <w:rPr>
          <w:rFonts w:ascii="Times New Roman" w:hAnsi="Times New Roman" w:cs="Times New Roman"/>
          <w:b/>
          <w:bCs/>
        </w:rPr>
        <w:t>M</w:t>
      </w:r>
      <w:r w:rsidR="0064745E" w:rsidRPr="0064745E">
        <w:rPr>
          <w:rFonts w:ascii="Times New Roman" w:hAnsi="Times New Roman" w:cs="Times New Roman"/>
          <w:b/>
          <w:bCs/>
        </w:rPr>
        <w:t>ethod and procedure</w:t>
      </w:r>
      <w:bookmarkEnd w:id="11"/>
    </w:p>
    <w:p w14:paraId="26D89AE1" w14:textId="0A81D816" w:rsidR="008F1306" w:rsidRPr="0064745E" w:rsidRDefault="009074E5" w:rsidP="00D34397">
      <w:pPr>
        <w:pStyle w:val="Heading2"/>
        <w:rPr>
          <w:rFonts w:cs="Times New Roman"/>
          <w:i/>
          <w:iCs/>
        </w:rPr>
      </w:pPr>
      <w:bookmarkStart w:id="12" w:name="_Toc200057592"/>
      <w:r w:rsidRPr="0064745E">
        <w:rPr>
          <w:rFonts w:cs="Times New Roman"/>
          <w:i/>
          <w:iCs/>
        </w:rPr>
        <w:t xml:space="preserve">Pedagogical </w:t>
      </w:r>
      <w:r w:rsidR="00DB5995" w:rsidRPr="0064745E">
        <w:rPr>
          <w:rFonts w:cs="Times New Roman"/>
          <w:i/>
          <w:iCs/>
        </w:rPr>
        <w:t>s</w:t>
      </w:r>
      <w:r w:rsidRPr="0064745E">
        <w:rPr>
          <w:rFonts w:cs="Times New Roman"/>
          <w:i/>
          <w:iCs/>
        </w:rPr>
        <w:t xml:space="preserve">etting and </w:t>
      </w:r>
      <w:r w:rsidR="00DB5995" w:rsidRPr="0064745E">
        <w:rPr>
          <w:rFonts w:cs="Times New Roman"/>
          <w:i/>
          <w:iCs/>
        </w:rPr>
        <w:t>p</w:t>
      </w:r>
      <w:r w:rsidRPr="0064745E">
        <w:rPr>
          <w:rFonts w:cs="Times New Roman"/>
          <w:i/>
          <w:iCs/>
        </w:rPr>
        <w:t>articipants</w:t>
      </w:r>
      <w:bookmarkEnd w:id="12"/>
    </w:p>
    <w:p w14:paraId="5EBA842D" w14:textId="41E8C430" w:rsidR="003F6DF3" w:rsidRPr="00652506" w:rsidRDefault="00652506" w:rsidP="00652506">
      <w:pPr>
        <w:spacing w:before="240" w:after="240" w:line="360" w:lineRule="auto"/>
        <w:jc w:val="both"/>
        <w:rPr>
          <w:rFonts w:ascii="Times New Roman" w:hAnsi="Times New Roman" w:cs="Times New Roman"/>
          <w:color w:val="000000"/>
        </w:rPr>
      </w:pPr>
      <w:r w:rsidRPr="00652506">
        <w:rPr>
          <w:rFonts w:ascii="Times New Roman" w:hAnsi="Times New Roman" w:cs="Times New Roman"/>
          <w:color w:val="000000"/>
        </w:rPr>
        <w:t xml:space="preserve">The present study was conducted at the Faculty of English at Van Lang University, a private institution in Vietnam. The institution provides a variety of modules related to language courses such as Translation 1&amp;2, which help students enhance their skills to translate effectively between English and Vietnamese, Vietnamese and English. Students are allowed to use ChatGPT in translation </w:t>
      </w:r>
      <w:proofErr w:type="gramStart"/>
      <w:r w:rsidRPr="00652506">
        <w:rPr>
          <w:rFonts w:ascii="Times New Roman" w:hAnsi="Times New Roman" w:cs="Times New Roman"/>
          <w:color w:val="000000"/>
        </w:rPr>
        <w:t>subjects</w:t>
      </w:r>
      <w:proofErr w:type="gramEnd"/>
      <w:r w:rsidRPr="00652506">
        <w:rPr>
          <w:rFonts w:ascii="Times New Roman" w:hAnsi="Times New Roman" w:cs="Times New Roman"/>
          <w:color w:val="000000"/>
        </w:rPr>
        <w:t xml:space="preserve"> but it is not officially integrated into the curriculum. The study encompassed 132 students included juniors and seniors, who learned Translation 1&amp;2 in the English faculty at a private university in Vietnam. Furthermore, ten participants were chosen randomly to attend the interview to comprehend the challenges of students. To ensure the confidentiality of participants, pseudonyms were used in the process of analyzing</w:t>
      </w:r>
      <w:r>
        <w:rPr>
          <w:rFonts w:ascii="Times New Roman" w:hAnsi="Times New Roman" w:cs="Times New Roman"/>
          <w:color w:val="000000"/>
        </w:rPr>
        <w:t xml:space="preserve"> </w:t>
      </w:r>
      <w:r w:rsidRPr="00652506">
        <w:rPr>
          <w:rFonts w:ascii="Times New Roman" w:hAnsi="Times New Roman" w:cs="Times New Roman"/>
          <w:color w:val="000000"/>
        </w:rPr>
        <w:t>the interview transcript. This pedagogical setting will contribute to discussions on the role of ChatGPT in translation and provide information to integrate it into program education.</w:t>
      </w:r>
    </w:p>
    <w:p w14:paraId="346D9567" w14:textId="7F848DE9" w:rsidR="008F1306" w:rsidRPr="0064745E" w:rsidRDefault="009074E5" w:rsidP="00D34397">
      <w:pPr>
        <w:pStyle w:val="Heading2"/>
        <w:rPr>
          <w:rFonts w:cs="Times New Roman"/>
          <w:i/>
          <w:iCs/>
        </w:rPr>
      </w:pPr>
      <w:bookmarkStart w:id="13" w:name="_Toc200057593"/>
      <w:r w:rsidRPr="0064745E">
        <w:rPr>
          <w:rFonts w:cs="Times New Roman"/>
          <w:i/>
          <w:iCs/>
        </w:rPr>
        <w:t>Design of the study</w:t>
      </w:r>
      <w:bookmarkEnd w:id="13"/>
      <w:r w:rsidRPr="0064745E">
        <w:rPr>
          <w:rFonts w:cs="Times New Roman"/>
          <w:i/>
          <w:iCs/>
        </w:rPr>
        <w:t> </w:t>
      </w:r>
    </w:p>
    <w:p w14:paraId="580FEBE9" w14:textId="18AB55F5" w:rsidR="00652506" w:rsidRPr="00652506" w:rsidRDefault="00652506" w:rsidP="00652506">
      <w:pPr>
        <w:spacing w:before="240" w:after="240" w:line="360" w:lineRule="auto"/>
        <w:jc w:val="both"/>
        <w:rPr>
          <w:rFonts w:ascii="Times New Roman" w:eastAsia="Times New Roman" w:hAnsi="Times New Roman" w:cs="Times New Roman"/>
          <w:color w:val="000000"/>
          <w:kern w:val="0"/>
          <w:shd w:val="clear" w:color="auto" w:fill="FFFFFF"/>
          <w14:ligatures w14:val="none"/>
        </w:rPr>
      </w:pPr>
      <w:r w:rsidRPr="00652506">
        <w:rPr>
          <w:rFonts w:ascii="Times New Roman" w:eastAsia="Times New Roman" w:hAnsi="Times New Roman" w:cs="Times New Roman"/>
          <w:color w:val="000000"/>
          <w:kern w:val="0"/>
          <w:shd w:val="clear" w:color="auto" w:fill="FFFFFF"/>
          <w14:ligatures w14:val="none"/>
        </w:rPr>
        <w:t xml:space="preserve">A mixed-method approach was employed in </w:t>
      </w:r>
      <w:proofErr w:type="gramStart"/>
      <w:r w:rsidRPr="00652506">
        <w:rPr>
          <w:rFonts w:ascii="Times New Roman" w:eastAsia="Times New Roman" w:hAnsi="Times New Roman" w:cs="Times New Roman"/>
          <w:color w:val="000000"/>
          <w:kern w:val="0"/>
          <w:shd w:val="clear" w:color="auto" w:fill="FFFFFF"/>
          <w14:ligatures w14:val="none"/>
        </w:rPr>
        <w:t>the current</w:t>
      </w:r>
      <w:proofErr w:type="gramEnd"/>
      <w:r w:rsidRPr="00652506">
        <w:rPr>
          <w:rFonts w:ascii="Times New Roman" w:eastAsia="Times New Roman" w:hAnsi="Times New Roman" w:cs="Times New Roman"/>
          <w:color w:val="000000"/>
          <w:kern w:val="0"/>
          <w:shd w:val="clear" w:color="auto" w:fill="FFFFFF"/>
          <w14:ligatures w14:val="none"/>
        </w:rPr>
        <w:t xml:space="preserve"> research. The participants in English language faculty received a questionnaire form and 10 students were selected randomly to join the interview. There were 17 questions in the survey with a 5-point Likert scale ranging from “strongly disagreed” to “strongly agreed”.</w:t>
      </w:r>
    </w:p>
    <w:p w14:paraId="75DA3BE9" w14:textId="77777777" w:rsidR="00652506" w:rsidRPr="00652506" w:rsidRDefault="00652506" w:rsidP="00652506">
      <w:pPr>
        <w:spacing w:before="240" w:after="240" w:line="360" w:lineRule="auto"/>
        <w:jc w:val="both"/>
        <w:rPr>
          <w:rFonts w:ascii="Times New Roman" w:eastAsia="Times New Roman" w:hAnsi="Times New Roman" w:cs="Times New Roman"/>
          <w:color w:val="000000"/>
          <w:kern w:val="0"/>
          <w:shd w:val="clear" w:color="auto" w:fill="FFFFFF"/>
          <w14:ligatures w14:val="none"/>
        </w:rPr>
      </w:pPr>
      <w:r w:rsidRPr="00652506">
        <w:rPr>
          <w:rFonts w:ascii="Times New Roman" w:eastAsia="Times New Roman" w:hAnsi="Times New Roman" w:cs="Times New Roman"/>
          <w:color w:val="000000"/>
          <w:kern w:val="0"/>
          <w:shd w:val="clear" w:color="auto" w:fill="FFFFFF"/>
          <w14:ligatures w14:val="none"/>
        </w:rPr>
        <w:t>The survey was designed based on TAM model to examine the perception of students while using ChatGPT in translation, which included 4 factors: Perceived Usefulness (PU)- 6 items, Perceived Ease of Use (PEU)- 4 items, Attitude towards Using (ATT)-5 items; and Behavioral Intention to Use (BI)- 3 items. These items were adapted from various sources (Al-</w:t>
      </w:r>
      <w:proofErr w:type="spellStart"/>
      <w:r w:rsidRPr="00652506">
        <w:rPr>
          <w:rFonts w:ascii="Times New Roman" w:eastAsia="Times New Roman" w:hAnsi="Times New Roman" w:cs="Times New Roman"/>
          <w:color w:val="000000"/>
          <w:kern w:val="0"/>
          <w:shd w:val="clear" w:color="auto" w:fill="FFFFFF"/>
          <w14:ligatures w14:val="none"/>
        </w:rPr>
        <w:t>Azawei</w:t>
      </w:r>
      <w:proofErr w:type="spellEnd"/>
      <w:r w:rsidRPr="00652506">
        <w:rPr>
          <w:rFonts w:ascii="Times New Roman" w:eastAsia="Times New Roman" w:hAnsi="Times New Roman" w:cs="Times New Roman"/>
          <w:color w:val="000000"/>
          <w:kern w:val="0"/>
          <w:shd w:val="clear" w:color="auto" w:fill="FFFFFF"/>
          <w14:ligatures w14:val="none"/>
        </w:rPr>
        <w:t xml:space="preserve"> et al., 2016; Andriani et al., 2023; Gao et al., 2024; </w:t>
      </w:r>
      <w:proofErr w:type="spellStart"/>
      <w:r w:rsidRPr="00652506">
        <w:rPr>
          <w:rFonts w:ascii="Times New Roman" w:eastAsia="Times New Roman" w:hAnsi="Times New Roman" w:cs="Times New Roman"/>
          <w:color w:val="000000"/>
          <w:kern w:val="0"/>
          <w:shd w:val="clear" w:color="auto" w:fill="FFFFFF"/>
          <w14:ligatures w14:val="none"/>
        </w:rPr>
        <w:t>Dianati</w:t>
      </w:r>
      <w:proofErr w:type="spellEnd"/>
      <w:r w:rsidRPr="00652506">
        <w:rPr>
          <w:rFonts w:ascii="Times New Roman" w:eastAsia="Times New Roman" w:hAnsi="Times New Roman" w:cs="Times New Roman"/>
          <w:color w:val="000000"/>
          <w:kern w:val="0"/>
          <w:shd w:val="clear" w:color="auto" w:fill="FFFFFF"/>
          <w14:ligatures w14:val="none"/>
        </w:rPr>
        <w:t xml:space="preserve"> et al., 2022).</w:t>
      </w:r>
    </w:p>
    <w:p w14:paraId="594F3155" w14:textId="50394A90" w:rsidR="00574D9D" w:rsidRPr="001224D6" w:rsidRDefault="00652506" w:rsidP="00652506">
      <w:pPr>
        <w:spacing w:before="240" w:after="240" w:line="360" w:lineRule="auto"/>
        <w:jc w:val="both"/>
        <w:rPr>
          <w:rFonts w:ascii="Times New Roman" w:eastAsia="Times New Roman" w:hAnsi="Times New Roman" w:cs="Times New Roman"/>
          <w:color w:val="000000"/>
          <w:kern w:val="0"/>
          <w:shd w:val="clear" w:color="auto" w:fill="FFFFFF"/>
          <w14:ligatures w14:val="none"/>
        </w:rPr>
      </w:pPr>
      <w:r w:rsidRPr="00652506">
        <w:rPr>
          <w:rFonts w:ascii="Times New Roman" w:eastAsia="Times New Roman" w:hAnsi="Times New Roman" w:cs="Times New Roman"/>
          <w:color w:val="000000"/>
          <w:kern w:val="0"/>
          <w:shd w:val="clear" w:color="auto" w:fill="FFFFFF"/>
          <w14:ligatures w14:val="none"/>
        </w:rPr>
        <w:lastRenderedPageBreak/>
        <w:t xml:space="preserve">The questions based on a 5-point Likert scale were evaluated highly regarding reliability and validity, as stated by </w:t>
      </w:r>
      <w:proofErr w:type="spellStart"/>
      <w:r w:rsidRPr="00652506">
        <w:rPr>
          <w:rFonts w:ascii="Times New Roman" w:eastAsia="Times New Roman" w:hAnsi="Times New Roman" w:cs="Times New Roman"/>
          <w:color w:val="000000"/>
          <w:kern w:val="0"/>
          <w:shd w:val="clear" w:color="auto" w:fill="FFFFFF"/>
          <w14:ligatures w14:val="none"/>
        </w:rPr>
        <w:t>Kusmaryono</w:t>
      </w:r>
      <w:proofErr w:type="spellEnd"/>
      <w:r w:rsidRPr="00652506">
        <w:rPr>
          <w:rFonts w:ascii="Times New Roman" w:eastAsia="Times New Roman" w:hAnsi="Times New Roman" w:cs="Times New Roman"/>
          <w:color w:val="000000"/>
          <w:kern w:val="0"/>
          <w:shd w:val="clear" w:color="auto" w:fill="FFFFFF"/>
          <w14:ligatures w14:val="none"/>
        </w:rPr>
        <w:t xml:space="preserve"> et al. (2022). Also, </w:t>
      </w:r>
      <w:proofErr w:type="gramStart"/>
      <w:r w:rsidRPr="00652506">
        <w:rPr>
          <w:rFonts w:ascii="Times New Roman" w:eastAsia="Times New Roman" w:hAnsi="Times New Roman" w:cs="Times New Roman"/>
          <w:color w:val="000000"/>
          <w:kern w:val="0"/>
          <w:shd w:val="clear" w:color="auto" w:fill="FFFFFF"/>
          <w14:ligatures w14:val="none"/>
        </w:rPr>
        <w:t>the reliability</w:t>
      </w:r>
      <w:proofErr w:type="gramEnd"/>
      <w:r w:rsidRPr="00652506">
        <w:rPr>
          <w:rFonts w:ascii="Times New Roman" w:eastAsia="Times New Roman" w:hAnsi="Times New Roman" w:cs="Times New Roman"/>
          <w:color w:val="000000"/>
          <w:kern w:val="0"/>
          <w:shd w:val="clear" w:color="auto" w:fill="FFFFFF"/>
          <w14:ligatures w14:val="none"/>
        </w:rPr>
        <w:t xml:space="preserve"> was evaluated according to Cronbach’s Alpha (Jain &amp; </w:t>
      </w:r>
      <w:proofErr w:type="spellStart"/>
      <w:r w:rsidRPr="00652506">
        <w:rPr>
          <w:rFonts w:ascii="Times New Roman" w:eastAsia="Times New Roman" w:hAnsi="Times New Roman" w:cs="Times New Roman"/>
          <w:color w:val="000000"/>
          <w:kern w:val="0"/>
          <w:shd w:val="clear" w:color="auto" w:fill="FFFFFF"/>
          <w14:ligatures w14:val="none"/>
        </w:rPr>
        <w:t>Angural</w:t>
      </w:r>
      <w:proofErr w:type="spellEnd"/>
      <w:r w:rsidRPr="00652506">
        <w:rPr>
          <w:rFonts w:ascii="Times New Roman" w:eastAsia="Times New Roman" w:hAnsi="Times New Roman" w:cs="Times New Roman"/>
          <w:color w:val="000000"/>
          <w:kern w:val="0"/>
          <w:shd w:val="clear" w:color="auto" w:fill="FFFFFF"/>
          <w14:ligatures w14:val="none"/>
        </w:rPr>
        <w:t>, 2017) with a total score of 0.766, as calculated by SPSS version 26.</w:t>
      </w:r>
    </w:p>
    <w:p w14:paraId="3267B21C" w14:textId="112264F6" w:rsidR="001D507C" w:rsidRPr="001224D6" w:rsidRDefault="009074E5" w:rsidP="005755AC">
      <w:pPr>
        <w:spacing w:before="240" w:after="240" w:line="360" w:lineRule="auto"/>
        <w:jc w:val="both"/>
        <w:rPr>
          <w:rFonts w:ascii="Times New Roman" w:eastAsia="Times New Roman" w:hAnsi="Times New Roman" w:cs="Times New Roman"/>
          <w:color w:val="000000"/>
          <w:kern w:val="0"/>
          <w:shd w:val="clear" w:color="auto" w:fill="FFFFFF"/>
          <w14:ligatures w14:val="none"/>
        </w:rPr>
      </w:pPr>
      <w:r w:rsidRPr="001224D6">
        <w:rPr>
          <w:rFonts w:ascii="Times New Roman" w:eastAsia="Times New Roman" w:hAnsi="Times New Roman" w:cs="Times New Roman"/>
          <w:color w:val="000000"/>
          <w:kern w:val="0"/>
          <w:shd w:val="clear" w:color="auto" w:fill="FFFFFF"/>
          <w14:ligatures w14:val="none"/>
        </w:rPr>
        <w:t>There were at least 132 students who participated in the survey with a 95</w:t>
      </w:r>
      <w:r w:rsidR="007B2353" w:rsidRPr="001224D6">
        <w:rPr>
          <w:rFonts w:ascii="Times New Roman" w:eastAsia="Times New Roman" w:hAnsi="Times New Roman" w:cs="Times New Roman"/>
          <w:color w:val="000000"/>
          <w:kern w:val="0"/>
          <w:shd w:val="clear" w:color="auto" w:fill="FFFFFF"/>
          <w14:ligatures w14:val="none"/>
        </w:rPr>
        <w:t>% confidence</w:t>
      </w:r>
      <w:r w:rsidRPr="001224D6">
        <w:rPr>
          <w:rFonts w:ascii="Times New Roman" w:eastAsia="Times New Roman" w:hAnsi="Times New Roman" w:cs="Times New Roman"/>
          <w:color w:val="000000"/>
          <w:kern w:val="0"/>
          <w:shd w:val="clear" w:color="auto" w:fill="FFFFFF"/>
          <w14:ligatures w14:val="none"/>
        </w:rPr>
        <w:t xml:space="preserve"> level and a 5% margin of error. Further, </w:t>
      </w:r>
      <w:r w:rsidR="00CD1491" w:rsidRPr="001224D6">
        <w:rPr>
          <w:rFonts w:ascii="Times New Roman" w:eastAsia="Times New Roman" w:hAnsi="Times New Roman" w:cs="Times New Roman"/>
          <w:color w:val="000000"/>
          <w:kern w:val="0"/>
          <w:shd w:val="clear" w:color="auto" w:fill="FFFFFF"/>
          <w14:ligatures w14:val="none"/>
        </w:rPr>
        <w:t>ten</w:t>
      </w:r>
      <w:r w:rsidRPr="001224D6">
        <w:rPr>
          <w:rFonts w:ascii="Times New Roman" w:eastAsia="Times New Roman" w:hAnsi="Times New Roman" w:cs="Times New Roman"/>
          <w:color w:val="000000"/>
          <w:kern w:val="0"/>
          <w:shd w:val="clear" w:color="auto" w:fill="FFFFFF"/>
          <w14:ligatures w14:val="none"/>
        </w:rPr>
        <w:t xml:space="preserve"> students were chosen </w:t>
      </w:r>
      <w:r w:rsidR="00FD21F4" w:rsidRPr="001224D6">
        <w:rPr>
          <w:rFonts w:ascii="Times New Roman" w:eastAsia="Times New Roman" w:hAnsi="Times New Roman" w:cs="Times New Roman"/>
          <w:color w:val="000000"/>
          <w:kern w:val="0"/>
          <w:shd w:val="clear" w:color="auto" w:fill="FFFFFF"/>
          <w14:ligatures w14:val="none"/>
        </w:rPr>
        <w:t xml:space="preserve">randomly </w:t>
      </w:r>
      <w:r w:rsidRPr="001224D6">
        <w:rPr>
          <w:rFonts w:ascii="Times New Roman" w:eastAsia="Times New Roman" w:hAnsi="Times New Roman" w:cs="Times New Roman"/>
          <w:color w:val="000000"/>
          <w:kern w:val="0"/>
          <w:shd w:val="clear" w:color="auto" w:fill="FFFFFF"/>
          <w14:ligatures w14:val="none"/>
        </w:rPr>
        <w:t xml:space="preserve">to participate in the </w:t>
      </w:r>
      <w:r w:rsidR="0075313C" w:rsidRPr="001224D6">
        <w:rPr>
          <w:rFonts w:ascii="Times New Roman" w:eastAsia="Times New Roman" w:hAnsi="Times New Roman" w:cs="Times New Roman"/>
          <w:color w:val="000000"/>
          <w:kern w:val="0"/>
          <w:shd w:val="clear" w:color="auto" w:fill="FFFFFF"/>
          <w14:ligatures w14:val="none"/>
        </w:rPr>
        <w:t>se</w:t>
      </w:r>
      <w:r w:rsidR="000A3162" w:rsidRPr="001224D6">
        <w:rPr>
          <w:rFonts w:ascii="Times New Roman" w:eastAsia="Times New Roman" w:hAnsi="Times New Roman" w:cs="Times New Roman"/>
          <w:color w:val="000000"/>
          <w:kern w:val="0"/>
          <w:shd w:val="clear" w:color="auto" w:fill="FFFFFF"/>
          <w14:ligatures w14:val="none"/>
        </w:rPr>
        <w:t xml:space="preserve">mi-structured </w:t>
      </w:r>
      <w:r w:rsidRPr="001224D6">
        <w:rPr>
          <w:rFonts w:ascii="Times New Roman" w:eastAsia="Times New Roman" w:hAnsi="Times New Roman" w:cs="Times New Roman"/>
          <w:color w:val="000000"/>
          <w:kern w:val="0"/>
          <w:shd w:val="clear" w:color="auto" w:fill="FFFFFF"/>
          <w14:ligatures w14:val="none"/>
        </w:rPr>
        <w:t xml:space="preserve">interview. </w:t>
      </w:r>
      <w:r w:rsidR="00ED329F" w:rsidRPr="001224D6">
        <w:rPr>
          <w:rFonts w:ascii="Times New Roman" w:eastAsia="Times New Roman" w:hAnsi="Times New Roman" w:cs="Times New Roman"/>
          <w:color w:val="000000"/>
          <w:kern w:val="0"/>
          <w14:ligatures w14:val="none"/>
        </w:rPr>
        <w:t xml:space="preserve">The interview lasted from 15 to 20 minutes, students answered 17 yes- no questions based on the questionnaire and there </w:t>
      </w:r>
      <w:proofErr w:type="gramStart"/>
      <w:r w:rsidR="00ED329F" w:rsidRPr="001224D6">
        <w:rPr>
          <w:rFonts w:ascii="Times New Roman" w:eastAsia="Times New Roman" w:hAnsi="Times New Roman" w:cs="Times New Roman"/>
          <w:color w:val="000000"/>
          <w:kern w:val="0"/>
          <w14:ligatures w14:val="none"/>
        </w:rPr>
        <w:t>had</w:t>
      </w:r>
      <w:proofErr w:type="gramEnd"/>
      <w:r w:rsidR="00ED329F" w:rsidRPr="001224D6">
        <w:rPr>
          <w:rFonts w:ascii="Times New Roman" w:eastAsia="Times New Roman" w:hAnsi="Times New Roman" w:cs="Times New Roman"/>
          <w:color w:val="000000"/>
          <w:kern w:val="0"/>
          <w14:ligatures w14:val="none"/>
        </w:rPr>
        <w:t xml:space="preserve"> some additional questions to clarify the challenges of students. </w:t>
      </w:r>
      <w:r w:rsidRPr="001224D6">
        <w:rPr>
          <w:rFonts w:ascii="Times New Roman" w:eastAsia="Times New Roman" w:hAnsi="Times New Roman" w:cs="Times New Roman"/>
          <w:color w:val="000000"/>
          <w:kern w:val="0"/>
          <w:shd w:val="clear" w:color="auto" w:fill="FFFFFF"/>
          <w14:ligatures w14:val="none"/>
        </w:rPr>
        <w:t xml:space="preserve">Their responses were </w:t>
      </w:r>
      <w:r w:rsidR="001D507C" w:rsidRPr="001224D6">
        <w:rPr>
          <w:rFonts w:ascii="Times New Roman" w:eastAsia="Times New Roman" w:hAnsi="Times New Roman" w:cs="Times New Roman"/>
          <w:color w:val="000000"/>
          <w:kern w:val="0"/>
          <w:shd w:val="clear" w:color="auto" w:fill="FFFFFF"/>
          <w14:ligatures w14:val="none"/>
        </w:rPr>
        <w:t>interpreted into these steps</w:t>
      </w:r>
      <w:r w:rsidR="00AA27EB" w:rsidRPr="001224D6">
        <w:rPr>
          <w:rFonts w:ascii="Times New Roman" w:eastAsia="Times New Roman" w:hAnsi="Times New Roman" w:cs="Times New Roman"/>
          <w:color w:val="000000"/>
          <w:kern w:val="0"/>
          <w:shd w:val="clear" w:color="auto" w:fill="FFFFFF"/>
          <w14:ligatures w14:val="none"/>
        </w:rPr>
        <w:t>, as stated by</w:t>
      </w:r>
      <w:r w:rsidR="00C3116A" w:rsidRPr="001224D6">
        <w:rPr>
          <w:rFonts w:ascii="Times New Roman" w:eastAsia="Times New Roman" w:hAnsi="Times New Roman" w:cs="Times New Roman"/>
          <w:color w:val="000000"/>
          <w:kern w:val="0"/>
          <w:shd w:val="clear" w:color="auto" w:fill="FFFFFF"/>
          <w14:ligatures w14:val="none"/>
        </w:rPr>
        <w:t xml:space="preserve"> Braun and Clarke (2006):</w:t>
      </w:r>
    </w:p>
    <w:p w14:paraId="564B57EA" w14:textId="5C0267B6" w:rsidR="001D507C" w:rsidRPr="001224D6" w:rsidRDefault="00CD01F6" w:rsidP="009C1D6D">
      <w:pPr>
        <w:spacing w:before="240" w:after="240" w:line="240" w:lineRule="auto"/>
        <w:jc w:val="both"/>
        <w:rPr>
          <w:rFonts w:ascii="Times New Roman" w:eastAsia="Times New Roman" w:hAnsi="Times New Roman" w:cs="Times New Roman"/>
          <w:color w:val="000000"/>
          <w:kern w:val="0"/>
          <w:shd w:val="clear" w:color="auto" w:fill="FFFFFF"/>
          <w14:ligatures w14:val="none"/>
        </w:rPr>
      </w:pPr>
      <w:r w:rsidRPr="001224D6">
        <w:rPr>
          <w:rFonts w:ascii="Times New Roman" w:eastAsia="Times New Roman" w:hAnsi="Times New Roman" w:cs="Times New Roman"/>
          <w:color w:val="000000"/>
          <w:kern w:val="0"/>
          <w:shd w:val="clear" w:color="auto" w:fill="FFFFFF"/>
          <w14:ligatures w14:val="none"/>
        </w:rPr>
        <w:t xml:space="preserve">Step 1: </w:t>
      </w:r>
      <w:r w:rsidR="00BF4E43" w:rsidRPr="001224D6">
        <w:rPr>
          <w:rFonts w:ascii="Times New Roman" w:eastAsia="Times New Roman" w:hAnsi="Times New Roman" w:cs="Times New Roman"/>
          <w:color w:val="000000"/>
          <w:kern w:val="0"/>
          <w:shd w:val="clear" w:color="auto" w:fill="FFFFFF"/>
          <w14:ligatures w14:val="none"/>
        </w:rPr>
        <w:t xml:space="preserve">Read and </w:t>
      </w:r>
      <w:proofErr w:type="gramStart"/>
      <w:r w:rsidR="00BF4E43" w:rsidRPr="001224D6">
        <w:rPr>
          <w:rFonts w:ascii="Times New Roman" w:eastAsia="Times New Roman" w:hAnsi="Times New Roman" w:cs="Times New Roman"/>
          <w:color w:val="000000"/>
          <w:kern w:val="0"/>
          <w:shd w:val="clear" w:color="auto" w:fill="FFFFFF"/>
          <w14:ligatures w14:val="none"/>
        </w:rPr>
        <w:t>n</w:t>
      </w:r>
      <w:r w:rsidR="0095298F" w:rsidRPr="001224D6">
        <w:rPr>
          <w:rFonts w:ascii="Times New Roman" w:eastAsia="Times New Roman" w:hAnsi="Times New Roman" w:cs="Times New Roman"/>
          <w:color w:val="000000"/>
          <w:kern w:val="0"/>
          <w:shd w:val="clear" w:color="auto" w:fill="FFFFFF"/>
          <w14:ligatures w14:val="none"/>
        </w:rPr>
        <w:t>ot</w:t>
      </w:r>
      <w:r w:rsidR="00AE40A5" w:rsidRPr="001224D6">
        <w:rPr>
          <w:rFonts w:ascii="Times New Roman" w:eastAsia="Times New Roman" w:hAnsi="Times New Roman" w:cs="Times New Roman"/>
          <w:color w:val="000000"/>
          <w:kern w:val="0"/>
          <w:shd w:val="clear" w:color="auto" w:fill="FFFFFF"/>
          <w14:ligatures w14:val="none"/>
        </w:rPr>
        <w:t>ed</w:t>
      </w:r>
      <w:proofErr w:type="gramEnd"/>
      <w:r w:rsidR="00BF4E43" w:rsidRPr="001224D6">
        <w:rPr>
          <w:rFonts w:ascii="Times New Roman" w:eastAsia="Times New Roman" w:hAnsi="Times New Roman" w:cs="Times New Roman"/>
          <w:color w:val="000000"/>
          <w:kern w:val="0"/>
          <w:shd w:val="clear" w:color="auto" w:fill="FFFFFF"/>
          <w14:ligatures w14:val="none"/>
        </w:rPr>
        <w:t xml:space="preserve"> </w:t>
      </w:r>
      <w:r w:rsidR="0095298F" w:rsidRPr="001224D6">
        <w:rPr>
          <w:rFonts w:ascii="Times New Roman" w:eastAsia="Times New Roman" w:hAnsi="Times New Roman" w:cs="Times New Roman"/>
          <w:color w:val="000000"/>
          <w:kern w:val="0"/>
          <w:shd w:val="clear" w:color="auto" w:fill="FFFFFF"/>
          <w14:ligatures w14:val="none"/>
        </w:rPr>
        <w:t xml:space="preserve">down </w:t>
      </w:r>
      <w:r w:rsidR="008F57CD" w:rsidRPr="001224D6">
        <w:rPr>
          <w:rFonts w:ascii="Times New Roman" w:eastAsia="Times New Roman" w:hAnsi="Times New Roman" w:cs="Times New Roman"/>
          <w:color w:val="000000"/>
          <w:kern w:val="0"/>
          <w:shd w:val="clear" w:color="auto" w:fill="FFFFFF"/>
          <w14:ligatures w14:val="none"/>
        </w:rPr>
        <w:t>the ideas</w:t>
      </w:r>
      <w:r w:rsidR="00BB6184" w:rsidRPr="001224D6">
        <w:rPr>
          <w:rFonts w:ascii="Times New Roman" w:eastAsia="Times New Roman" w:hAnsi="Times New Roman" w:cs="Times New Roman"/>
          <w:color w:val="000000"/>
          <w:kern w:val="0"/>
          <w:shd w:val="clear" w:color="auto" w:fill="FFFFFF"/>
          <w14:ligatures w14:val="none"/>
        </w:rPr>
        <w:t xml:space="preserve"> that </w:t>
      </w:r>
      <w:r w:rsidR="00AE40A5" w:rsidRPr="001224D6">
        <w:rPr>
          <w:rFonts w:ascii="Times New Roman" w:eastAsia="Times New Roman" w:hAnsi="Times New Roman" w:cs="Times New Roman"/>
          <w:color w:val="000000"/>
          <w:kern w:val="0"/>
          <w:shd w:val="clear" w:color="auto" w:fill="FFFFFF"/>
          <w14:ligatures w14:val="none"/>
        </w:rPr>
        <w:t>were</w:t>
      </w:r>
      <w:r w:rsidR="007D1A77" w:rsidRPr="001224D6">
        <w:rPr>
          <w:rFonts w:ascii="Times New Roman" w:eastAsia="Times New Roman" w:hAnsi="Times New Roman" w:cs="Times New Roman"/>
          <w:color w:val="000000"/>
          <w:kern w:val="0"/>
          <w:shd w:val="clear" w:color="auto" w:fill="FFFFFF"/>
          <w14:ligatures w14:val="none"/>
        </w:rPr>
        <w:t xml:space="preserve"> relevant</w:t>
      </w:r>
      <w:r w:rsidR="00BB6184" w:rsidRPr="001224D6">
        <w:rPr>
          <w:rFonts w:ascii="Times New Roman" w:eastAsia="Times New Roman" w:hAnsi="Times New Roman" w:cs="Times New Roman"/>
          <w:color w:val="000000"/>
          <w:kern w:val="0"/>
          <w:shd w:val="clear" w:color="auto" w:fill="FFFFFF"/>
          <w14:ligatures w14:val="none"/>
        </w:rPr>
        <w:t xml:space="preserve"> to </w:t>
      </w:r>
      <w:r w:rsidR="00705582" w:rsidRPr="001224D6">
        <w:rPr>
          <w:rFonts w:ascii="Times New Roman" w:eastAsia="Times New Roman" w:hAnsi="Times New Roman" w:cs="Times New Roman"/>
          <w:color w:val="000000"/>
          <w:kern w:val="0"/>
          <w:shd w:val="clear" w:color="auto" w:fill="FFFFFF"/>
          <w14:ligatures w14:val="none"/>
        </w:rPr>
        <w:t>qualitative</w:t>
      </w:r>
      <w:r w:rsidR="00BE757B" w:rsidRPr="001224D6">
        <w:rPr>
          <w:rFonts w:ascii="Times New Roman" w:eastAsia="Times New Roman" w:hAnsi="Times New Roman" w:cs="Times New Roman"/>
          <w:color w:val="000000"/>
          <w:kern w:val="0"/>
          <w:shd w:val="clear" w:color="auto" w:fill="FFFFFF"/>
          <w14:ligatures w14:val="none"/>
        </w:rPr>
        <w:t xml:space="preserve"> data</w:t>
      </w:r>
      <w:r w:rsidR="007D1A77" w:rsidRPr="001224D6">
        <w:rPr>
          <w:rFonts w:ascii="Times New Roman" w:eastAsia="Times New Roman" w:hAnsi="Times New Roman" w:cs="Times New Roman"/>
          <w:color w:val="000000"/>
          <w:kern w:val="0"/>
          <w:shd w:val="clear" w:color="auto" w:fill="FFFFFF"/>
          <w14:ligatures w14:val="none"/>
        </w:rPr>
        <w:t>.</w:t>
      </w:r>
    </w:p>
    <w:p w14:paraId="4576BC1D" w14:textId="6B077222" w:rsidR="00BE757B" w:rsidRPr="001224D6" w:rsidRDefault="00BE757B" w:rsidP="009C1D6D">
      <w:pPr>
        <w:spacing w:before="240" w:after="240" w:line="240" w:lineRule="auto"/>
        <w:jc w:val="both"/>
        <w:rPr>
          <w:rFonts w:ascii="Times New Roman" w:eastAsia="Times New Roman" w:hAnsi="Times New Roman" w:cs="Times New Roman"/>
          <w:color w:val="000000"/>
          <w:kern w:val="0"/>
          <w:shd w:val="clear" w:color="auto" w:fill="FFFFFF"/>
          <w14:ligatures w14:val="none"/>
        </w:rPr>
      </w:pPr>
      <w:r w:rsidRPr="001224D6">
        <w:rPr>
          <w:rFonts w:ascii="Times New Roman" w:eastAsia="Times New Roman" w:hAnsi="Times New Roman" w:cs="Times New Roman"/>
          <w:color w:val="000000"/>
          <w:kern w:val="0"/>
          <w:shd w:val="clear" w:color="auto" w:fill="FFFFFF"/>
          <w14:ligatures w14:val="none"/>
        </w:rPr>
        <w:t xml:space="preserve">Step 2: </w:t>
      </w:r>
      <w:r w:rsidR="00ED74BF" w:rsidRPr="001224D6">
        <w:rPr>
          <w:rFonts w:ascii="Times New Roman" w:eastAsia="Times New Roman" w:hAnsi="Times New Roman" w:cs="Times New Roman"/>
          <w:color w:val="000000"/>
          <w:kern w:val="0"/>
          <w:shd w:val="clear" w:color="auto" w:fill="FFFFFF"/>
          <w14:ligatures w14:val="none"/>
        </w:rPr>
        <w:t>Cod</w:t>
      </w:r>
      <w:r w:rsidR="00AE40A5" w:rsidRPr="001224D6">
        <w:rPr>
          <w:rFonts w:ascii="Times New Roman" w:eastAsia="Times New Roman" w:hAnsi="Times New Roman" w:cs="Times New Roman"/>
          <w:color w:val="000000"/>
          <w:kern w:val="0"/>
          <w:shd w:val="clear" w:color="auto" w:fill="FFFFFF"/>
          <w14:ligatures w14:val="none"/>
        </w:rPr>
        <w:t>ed</w:t>
      </w:r>
      <w:r w:rsidR="00ED74BF" w:rsidRPr="001224D6">
        <w:rPr>
          <w:rFonts w:ascii="Times New Roman" w:eastAsia="Times New Roman" w:hAnsi="Times New Roman" w:cs="Times New Roman"/>
          <w:color w:val="000000"/>
          <w:kern w:val="0"/>
          <w:shd w:val="clear" w:color="auto" w:fill="FFFFFF"/>
          <w14:ligatures w14:val="none"/>
        </w:rPr>
        <w:t xml:space="preserve"> </w:t>
      </w:r>
      <w:proofErr w:type="gramStart"/>
      <w:r w:rsidR="00AF0568" w:rsidRPr="001224D6">
        <w:rPr>
          <w:rFonts w:ascii="Times New Roman" w:eastAsia="Times New Roman" w:hAnsi="Times New Roman" w:cs="Times New Roman"/>
          <w:color w:val="000000"/>
          <w:kern w:val="0"/>
          <w:shd w:val="clear" w:color="auto" w:fill="FFFFFF"/>
          <w14:ligatures w14:val="none"/>
        </w:rPr>
        <w:t>data in</w:t>
      </w:r>
      <w:proofErr w:type="gramEnd"/>
      <w:r w:rsidR="00AF0568" w:rsidRPr="001224D6">
        <w:rPr>
          <w:rFonts w:ascii="Times New Roman" w:eastAsia="Times New Roman" w:hAnsi="Times New Roman" w:cs="Times New Roman"/>
          <w:color w:val="000000"/>
          <w:kern w:val="0"/>
          <w:shd w:val="clear" w:color="auto" w:fill="FFFFFF"/>
          <w14:ligatures w14:val="none"/>
        </w:rPr>
        <w:t xml:space="preserve"> systematic</w:t>
      </w:r>
      <w:r w:rsidR="000B3695" w:rsidRPr="001224D6">
        <w:rPr>
          <w:rFonts w:ascii="Times New Roman" w:eastAsia="Times New Roman" w:hAnsi="Times New Roman" w:cs="Times New Roman"/>
          <w:color w:val="000000"/>
          <w:kern w:val="0"/>
          <w:shd w:val="clear" w:color="auto" w:fill="FFFFFF"/>
          <w14:ligatures w14:val="none"/>
        </w:rPr>
        <w:t>ally</w:t>
      </w:r>
      <w:r w:rsidR="00ED5BBF" w:rsidRPr="001224D6">
        <w:rPr>
          <w:rFonts w:ascii="Times New Roman" w:eastAsia="Times New Roman" w:hAnsi="Times New Roman" w:cs="Times New Roman"/>
          <w:color w:val="000000"/>
          <w:kern w:val="0"/>
          <w:shd w:val="clear" w:color="auto" w:fill="FFFFFF"/>
          <w14:ligatures w14:val="none"/>
        </w:rPr>
        <w:t xml:space="preserve">, each code </w:t>
      </w:r>
      <w:proofErr w:type="gramStart"/>
      <w:r w:rsidR="00AE40A5" w:rsidRPr="001224D6">
        <w:rPr>
          <w:rFonts w:ascii="Times New Roman" w:eastAsia="Times New Roman" w:hAnsi="Times New Roman" w:cs="Times New Roman"/>
          <w:color w:val="000000"/>
          <w:kern w:val="0"/>
          <w:shd w:val="clear" w:color="auto" w:fill="FFFFFF"/>
          <w14:ligatures w14:val="none"/>
        </w:rPr>
        <w:t>re</w:t>
      </w:r>
      <w:r w:rsidR="001411D6" w:rsidRPr="001224D6">
        <w:rPr>
          <w:rFonts w:ascii="Times New Roman" w:eastAsia="Times New Roman" w:hAnsi="Times New Roman" w:cs="Times New Roman"/>
          <w:color w:val="000000"/>
          <w:kern w:val="0"/>
          <w:shd w:val="clear" w:color="auto" w:fill="FFFFFF"/>
          <w14:ligatures w14:val="none"/>
        </w:rPr>
        <w:t xml:space="preserve">presented </w:t>
      </w:r>
      <w:r w:rsidR="007405F9" w:rsidRPr="001224D6">
        <w:rPr>
          <w:rFonts w:ascii="Times New Roman" w:eastAsia="Times New Roman" w:hAnsi="Times New Roman" w:cs="Times New Roman"/>
          <w:color w:val="000000"/>
          <w:kern w:val="0"/>
          <w:shd w:val="clear" w:color="auto" w:fill="FFFFFF"/>
          <w14:ligatures w14:val="none"/>
        </w:rPr>
        <w:t>to</w:t>
      </w:r>
      <w:proofErr w:type="gramEnd"/>
      <w:r w:rsidR="001411D6" w:rsidRPr="001224D6">
        <w:rPr>
          <w:rFonts w:ascii="Times New Roman" w:eastAsia="Times New Roman" w:hAnsi="Times New Roman" w:cs="Times New Roman"/>
          <w:color w:val="000000"/>
          <w:kern w:val="0"/>
          <w:shd w:val="clear" w:color="auto" w:fill="FFFFFF"/>
          <w14:ligatures w14:val="none"/>
        </w:rPr>
        <w:t xml:space="preserve"> </w:t>
      </w:r>
      <w:r w:rsidR="007405F9" w:rsidRPr="001224D6">
        <w:rPr>
          <w:rFonts w:ascii="Times New Roman" w:eastAsia="Times New Roman" w:hAnsi="Times New Roman" w:cs="Times New Roman"/>
          <w:color w:val="000000"/>
          <w:kern w:val="0"/>
          <w:shd w:val="clear" w:color="auto" w:fill="FFFFFF"/>
          <w14:ligatures w14:val="none"/>
        </w:rPr>
        <w:t>special features.</w:t>
      </w:r>
    </w:p>
    <w:p w14:paraId="534C828A" w14:textId="4A7AD610" w:rsidR="007405F9" w:rsidRPr="001224D6" w:rsidRDefault="007405F9" w:rsidP="009C1D6D">
      <w:pPr>
        <w:spacing w:before="240" w:after="240" w:line="240" w:lineRule="auto"/>
        <w:jc w:val="both"/>
        <w:rPr>
          <w:rFonts w:ascii="Times New Roman" w:eastAsia="Times New Roman" w:hAnsi="Times New Roman" w:cs="Times New Roman"/>
          <w:color w:val="000000"/>
          <w:kern w:val="0"/>
          <w:shd w:val="clear" w:color="auto" w:fill="FFFFFF"/>
          <w14:ligatures w14:val="none"/>
        </w:rPr>
      </w:pPr>
      <w:r w:rsidRPr="001224D6">
        <w:rPr>
          <w:rFonts w:ascii="Times New Roman" w:eastAsia="Times New Roman" w:hAnsi="Times New Roman" w:cs="Times New Roman"/>
          <w:color w:val="000000"/>
          <w:kern w:val="0"/>
          <w:shd w:val="clear" w:color="auto" w:fill="FFFFFF"/>
          <w14:ligatures w14:val="none"/>
        </w:rPr>
        <w:t xml:space="preserve">Step 3: </w:t>
      </w:r>
      <w:r w:rsidR="001D207E" w:rsidRPr="001224D6">
        <w:rPr>
          <w:rFonts w:ascii="Times New Roman" w:eastAsia="Times New Roman" w:hAnsi="Times New Roman" w:cs="Times New Roman"/>
          <w:color w:val="000000"/>
          <w:kern w:val="0"/>
          <w:shd w:val="clear" w:color="auto" w:fill="FFFFFF"/>
          <w14:ligatures w14:val="none"/>
        </w:rPr>
        <w:t xml:space="preserve">Grouped </w:t>
      </w:r>
      <w:r w:rsidR="001203D8" w:rsidRPr="001224D6">
        <w:rPr>
          <w:rFonts w:ascii="Times New Roman" w:eastAsia="Times New Roman" w:hAnsi="Times New Roman" w:cs="Times New Roman"/>
          <w:color w:val="000000"/>
          <w:kern w:val="0"/>
          <w:shd w:val="clear" w:color="auto" w:fill="FFFFFF"/>
          <w14:ligatures w14:val="none"/>
        </w:rPr>
        <w:t>the similar themes</w:t>
      </w:r>
      <w:r w:rsidR="00357DB8" w:rsidRPr="001224D6">
        <w:rPr>
          <w:rFonts w:ascii="Times New Roman" w:eastAsia="Times New Roman" w:hAnsi="Times New Roman" w:cs="Times New Roman"/>
          <w:color w:val="000000"/>
          <w:kern w:val="0"/>
          <w:shd w:val="clear" w:color="auto" w:fill="FFFFFF"/>
          <w14:ligatures w14:val="none"/>
        </w:rPr>
        <w:t>.</w:t>
      </w:r>
    </w:p>
    <w:p w14:paraId="23296BD7" w14:textId="27EFE1A6" w:rsidR="00357DB8" w:rsidRPr="001224D6" w:rsidRDefault="00357DB8" w:rsidP="009C1D6D">
      <w:pPr>
        <w:spacing w:before="240" w:after="240" w:line="240" w:lineRule="auto"/>
        <w:jc w:val="both"/>
        <w:rPr>
          <w:rFonts w:ascii="Times New Roman" w:eastAsia="Times New Roman" w:hAnsi="Times New Roman" w:cs="Times New Roman"/>
          <w:color w:val="000000"/>
          <w:kern w:val="0"/>
          <w:shd w:val="clear" w:color="auto" w:fill="FFFFFF"/>
          <w14:ligatures w14:val="none"/>
        </w:rPr>
      </w:pPr>
      <w:r w:rsidRPr="001224D6">
        <w:rPr>
          <w:rFonts w:ascii="Times New Roman" w:eastAsia="Times New Roman" w:hAnsi="Times New Roman" w:cs="Times New Roman"/>
          <w:color w:val="000000"/>
          <w:kern w:val="0"/>
          <w:shd w:val="clear" w:color="auto" w:fill="FFFFFF"/>
          <w14:ligatures w14:val="none"/>
        </w:rPr>
        <w:t xml:space="preserve">Step 4: </w:t>
      </w:r>
      <w:r w:rsidR="00AB506D" w:rsidRPr="001224D6">
        <w:rPr>
          <w:rFonts w:ascii="Times New Roman" w:eastAsia="Times New Roman" w:hAnsi="Times New Roman" w:cs="Times New Roman"/>
          <w:color w:val="000000"/>
          <w:kern w:val="0"/>
          <w:shd w:val="clear" w:color="auto" w:fill="FFFFFF"/>
          <w14:ligatures w14:val="none"/>
        </w:rPr>
        <w:t xml:space="preserve">Checked </w:t>
      </w:r>
      <w:r w:rsidR="00D3590D" w:rsidRPr="001224D6">
        <w:rPr>
          <w:rFonts w:ascii="Times New Roman" w:eastAsia="Times New Roman" w:hAnsi="Times New Roman" w:cs="Times New Roman"/>
          <w:color w:val="000000"/>
          <w:kern w:val="0"/>
          <w:shd w:val="clear" w:color="auto" w:fill="FFFFFF"/>
          <w14:ligatures w14:val="none"/>
        </w:rPr>
        <w:t>relation of themes</w:t>
      </w:r>
      <w:r w:rsidR="002C6F32" w:rsidRPr="001224D6">
        <w:rPr>
          <w:rFonts w:ascii="Times New Roman" w:eastAsia="Times New Roman" w:hAnsi="Times New Roman" w:cs="Times New Roman"/>
          <w:color w:val="000000"/>
          <w:kern w:val="0"/>
          <w:shd w:val="clear" w:color="auto" w:fill="FFFFFF"/>
          <w14:ligatures w14:val="none"/>
        </w:rPr>
        <w:t xml:space="preserve"> and generated a thematic map.</w:t>
      </w:r>
    </w:p>
    <w:p w14:paraId="6339AABC" w14:textId="5E29E5D3" w:rsidR="002C6F32" w:rsidRPr="001224D6" w:rsidRDefault="002C6F32" w:rsidP="009C1D6D">
      <w:pPr>
        <w:spacing w:before="240" w:after="240" w:line="240" w:lineRule="auto"/>
        <w:jc w:val="both"/>
        <w:rPr>
          <w:rFonts w:ascii="Times New Roman" w:eastAsia="Times New Roman" w:hAnsi="Times New Roman" w:cs="Times New Roman"/>
          <w:color w:val="000000"/>
          <w:kern w:val="0"/>
          <w:shd w:val="clear" w:color="auto" w:fill="FFFFFF"/>
          <w14:ligatures w14:val="none"/>
        </w:rPr>
      </w:pPr>
      <w:r w:rsidRPr="001224D6">
        <w:rPr>
          <w:rFonts w:ascii="Times New Roman" w:eastAsia="Times New Roman" w:hAnsi="Times New Roman" w:cs="Times New Roman"/>
          <w:color w:val="000000"/>
          <w:kern w:val="0"/>
          <w:shd w:val="clear" w:color="auto" w:fill="FFFFFF"/>
          <w14:ligatures w14:val="none"/>
        </w:rPr>
        <w:t xml:space="preserve">Step 5: </w:t>
      </w:r>
      <w:r w:rsidR="002350B6" w:rsidRPr="001224D6">
        <w:rPr>
          <w:rFonts w:ascii="Times New Roman" w:eastAsia="Times New Roman" w:hAnsi="Times New Roman" w:cs="Times New Roman"/>
          <w:color w:val="000000"/>
          <w:kern w:val="0"/>
          <w:shd w:val="clear" w:color="auto" w:fill="FFFFFF"/>
          <w14:ligatures w14:val="none"/>
        </w:rPr>
        <w:t>Analyze</w:t>
      </w:r>
      <w:r w:rsidR="00782444" w:rsidRPr="001224D6">
        <w:rPr>
          <w:rFonts w:ascii="Times New Roman" w:eastAsia="Times New Roman" w:hAnsi="Times New Roman" w:cs="Times New Roman"/>
          <w:color w:val="000000"/>
          <w:kern w:val="0"/>
          <w:shd w:val="clear" w:color="auto" w:fill="FFFFFF"/>
          <w14:ligatures w14:val="none"/>
        </w:rPr>
        <w:t>d</w:t>
      </w:r>
      <w:r w:rsidR="002350B6" w:rsidRPr="001224D6">
        <w:rPr>
          <w:rFonts w:ascii="Times New Roman" w:eastAsia="Times New Roman" w:hAnsi="Times New Roman" w:cs="Times New Roman"/>
          <w:color w:val="000000"/>
          <w:kern w:val="0"/>
          <w:shd w:val="clear" w:color="auto" w:fill="FFFFFF"/>
          <w14:ligatures w14:val="none"/>
        </w:rPr>
        <w:t xml:space="preserve"> the </w:t>
      </w:r>
      <w:r w:rsidR="00782444" w:rsidRPr="001224D6">
        <w:rPr>
          <w:rFonts w:ascii="Times New Roman" w:eastAsia="Times New Roman" w:hAnsi="Times New Roman" w:cs="Times New Roman"/>
          <w:color w:val="000000"/>
          <w:kern w:val="0"/>
          <w:shd w:val="clear" w:color="auto" w:fill="FFFFFF"/>
          <w14:ligatures w14:val="none"/>
        </w:rPr>
        <w:t xml:space="preserve">features of themes and </w:t>
      </w:r>
      <w:r w:rsidR="001069E8" w:rsidRPr="001224D6">
        <w:rPr>
          <w:rFonts w:ascii="Times New Roman" w:eastAsia="Times New Roman" w:hAnsi="Times New Roman" w:cs="Times New Roman"/>
          <w:color w:val="000000"/>
          <w:kern w:val="0"/>
          <w:shd w:val="clear" w:color="auto" w:fill="FFFFFF"/>
          <w14:ligatures w14:val="none"/>
        </w:rPr>
        <w:t>nam</w:t>
      </w:r>
      <w:r w:rsidR="00D2589E" w:rsidRPr="001224D6">
        <w:rPr>
          <w:rFonts w:ascii="Times New Roman" w:eastAsia="Times New Roman" w:hAnsi="Times New Roman" w:cs="Times New Roman"/>
          <w:color w:val="000000"/>
          <w:kern w:val="0"/>
          <w:shd w:val="clear" w:color="auto" w:fill="FFFFFF"/>
          <w14:ligatures w14:val="none"/>
        </w:rPr>
        <w:t>ed</w:t>
      </w:r>
      <w:r w:rsidR="001069E8" w:rsidRPr="001224D6">
        <w:rPr>
          <w:rFonts w:ascii="Times New Roman" w:eastAsia="Times New Roman" w:hAnsi="Times New Roman" w:cs="Times New Roman"/>
          <w:color w:val="000000"/>
          <w:kern w:val="0"/>
          <w:shd w:val="clear" w:color="auto" w:fill="FFFFFF"/>
          <w14:ligatures w14:val="none"/>
        </w:rPr>
        <w:t xml:space="preserve"> themes</w:t>
      </w:r>
      <w:r w:rsidR="00D2589E" w:rsidRPr="001224D6">
        <w:rPr>
          <w:rFonts w:ascii="Times New Roman" w:eastAsia="Times New Roman" w:hAnsi="Times New Roman" w:cs="Times New Roman"/>
          <w:color w:val="000000"/>
          <w:kern w:val="0"/>
          <w:shd w:val="clear" w:color="auto" w:fill="FFFFFF"/>
          <w14:ligatures w14:val="none"/>
        </w:rPr>
        <w:t>.</w:t>
      </w:r>
    </w:p>
    <w:p w14:paraId="4D90842E" w14:textId="31E6875D" w:rsidR="00D2589E" w:rsidRPr="001224D6" w:rsidRDefault="00D2589E" w:rsidP="009C1D6D">
      <w:pPr>
        <w:spacing w:before="240" w:after="240" w:line="240" w:lineRule="auto"/>
        <w:jc w:val="both"/>
        <w:rPr>
          <w:rFonts w:ascii="Times New Roman" w:eastAsia="Times New Roman" w:hAnsi="Times New Roman" w:cs="Times New Roman"/>
          <w:color w:val="000000"/>
          <w:kern w:val="0"/>
          <w:shd w:val="clear" w:color="auto" w:fill="FFFFFF"/>
          <w14:ligatures w14:val="none"/>
        </w:rPr>
      </w:pPr>
      <w:r w:rsidRPr="001224D6">
        <w:rPr>
          <w:rFonts w:ascii="Times New Roman" w:eastAsia="Times New Roman" w:hAnsi="Times New Roman" w:cs="Times New Roman"/>
          <w:color w:val="000000"/>
          <w:kern w:val="0"/>
          <w:shd w:val="clear" w:color="auto" w:fill="FFFFFF"/>
          <w14:ligatures w14:val="none"/>
        </w:rPr>
        <w:t xml:space="preserve">Step 6: </w:t>
      </w:r>
      <w:r w:rsidR="00705A7C" w:rsidRPr="001224D6">
        <w:rPr>
          <w:rFonts w:ascii="Times New Roman" w:eastAsia="Times New Roman" w:hAnsi="Times New Roman" w:cs="Times New Roman"/>
          <w:color w:val="000000"/>
          <w:kern w:val="0"/>
          <w:shd w:val="clear" w:color="auto" w:fill="FFFFFF"/>
          <w14:ligatures w14:val="none"/>
        </w:rPr>
        <w:t>Analyze</w:t>
      </w:r>
      <w:r w:rsidR="009774A7" w:rsidRPr="001224D6">
        <w:rPr>
          <w:rFonts w:ascii="Times New Roman" w:eastAsia="Times New Roman" w:hAnsi="Times New Roman" w:cs="Times New Roman"/>
          <w:color w:val="000000"/>
          <w:kern w:val="0"/>
          <w:shd w:val="clear" w:color="auto" w:fill="FFFFFF"/>
          <w14:ligatures w14:val="none"/>
        </w:rPr>
        <w:t>d</w:t>
      </w:r>
      <w:r w:rsidR="00705A7C" w:rsidRPr="001224D6">
        <w:rPr>
          <w:rFonts w:ascii="Times New Roman" w:eastAsia="Times New Roman" w:hAnsi="Times New Roman" w:cs="Times New Roman"/>
          <w:color w:val="000000"/>
          <w:kern w:val="0"/>
          <w:shd w:val="clear" w:color="auto" w:fill="FFFFFF"/>
          <w14:ligatures w14:val="none"/>
        </w:rPr>
        <w:t xml:space="preserve"> </w:t>
      </w:r>
      <w:r w:rsidR="00AC3420" w:rsidRPr="001224D6">
        <w:rPr>
          <w:rFonts w:ascii="Times New Roman" w:eastAsia="Times New Roman" w:hAnsi="Times New Roman" w:cs="Times New Roman"/>
          <w:color w:val="000000"/>
          <w:kern w:val="0"/>
          <w:shd w:val="clear" w:color="auto" w:fill="FFFFFF"/>
          <w14:ligatures w14:val="none"/>
        </w:rPr>
        <w:t xml:space="preserve">the </w:t>
      </w:r>
      <w:r w:rsidR="00C40A04" w:rsidRPr="001224D6">
        <w:rPr>
          <w:rFonts w:ascii="Times New Roman" w:eastAsia="Times New Roman" w:hAnsi="Times New Roman" w:cs="Times New Roman"/>
          <w:color w:val="000000"/>
          <w:kern w:val="0"/>
          <w:shd w:val="clear" w:color="auto" w:fill="FFFFFF"/>
          <w14:ligatures w14:val="none"/>
        </w:rPr>
        <w:t>chosen sections</w:t>
      </w:r>
      <w:r w:rsidR="009774A7" w:rsidRPr="001224D6">
        <w:rPr>
          <w:rFonts w:ascii="Times New Roman" w:eastAsia="Times New Roman" w:hAnsi="Times New Roman" w:cs="Times New Roman"/>
          <w:color w:val="000000"/>
          <w:kern w:val="0"/>
          <w:shd w:val="clear" w:color="auto" w:fill="FFFFFF"/>
          <w14:ligatures w14:val="none"/>
        </w:rPr>
        <w:t xml:space="preserve">, linked it to </w:t>
      </w:r>
      <w:r w:rsidR="00556556" w:rsidRPr="001224D6">
        <w:rPr>
          <w:rFonts w:ascii="Times New Roman" w:eastAsia="Times New Roman" w:hAnsi="Times New Roman" w:cs="Times New Roman"/>
          <w:color w:val="000000"/>
          <w:kern w:val="0"/>
          <w:shd w:val="clear" w:color="auto" w:fill="FFFFFF"/>
          <w14:ligatures w14:val="none"/>
        </w:rPr>
        <w:t>the research question</w:t>
      </w:r>
      <w:r w:rsidR="00521CAC" w:rsidRPr="001224D6">
        <w:rPr>
          <w:rFonts w:ascii="Times New Roman" w:eastAsia="Times New Roman" w:hAnsi="Times New Roman" w:cs="Times New Roman"/>
          <w:color w:val="000000"/>
          <w:kern w:val="0"/>
          <w:shd w:val="clear" w:color="auto" w:fill="FFFFFF"/>
          <w14:ligatures w14:val="none"/>
        </w:rPr>
        <w:t xml:space="preserve">, </w:t>
      </w:r>
      <w:r w:rsidR="00556556" w:rsidRPr="001224D6">
        <w:rPr>
          <w:rFonts w:ascii="Times New Roman" w:eastAsia="Times New Roman" w:hAnsi="Times New Roman" w:cs="Times New Roman"/>
          <w:color w:val="000000"/>
          <w:kern w:val="0"/>
          <w:shd w:val="clear" w:color="auto" w:fill="FFFFFF"/>
          <w14:ligatures w14:val="none"/>
        </w:rPr>
        <w:t>literature</w:t>
      </w:r>
      <w:r w:rsidR="00521CAC" w:rsidRPr="001224D6">
        <w:rPr>
          <w:rFonts w:ascii="Times New Roman" w:eastAsia="Times New Roman" w:hAnsi="Times New Roman" w:cs="Times New Roman"/>
          <w:color w:val="000000"/>
          <w:kern w:val="0"/>
          <w:shd w:val="clear" w:color="auto" w:fill="FFFFFF"/>
          <w14:ligatures w14:val="none"/>
        </w:rPr>
        <w:t xml:space="preserve"> and produced a re</w:t>
      </w:r>
      <w:r w:rsidR="00E27BFD" w:rsidRPr="001224D6">
        <w:rPr>
          <w:rFonts w:ascii="Times New Roman" w:eastAsia="Times New Roman" w:hAnsi="Times New Roman" w:cs="Times New Roman"/>
          <w:color w:val="000000"/>
          <w:kern w:val="0"/>
          <w:shd w:val="clear" w:color="auto" w:fill="FFFFFF"/>
          <w14:ligatures w14:val="none"/>
        </w:rPr>
        <w:t>port.</w:t>
      </w:r>
    </w:p>
    <w:p w14:paraId="5A429A92" w14:textId="714D2B39" w:rsidR="001E53DB" w:rsidRPr="001224D6" w:rsidRDefault="008507AD" w:rsidP="009C1D6D">
      <w:pPr>
        <w:pStyle w:val="Heading1"/>
        <w:jc w:val="left"/>
        <w:rPr>
          <w:rFonts w:cs="Times New Roman"/>
        </w:rPr>
      </w:pPr>
      <w:bookmarkStart w:id="14" w:name="_Toc200057595"/>
      <w:r w:rsidRPr="001224D6">
        <w:rPr>
          <w:rFonts w:cs="Times New Roman"/>
        </w:rPr>
        <w:t>R</w:t>
      </w:r>
      <w:r w:rsidR="009C1D6D">
        <w:rPr>
          <w:rFonts w:cs="Times New Roman"/>
        </w:rPr>
        <w:t>esults and discussion</w:t>
      </w:r>
      <w:bookmarkEnd w:id="14"/>
    </w:p>
    <w:p w14:paraId="4830AFCD" w14:textId="4EEF37F7" w:rsidR="00402535" w:rsidRPr="009C1D6D" w:rsidRDefault="009074E5" w:rsidP="00D34397">
      <w:pPr>
        <w:pStyle w:val="Heading2"/>
        <w:rPr>
          <w:rFonts w:cs="Times New Roman"/>
          <w:i/>
          <w:iCs/>
        </w:rPr>
      </w:pPr>
      <w:bookmarkStart w:id="15" w:name="_Toc200057596"/>
      <w:r w:rsidRPr="009C1D6D">
        <w:rPr>
          <w:rFonts w:cs="Times New Roman"/>
          <w:i/>
          <w:iCs/>
        </w:rPr>
        <w:t>Findings</w:t>
      </w:r>
      <w:bookmarkEnd w:id="15"/>
    </w:p>
    <w:p w14:paraId="0ED5205F" w14:textId="77777777" w:rsidR="00402535" w:rsidRPr="001224D6" w:rsidRDefault="009074E5" w:rsidP="00402535">
      <w:pPr>
        <w:spacing w:line="360" w:lineRule="auto"/>
        <w:jc w:val="both"/>
        <w:rPr>
          <w:rFonts w:ascii="Times New Roman" w:hAnsi="Times New Roman" w:cs="Times New Roman"/>
        </w:rPr>
      </w:pPr>
      <w:r w:rsidRPr="001224D6">
        <w:rPr>
          <w:rFonts w:ascii="Times New Roman" w:hAnsi="Times New Roman" w:cs="Times New Roman"/>
        </w:rPr>
        <w:t>To answer two research questions, the questionnaires and the interview were used to explore the perception of students and their challenges while using ChatGPT in translation subjects.</w:t>
      </w:r>
    </w:p>
    <w:p w14:paraId="21478846" w14:textId="77777777" w:rsidR="00402535" w:rsidRPr="009C1D6D" w:rsidRDefault="009074E5" w:rsidP="00402535">
      <w:pPr>
        <w:spacing w:line="360" w:lineRule="auto"/>
        <w:jc w:val="both"/>
        <w:rPr>
          <w:rFonts w:ascii="Times New Roman" w:hAnsi="Times New Roman" w:cs="Times New Roman"/>
          <w:i/>
          <w:iCs/>
        </w:rPr>
      </w:pPr>
      <w:r w:rsidRPr="009C1D6D">
        <w:rPr>
          <w:rFonts w:ascii="Times New Roman" w:hAnsi="Times New Roman" w:cs="Times New Roman"/>
          <w:i/>
          <w:iCs/>
        </w:rPr>
        <w:t xml:space="preserve">Research question 1: How do students perceive the use of ChatGPT in Translation </w:t>
      </w:r>
      <w:r w:rsidR="00E323FA" w:rsidRPr="009C1D6D">
        <w:rPr>
          <w:rFonts w:ascii="Times New Roman" w:hAnsi="Times New Roman" w:cs="Times New Roman"/>
          <w:i/>
          <w:iCs/>
        </w:rPr>
        <w:t>s</w:t>
      </w:r>
      <w:r w:rsidRPr="009C1D6D">
        <w:rPr>
          <w:rFonts w:ascii="Times New Roman" w:hAnsi="Times New Roman" w:cs="Times New Roman"/>
          <w:i/>
          <w:iCs/>
        </w:rPr>
        <w:t>ubjects?</w:t>
      </w:r>
    </w:p>
    <w:p w14:paraId="50439BE7" w14:textId="77777777" w:rsidR="00402535" w:rsidRPr="001224D6" w:rsidRDefault="009074E5" w:rsidP="00402535">
      <w:pPr>
        <w:spacing w:line="360" w:lineRule="auto"/>
        <w:jc w:val="both"/>
        <w:rPr>
          <w:rFonts w:ascii="Times New Roman" w:hAnsi="Times New Roman" w:cs="Times New Roman"/>
        </w:rPr>
      </w:pPr>
      <w:r w:rsidRPr="001224D6">
        <w:rPr>
          <w:rFonts w:ascii="Times New Roman" w:hAnsi="Times New Roman" w:cs="Times New Roman"/>
          <w:b/>
          <w:bCs/>
        </w:rPr>
        <w:t>Table 1</w:t>
      </w:r>
    </w:p>
    <w:p w14:paraId="4CC0C8C8" w14:textId="77777777" w:rsidR="00402535" w:rsidRDefault="009074E5" w:rsidP="00402535">
      <w:pPr>
        <w:spacing w:line="360" w:lineRule="auto"/>
        <w:jc w:val="both"/>
        <w:rPr>
          <w:rFonts w:ascii="Times New Roman" w:hAnsi="Times New Roman" w:cs="Times New Roman"/>
          <w:i/>
          <w:iCs/>
        </w:rPr>
      </w:pPr>
      <w:proofErr w:type="gramStart"/>
      <w:r w:rsidRPr="001224D6">
        <w:rPr>
          <w:rFonts w:ascii="Times New Roman" w:hAnsi="Times New Roman" w:cs="Times New Roman"/>
          <w:i/>
          <w:iCs/>
        </w:rPr>
        <w:t>Students’</w:t>
      </w:r>
      <w:proofErr w:type="gramEnd"/>
      <w:r w:rsidRPr="001224D6">
        <w:rPr>
          <w:rFonts w:ascii="Times New Roman" w:hAnsi="Times New Roman" w:cs="Times New Roman"/>
          <w:i/>
          <w:iCs/>
        </w:rPr>
        <w:t xml:space="preserve"> </w:t>
      </w:r>
      <w:r w:rsidR="00DE44A7" w:rsidRPr="001224D6">
        <w:rPr>
          <w:rFonts w:ascii="Times New Roman" w:hAnsi="Times New Roman" w:cs="Times New Roman"/>
          <w:i/>
          <w:iCs/>
        </w:rPr>
        <w:t>p</w:t>
      </w:r>
      <w:r w:rsidRPr="001224D6">
        <w:rPr>
          <w:rFonts w:ascii="Times New Roman" w:hAnsi="Times New Roman" w:cs="Times New Roman"/>
          <w:i/>
          <w:iCs/>
        </w:rPr>
        <w:t xml:space="preserve">erceived </w:t>
      </w:r>
      <w:r w:rsidR="00DE44A7" w:rsidRPr="001224D6">
        <w:rPr>
          <w:rFonts w:ascii="Times New Roman" w:hAnsi="Times New Roman" w:cs="Times New Roman"/>
          <w:i/>
          <w:iCs/>
        </w:rPr>
        <w:t>u</w:t>
      </w:r>
      <w:r w:rsidRPr="001224D6">
        <w:rPr>
          <w:rFonts w:ascii="Times New Roman" w:hAnsi="Times New Roman" w:cs="Times New Roman"/>
          <w:i/>
          <w:iCs/>
        </w:rPr>
        <w:t xml:space="preserve">sefulness of ChatGPT in Translation </w:t>
      </w:r>
      <w:r w:rsidR="00E323FA" w:rsidRPr="001224D6">
        <w:rPr>
          <w:rFonts w:ascii="Times New Roman" w:hAnsi="Times New Roman" w:cs="Times New Roman"/>
          <w:i/>
          <w:iCs/>
        </w:rPr>
        <w:t>s</w:t>
      </w:r>
      <w:r w:rsidRPr="001224D6">
        <w:rPr>
          <w:rFonts w:ascii="Times New Roman" w:hAnsi="Times New Roman" w:cs="Times New Roman"/>
          <w:i/>
          <w:iCs/>
        </w:rPr>
        <w:t>ubjects</w:t>
      </w:r>
    </w:p>
    <w:p w14:paraId="78259CE2" w14:textId="77777777" w:rsidR="0061602F" w:rsidRPr="001224D6" w:rsidRDefault="0061602F" w:rsidP="00402535">
      <w:pPr>
        <w:spacing w:line="360" w:lineRule="auto"/>
        <w:jc w:val="both"/>
        <w:rPr>
          <w:rFonts w:ascii="Times New Roman" w:hAnsi="Times New Roman" w:cs="Times New Roman"/>
        </w:rPr>
      </w:pPr>
    </w:p>
    <w:tbl>
      <w:tblPr>
        <w:tblW w:w="908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30"/>
        <w:gridCol w:w="1457"/>
        <w:gridCol w:w="1187"/>
        <w:gridCol w:w="1127"/>
        <w:gridCol w:w="977"/>
        <w:gridCol w:w="962"/>
        <w:gridCol w:w="1037"/>
        <w:gridCol w:w="782"/>
        <w:gridCol w:w="722"/>
      </w:tblGrid>
      <w:tr w:rsidR="00D61AF0" w14:paraId="7FCF070A" w14:textId="77777777" w:rsidTr="0061602F">
        <w:trPr>
          <w:trHeight w:val="901"/>
        </w:trPr>
        <w:tc>
          <w:tcPr>
            <w:tcW w:w="830" w:type="dxa"/>
            <w:vMerge w:val="restart"/>
          </w:tcPr>
          <w:p w14:paraId="602712F1" w14:textId="77777777" w:rsidR="00D61AF0" w:rsidRDefault="00D61AF0" w:rsidP="000E2667">
            <w:pPr>
              <w:pStyle w:val="TableParagraph"/>
              <w:rPr>
                <w:b/>
                <w:i/>
                <w:sz w:val="16"/>
              </w:rPr>
            </w:pPr>
          </w:p>
          <w:p w14:paraId="560E9AB7" w14:textId="77777777" w:rsidR="00D61AF0" w:rsidRDefault="00D61AF0" w:rsidP="000E2667">
            <w:pPr>
              <w:pStyle w:val="TableParagraph"/>
              <w:rPr>
                <w:b/>
                <w:i/>
                <w:sz w:val="16"/>
              </w:rPr>
            </w:pPr>
          </w:p>
          <w:p w14:paraId="09523F4B" w14:textId="77777777" w:rsidR="00D61AF0" w:rsidRDefault="00D61AF0" w:rsidP="000E2667">
            <w:pPr>
              <w:pStyle w:val="TableParagraph"/>
              <w:rPr>
                <w:b/>
                <w:i/>
                <w:sz w:val="16"/>
              </w:rPr>
            </w:pPr>
          </w:p>
          <w:p w14:paraId="3352C76F" w14:textId="77777777" w:rsidR="00D61AF0" w:rsidRDefault="00D61AF0" w:rsidP="000E2667">
            <w:pPr>
              <w:pStyle w:val="TableParagraph"/>
              <w:spacing w:before="45"/>
              <w:rPr>
                <w:b/>
                <w:i/>
                <w:sz w:val="16"/>
              </w:rPr>
            </w:pPr>
          </w:p>
          <w:p w14:paraId="09B9C718" w14:textId="77777777" w:rsidR="00D61AF0" w:rsidRDefault="00D61AF0" w:rsidP="000E2667">
            <w:pPr>
              <w:pStyle w:val="TableParagraph"/>
              <w:ind w:left="157"/>
              <w:rPr>
                <w:sz w:val="16"/>
              </w:rPr>
            </w:pPr>
            <w:r>
              <w:rPr>
                <w:spacing w:val="-5"/>
                <w:w w:val="105"/>
                <w:sz w:val="16"/>
              </w:rPr>
              <w:t>No.</w:t>
            </w:r>
          </w:p>
        </w:tc>
        <w:tc>
          <w:tcPr>
            <w:tcW w:w="1457" w:type="dxa"/>
            <w:vMerge w:val="restart"/>
          </w:tcPr>
          <w:p w14:paraId="3717880F" w14:textId="77777777" w:rsidR="00D61AF0" w:rsidRDefault="00D61AF0" w:rsidP="000E2667">
            <w:pPr>
              <w:pStyle w:val="TableParagraph"/>
              <w:rPr>
                <w:b/>
                <w:i/>
                <w:sz w:val="16"/>
              </w:rPr>
            </w:pPr>
          </w:p>
          <w:p w14:paraId="1CCB84F6" w14:textId="77777777" w:rsidR="00D61AF0" w:rsidRDefault="00D61AF0" w:rsidP="000E2667">
            <w:pPr>
              <w:pStyle w:val="TableParagraph"/>
              <w:rPr>
                <w:b/>
                <w:i/>
                <w:sz w:val="16"/>
              </w:rPr>
            </w:pPr>
          </w:p>
          <w:p w14:paraId="46B89F38" w14:textId="77777777" w:rsidR="00D61AF0" w:rsidRDefault="00D61AF0" w:rsidP="000E2667">
            <w:pPr>
              <w:pStyle w:val="TableParagraph"/>
              <w:spacing w:before="4"/>
              <w:rPr>
                <w:b/>
                <w:i/>
                <w:sz w:val="16"/>
              </w:rPr>
            </w:pPr>
          </w:p>
          <w:p w14:paraId="33C0F69E" w14:textId="77777777" w:rsidR="00D61AF0" w:rsidRDefault="00D61AF0" w:rsidP="000E2667">
            <w:pPr>
              <w:pStyle w:val="TableParagraph"/>
              <w:ind w:left="397"/>
              <w:rPr>
                <w:sz w:val="16"/>
              </w:rPr>
            </w:pPr>
            <w:r>
              <w:rPr>
                <w:spacing w:val="-2"/>
                <w:w w:val="105"/>
                <w:sz w:val="16"/>
              </w:rPr>
              <w:t>Statement</w:t>
            </w:r>
          </w:p>
        </w:tc>
        <w:tc>
          <w:tcPr>
            <w:tcW w:w="5290" w:type="dxa"/>
            <w:gridSpan w:val="5"/>
          </w:tcPr>
          <w:p w14:paraId="0CC1EBFC" w14:textId="77777777" w:rsidR="00D61AF0" w:rsidRDefault="00D61AF0" w:rsidP="000E2667">
            <w:pPr>
              <w:pStyle w:val="TableParagraph"/>
              <w:spacing w:before="57"/>
              <w:rPr>
                <w:b/>
                <w:i/>
                <w:sz w:val="16"/>
              </w:rPr>
            </w:pPr>
          </w:p>
          <w:p w14:paraId="0686DB32" w14:textId="77777777" w:rsidR="00D61AF0" w:rsidRDefault="00D61AF0" w:rsidP="000E2667">
            <w:pPr>
              <w:pStyle w:val="TableParagraph"/>
              <w:ind w:left="31"/>
              <w:jc w:val="center"/>
              <w:rPr>
                <w:sz w:val="16"/>
              </w:rPr>
            </w:pPr>
            <w:r>
              <w:rPr>
                <w:spacing w:val="-2"/>
                <w:w w:val="105"/>
                <w:sz w:val="16"/>
              </w:rPr>
              <w:t>Probability</w:t>
            </w:r>
          </w:p>
        </w:tc>
        <w:tc>
          <w:tcPr>
            <w:tcW w:w="782" w:type="dxa"/>
            <w:vMerge w:val="restart"/>
          </w:tcPr>
          <w:p w14:paraId="7E93CCED" w14:textId="77777777" w:rsidR="00D61AF0" w:rsidRDefault="00D61AF0" w:rsidP="000E2667">
            <w:pPr>
              <w:pStyle w:val="TableParagraph"/>
              <w:rPr>
                <w:b/>
                <w:i/>
                <w:sz w:val="16"/>
              </w:rPr>
            </w:pPr>
          </w:p>
          <w:p w14:paraId="0729900B" w14:textId="77777777" w:rsidR="00D61AF0" w:rsidRDefault="00D61AF0" w:rsidP="000E2667">
            <w:pPr>
              <w:pStyle w:val="TableParagraph"/>
              <w:rPr>
                <w:b/>
                <w:i/>
                <w:sz w:val="16"/>
              </w:rPr>
            </w:pPr>
          </w:p>
          <w:p w14:paraId="6087B7B5" w14:textId="77777777" w:rsidR="00D61AF0" w:rsidRDefault="00D61AF0" w:rsidP="000E2667">
            <w:pPr>
              <w:pStyle w:val="TableParagraph"/>
              <w:rPr>
                <w:b/>
                <w:i/>
                <w:sz w:val="16"/>
              </w:rPr>
            </w:pPr>
          </w:p>
          <w:p w14:paraId="519F800E" w14:textId="77777777" w:rsidR="00D61AF0" w:rsidRDefault="00D61AF0" w:rsidP="000E2667">
            <w:pPr>
              <w:pStyle w:val="TableParagraph"/>
              <w:spacing w:before="45"/>
              <w:rPr>
                <w:b/>
                <w:i/>
                <w:sz w:val="16"/>
              </w:rPr>
            </w:pPr>
          </w:p>
          <w:p w14:paraId="6F00891A" w14:textId="77777777" w:rsidR="00D61AF0" w:rsidRDefault="00D61AF0" w:rsidP="000E2667">
            <w:pPr>
              <w:pStyle w:val="TableParagraph"/>
              <w:ind w:left="198"/>
              <w:rPr>
                <w:sz w:val="16"/>
              </w:rPr>
            </w:pPr>
            <w:r>
              <w:rPr>
                <w:spacing w:val="-4"/>
                <w:w w:val="105"/>
                <w:sz w:val="16"/>
              </w:rPr>
              <w:t>Mean</w:t>
            </w:r>
          </w:p>
        </w:tc>
        <w:tc>
          <w:tcPr>
            <w:tcW w:w="722" w:type="dxa"/>
            <w:vMerge w:val="restart"/>
          </w:tcPr>
          <w:p w14:paraId="0298997E" w14:textId="77777777" w:rsidR="00D61AF0" w:rsidRDefault="00D61AF0" w:rsidP="000E2667">
            <w:pPr>
              <w:pStyle w:val="TableParagraph"/>
              <w:rPr>
                <w:b/>
                <w:i/>
                <w:sz w:val="16"/>
              </w:rPr>
            </w:pPr>
          </w:p>
          <w:p w14:paraId="33453198" w14:textId="77777777" w:rsidR="00D61AF0" w:rsidRDefault="00D61AF0" w:rsidP="000E2667">
            <w:pPr>
              <w:pStyle w:val="TableParagraph"/>
              <w:rPr>
                <w:b/>
                <w:i/>
                <w:sz w:val="16"/>
              </w:rPr>
            </w:pPr>
          </w:p>
          <w:p w14:paraId="008C5E41" w14:textId="77777777" w:rsidR="00D61AF0" w:rsidRDefault="00D61AF0" w:rsidP="000E2667">
            <w:pPr>
              <w:pStyle w:val="TableParagraph"/>
              <w:rPr>
                <w:b/>
                <w:i/>
                <w:sz w:val="16"/>
              </w:rPr>
            </w:pPr>
          </w:p>
          <w:p w14:paraId="2408996A" w14:textId="77777777" w:rsidR="00D61AF0" w:rsidRDefault="00D61AF0" w:rsidP="000E2667">
            <w:pPr>
              <w:pStyle w:val="TableParagraph"/>
              <w:spacing w:before="45"/>
              <w:rPr>
                <w:b/>
                <w:i/>
                <w:sz w:val="16"/>
              </w:rPr>
            </w:pPr>
          </w:p>
          <w:p w14:paraId="78F23B04" w14:textId="77777777" w:rsidR="00D61AF0" w:rsidRDefault="00D61AF0" w:rsidP="000E2667">
            <w:pPr>
              <w:pStyle w:val="TableParagraph"/>
              <w:ind w:left="32" w:right="16"/>
              <w:jc w:val="center"/>
              <w:rPr>
                <w:sz w:val="16"/>
              </w:rPr>
            </w:pPr>
            <w:r>
              <w:rPr>
                <w:spacing w:val="-5"/>
                <w:w w:val="105"/>
                <w:sz w:val="16"/>
              </w:rPr>
              <w:t>SD</w:t>
            </w:r>
          </w:p>
        </w:tc>
      </w:tr>
      <w:tr w:rsidR="00D61AF0" w14:paraId="122F3D65" w14:textId="77777777" w:rsidTr="0061602F">
        <w:trPr>
          <w:trHeight w:val="1065"/>
        </w:trPr>
        <w:tc>
          <w:tcPr>
            <w:tcW w:w="830" w:type="dxa"/>
            <w:vMerge/>
            <w:tcBorders>
              <w:top w:val="nil"/>
            </w:tcBorders>
          </w:tcPr>
          <w:p w14:paraId="444E1985" w14:textId="77777777" w:rsidR="00D61AF0" w:rsidRDefault="00D61AF0" w:rsidP="000E2667">
            <w:pPr>
              <w:rPr>
                <w:sz w:val="2"/>
                <w:szCs w:val="2"/>
              </w:rPr>
            </w:pPr>
          </w:p>
        </w:tc>
        <w:tc>
          <w:tcPr>
            <w:tcW w:w="1457" w:type="dxa"/>
            <w:vMerge/>
            <w:tcBorders>
              <w:top w:val="nil"/>
            </w:tcBorders>
          </w:tcPr>
          <w:p w14:paraId="0335EC25" w14:textId="77777777" w:rsidR="00D61AF0" w:rsidRDefault="00D61AF0" w:rsidP="000E2667">
            <w:pPr>
              <w:rPr>
                <w:sz w:val="2"/>
                <w:szCs w:val="2"/>
              </w:rPr>
            </w:pPr>
          </w:p>
        </w:tc>
        <w:tc>
          <w:tcPr>
            <w:tcW w:w="1187" w:type="dxa"/>
          </w:tcPr>
          <w:p w14:paraId="46B0FF56" w14:textId="77777777" w:rsidR="00D61AF0" w:rsidRDefault="00D61AF0" w:rsidP="000E2667">
            <w:pPr>
              <w:pStyle w:val="TableParagraph"/>
              <w:spacing w:before="105" w:line="568" w:lineRule="auto"/>
              <w:ind w:left="262" w:firstLine="45"/>
              <w:rPr>
                <w:sz w:val="16"/>
              </w:rPr>
            </w:pPr>
            <w:r>
              <w:rPr>
                <w:spacing w:val="-2"/>
                <w:w w:val="105"/>
                <w:sz w:val="16"/>
              </w:rPr>
              <w:t>Strongly</w:t>
            </w:r>
            <w:r>
              <w:rPr>
                <w:spacing w:val="40"/>
                <w:w w:val="105"/>
                <w:sz w:val="16"/>
              </w:rPr>
              <w:t xml:space="preserve"> </w:t>
            </w:r>
            <w:r>
              <w:rPr>
                <w:spacing w:val="-2"/>
                <w:sz w:val="16"/>
              </w:rPr>
              <w:t>Disagreed</w:t>
            </w:r>
          </w:p>
        </w:tc>
        <w:tc>
          <w:tcPr>
            <w:tcW w:w="1127" w:type="dxa"/>
          </w:tcPr>
          <w:p w14:paraId="0F40736B" w14:textId="77777777" w:rsidR="00D61AF0" w:rsidRDefault="00D61AF0" w:rsidP="000E2667">
            <w:pPr>
              <w:pStyle w:val="TableParagraph"/>
              <w:spacing w:before="131"/>
              <w:rPr>
                <w:b/>
                <w:i/>
                <w:sz w:val="16"/>
              </w:rPr>
            </w:pPr>
          </w:p>
          <w:p w14:paraId="36988CF0" w14:textId="77777777" w:rsidR="00D61AF0" w:rsidRDefault="00D61AF0" w:rsidP="000E2667">
            <w:pPr>
              <w:pStyle w:val="TableParagraph"/>
              <w:ind w:left="43" w:right="11"/>
              <w:jc w:val="center"/>
              <w:rPr>
                <w:sz w:val="16"/>
              </w:rPr>
            </w:pPr>
            <w:r>
              <w:rPr>
                <w:spacing w:val="-2"/>
                <w:w w:val="105"/>
                <w:sz w:val="16"/>
              </w:rPr>
              <w:t>Disagreed</w:t>
            </w:r>
          </w:p>
        </w:tc>
        <w:tc>
          <w:tcPr>
            <w:tcW w:w="977" w:type="dxa"/>
          </w:tcPr>
          <w:p w14:paraId="1563AE74" w14:textId="77777777" w:rsidR="00D61AF0" w:rsidRDefault="00D61AF0" w:rsidP="000E2667">
            <w:pPr>
              <w:pStyle w:val="TableParagraph"/>
              <w:spacing w:before="131"/>
              <w:rPr>
                <w:b/>
                <w:i/>
                <w:sz w:val="16"/>
              </w:rPr>
            </w:pPr>
          </w:p>
          <w:p w14:paraId="2C2854C2" w14:textId="77777777" w:rsidR="00D61AF0" w:rsidRDefault="00D61AF0" w:rsidP="000E2667">
            <w:pPr>
              <w:pStyle w:val="TableParagraph"/>
              <w:ind w:left="41" w:right="31"/>
              <w:jc w:val="center"/>
              <w:rPr>
                <w:sz w:val="16"/>
              </w:rPr>
            </w:pPr>
            <w:r>
              <w:rPr>
                <w:spacing w:val="-2"/>
                <w:w w:val="105"/>
                <w:sz w:val="16"/>
              </w:rPr>
              <w:t>Neutral</w:t>
            </w:r>
          </w:p>
        </w:tc>
        <w:tc>
          <w:tcPr>
            <w:tcW w:w="962" w:type="dxa"/>
            <w:tcBorders>
              <w:right w:val="single" w:sz="8" w:space="0" w:color="000000"/>
            </w:tcBorders>
          </w:tcPr>
          <w:p w14:paraId="22486E4B" w14:textId="77777777" w:rsidR="00D61AF0" w:rsidRDefault="00D61AF0" w:rsidP="000E2667">
            <w:pPr>
              <w:pStyle w:val="TableParagraph"/>
              <w:spacing w:before="131"/>
              <w:rPr>
                <w:b/>
                <w:i/>
                <w:sz w:val="16"/>
              </w:rPr>
            </w:pPr>
          </w:p>
          <w:p w14:paraId="4FBC0897" w14:textId="77777777" w:rsidR="00D61AF0" w:rsidRDefault="00D61AF0" w:rsidP="000E2667">
            <w:pPr>
              <w:pStyle w:val="TableParagraph"/>
              <w:ind w:left="51" w:right="33"/>
              <w:jc w:val="center"/>
              <w:rPr>
                <w:sz w:val="16"/>
              </w:rPr>
            </w:pPr>
            <w:r>
              <w:rPr>
                <w:spacing w:val="-2"/>
                <w:w w:val="105"/>
                <w:sz w:val="16"/>
              </w:rPr>
              <w:t>Agreed</w:t>
            </w:r>
          </w:p>
        </w:tc>
        <w:tc>
          <w:tcPr>
            <w:tcW w:w="1037" w:type="dxa"/>
            <w:tcBorders>
              <w:left w:val="single" w:sz="8" w:space="0" w:color="000000"/>
            </w:tcBorders>
          </w:tcPr>
          <w:p w14:paraId="7BA25E6C" w14:textId="77777777" w:rsidR="00D61AF0" w:rsidRDefault="00D61AF0" w:rsidP="000E2667">
            <w:pPr>
              <w:pStyle w:val="TableParagraph"/>
              <w:spacing w:before="105" w:line="568" w:lineRule="auto"/>
              <w:ind w:left="256" w:hanging="45"/>
              <w:rPr>
                <w:sz w:val="16"/>
              </w:rPr>
            </w:pPr>
            <w:r>
              <w:rPr>
                <w:spacing w:val="-2"/>
                <w:sz w:val="16"/>
              </w:rPr>
              <w:t>Strongly</w:t>
            </w:r>
            <w:r>
              <w:rPr>
                <w:spacing w:val="40"/>
                <w:w w:val="105"/>
                <w:sz w:val="16"/>
              </w:rPr>
              <w:t xml:space="preserve"> </w:t>
            </w:r>
            <w:r>
              <w:rPr>
                <w:spacing w:val="-2"/>
                <w:w w:val="105"/>
                <w:sz w:val="16"/>
              </w:rPr>
              <w:t>Agreed</w:t>
            </w:r>
          </w:p>
        </w:tc>
        <w:tc>
          <w:tcPr>
            <w:tcW w:w="782" w:type="dxa"/>
            <w:vMerge/>
            <w:tcBorders>
              <w:top w:val="nil"/>
            </w:tcBorders>
          </w:tcPr>
          <w:p w14:paraId="1F0D3FB6" w14:textId="77777777" w:rsidR="00D61AF0" w:rsidRDefault="00D61AF0" w:rsidP="000E2667">
            <w:pPr>
              <w:rPr>
                <w:sz w:val="2"/>
                <w:szCs w:val="2"/>
              </w:rPr>
            </w:pPr>
          </w:p>
        </w:tc>
        <w:tc>
          <w:tcPr>
            <w:tcW w:w="722" w:type="dxa"/>
            <w:vMerge/>
            <w:tcBorders>
              <w:top w:val="nil"/>
            </w:tcBorders>
          </w:tcPr>
          <w:p w14:paraId="5A51E0F0" w14:textId="77777777" w:rsidR="00D61AF0" w:rsidRDefault="00D61AF0" w:rsidP="000E2667">
            <w:pPr>
              <w:rPr>
                <w:sz w:val="2"/>
                <w:szCs w:val="2"/>
              </w:rPr>
            </w:pPr>
          </w:p>
        </w:tc>
      </w:tr>
      <w:tr w:rsidR="00D61AF0" w14:paraId="2064EF91" w14:textId="77777777" w:rsidTr="0061602F">
        <w:trPr>
          <w:trHeight w:val="1471"/>
        </w:trPr>
        <w:tc>
          <w:tcPr>
            <w:tcW w:w="830" w:type="dxa"/>
          </w:tcPr>
          <w:p w14:paraId="3952F5E0" w14:textId="77777777" w:rsidR="00D61AF0" w:rsidRDefault="00D61AF0" w:rsidP="000E2667">
            <w:pPr>
              <w:pStyle w:val="TableParagraph"/>
              <w:rPr>
                <w:b/>
                <w:i/>
                <w:sz w:val="16"/>
              </w:rPr>
            </w:pPr>
          </w:p>
          <w:p w14:paraId="3EAF7654" w14:textId="77777777" w:rsidR="00D61AF0" w:rsidRDefault="00D61AF0" w:rsidP="000E2667">
            <w:pPr>
              <w:pStyle w:val="TableParagraph"/>
              <w:spacing w:before="143"/>
              <w:rPr>
                <w:b/>
                <w:i/>
                <w:sz w:val="16"/>
              </w:rPr>
            </w:pPr>
          </w:p>
          <w:p w14:paraId="6C5B5A31" w14:textId="77777777" w:rsidR="00D61AF0" w:rsidRDefault="00D61AF0" w:rsidP="000E2667">
            <w:pPr>
              <w:pStyle w:val="TableParagraph"/>
              <w:ind w:left="13" w:right="6"/>
              <w:jc w:val="center"/>
              <w:rPr>
                <w:sz w:val="16"/>
              </w:rPr>
            </w:pPr>
            <w:r>
              <w:rPr>
                <w:spacing w:val="-10"/>
                <w:w w:val="105"/>
                <w:sz w:val="16"/>
              </w:rPr>
              <w:t>1</w:t>
            </w:r>
          </w:p>
        </w:tc>
        <w:tc>
          <w:tcPr>
            <w:tcW w:w="1457" w:type="dxa"/>
          </w:tcPr>
          <w:p w14:paraId="079FF64D" w14:textId="77777777" w:rsidR="00D61AF0" w:rsidRDefault="00D61AF0" w:rsidP="000E2667">
            <w:pPr>
              <w:pStyle w:val="TableParagraph"/>
              <w:spacing w:before="106" w:line="360" w:lineRule="auto"/>
              <w:ind w:left="112" w:right="11"/>
              <w:rPr>
                <w:sz w:val="16"/>
              </w:rPr>
            </w:pPr>
            <w:r>
              <w:rPr>
                <w:w w:val="105"/>
                <w:sz w:val="16"/>
              </w:rPr>
              <w:t xml:space="preserve">Using ChatGPT </w:t>
            </w:r>
            <w:r>
              <w:rPr>
                <w:sz w:val="16"/>
              </w:rPr>
              <w:t>improves</w:t>
            </w:r>
            <w:r>
              <w:rPr>
                <w:spacing w:val="-12"/>
                <w:sz w:val="16"/>
              </w:rPr>
              <w:t xml:space="preserve"> </w:t>
            </w:r>
            <w:r>
              <w:rPr>
                <w:sz w:val="16"/>
              </w:rPr>
              <w:t>my</w:t>
            </w:r>
            <w:r>
              <w:rPr>
                <w:spacing w:val="-15"/>
                <w:sz w:val="16"/>
              </w:rPr>
              <w:t xml:space="preserve"> </w:t>
            </w:r>
            <w:r>
              <w:rPr>
                <w:sz w:val="16"/>
              </w:rPr>
              <w:t>grade</w:t>
            </w:r>
            <w:r>
              <w:rPr>
                <w:w w:val="105"/>
                <w:sz w:val="16"/>
              </w:rPr>
              <w:t xml:space="preserve"> in translation </w:t>
            </w:r>
            <w:r>
              <w:rPr>
                <w:spacing w:val="-2"/>
                <w:w w:val="105"/>
                <w:sz w:val="16"/>
              </w:rPr>
              <w:t>subjects</w:t>
            </w:r>
          </w:p>
        </w:tc>
        <w:tc>
          <w:tcPr>
            <w:tcW w:w="1187" w:type="dxa"/>
            <w:vAlign w:val="center"/>
          </w:tcPr>
          <w:p w14:paraId="1EB89C0D" w14:textId="77777777" w:rsidR="00D61AF0" w:rsidRDefault="00D61AF0" w:rsidP="0061602F">
            <w:pPr>
              <w:pStyle w:val="TableParagraph"/>
              <w:jc w:val="center"/>
              <w:rPr>
                <w:b/>
                <w:i/>
                <w:sz w:val="16"/>
              </w:rPr>
            </w:pPr>
          </w:p>
          <w:p w14:paraId="2B475B6B" w14:textId="77777777" w:rsidR="00D61AF0" w:rsidRDefault="00D61AF0" w:rsidP="0061602F">
            <w:pPr>
              <w:pStyle w:val="TableParagraph"/>
              <w:spacing w:before="143"/>
              <w:jc w:val="center"/>
              <w:rPr>
                <w:b/>
                <w:i/>
                <w:sz w:val="16"/>
              </w:rPr>
            </w:pPr>
          </w:p>
          <w:p w14:paraId="6B8AD04A" w14:textId="77777777" w:rsidR="00D61AF0" w:rsidRDefault="00D61AF0" w:rsidP="0061602F">
            <w:pPr>
              <w:pStyle w:val="TableParagraph"/>
              <w:ind w:left="44"/>
              <w:jc w:val="center"/>
              <w:rPr>
                <w:sz w:val="16"/>
              </w:rPr>
            </w:pPr>
            <w:r>
              <w:rPr>
                <w:spacing w:val="-4"/>
                <w:w w:val="105"/>
                <w:sz w:val="16"/>
              </w:rPr>
              <w:t>4.5%</w:t>
            </w:r>
          </w:p>
        </w:tc>
        <w:tc>
          <w:tcPr>
            <w:tcW w:w="1127" w:type="dxa"/>
            <w:vAlign w:val="center"/>
          </w:tcPr>
          <w:p w14:paraId="47659E78" w14:textId="77777777" w:rsidR="00D61AF0" w:rsidRDefault="00D61AF0" w:rsidP="0061602F">
            <w:pPr>
              <w:pStyle w:val="TableParagraph"/>
              <w:jc w:val="center"/>
              <w:rPr>
                <w:b/>
                <w:i/>
                <w:sz w:val="16"/>
              </w:rPr>
            </w:pPr>
          </w:p>
          <w:p w14:paraId="207D378A" w14:textId="77777777" w:rsidR="00D61AF0" w:rsidRDefault="00D61AF0" w:rsidP="0061602F">
            <w:pPr>
              <w:pStyle w:val="TableParagraph"/>
              <w:spacing w:before="143"/>
              <w:jc w:val="center"/>
              <w:rPr>
                <w:b/>
                <w:i/>
                <w:sz w:val="16"/>
              </w:rPr>
            </w:pPr>
          </w:p>
          <w:p w14:paraId="7EC869B8" w14:textId="77777777" w:rsidR="00D61AF0" w:rsidRDefault="00D61AF0" w:rsidP="0061602F">
            <w:pPr>
              <w:pStyle w:val="TableParagraph"/>
              <w:ind w:left="43" w:right="15"/>
              <w:jc w:val="center"/>
              <w:rPr>
                <w:sz w:val="16"/>
              </w:rPr>
            </w:pPr>
            <w:r>
              <w:rPr>
                <w:spacing w:val="-2"/>
                <w:w w:val="105"/>
                <w:sz w:val="16"/>
              </w:rPr>
              <w:t>11.4%</w:t>
            </w:r>
          </w:p>
        </w:tc>
        <w:tc>
          <w:tcPr>
            <w:tcW w:w="977" w:type="dxa"/>
            <w:vAlign w:val="center"/>
          </w:tcPr>
          <w:p w14:paraId="698CA7B6" w14:textId="77777777" w:rsidR="00D61AF0" w:rsidRDefault="00D61AF0" w:rsidP="0061602F">
            <w:pPr>
              <w:pStyle w:val="TableParagraph"/>
              <w:jc w:val="center"/>
              <w:rPr>
                <w:b/>
                <w:i/>
                <w:sz w:val="16"/>
              </w:rPr>
            </w:pPr>
          </w:p>
          <w:p w14:paraId="540AD24C" w14:textId="77777777" w:rsidR="00D61AF0" w:rsidRDefault="00D61AF0" w:rsidP="0061602F">
            <w:pPr>
              <w:pStyle w:val="TableParagraph"/>
              <w:spacing w:before="143"/>
              <w:jc w:val="center"/>
              <w:rPr>
                <w:b/>
                <w:i/>
                <w:sz w:val="16"/>
              </w:rPr>
            </w:pPr>
          </w:p>
          <w:p w14:paraId="3E329E01" w14:textId="77777777" w:rsidR="00D61AF0" w:rsidRDefault="00D61AF0" w:rsidP="0061602F">
            <w:pPr>
              <w:pStyle w:val="TableParagraph"/>
              <w:ind w:left="41" w:right="6"/>
              <w:jc w:val="center"/>
              <w:rPr>
                <w:sz w:val="16"/>
              </w:rPr>
            </w:pPr>
            <w:r>
              <w:rPr>
                <w:spacing w:val="-5"/>
                <w:w w:val="105"/>
                <w:sz w:val="16"/>
              </w:rPr>
              <w:t>22%</w:t>
            </w:r>
          </w:p>
        </w:tc>
        <w:tc>
          <w:tcPr>
            <w:tcW w:w="962" w:type="dxa"/>
            <w:tcBorders>
              <w:right w:val="single" w:sz="8" w:space="0" w:color="000000"/>
            </w:tcBorders>
            <w:vAlign w:val="center"/>
          </w:tcPr>
          <w:p w14:paraId="36E45186" w14:textId="77777777" w:rsidR="00D61AF0" w:rsidRDefault="00D61AF0" w:rsidP="0061602F">
            <w:pPr>
              <w:pStyle w:val="TableParagraph"/>
              <w:jc w:val="center"/>
              <w:rPr>
                <w:b/>
                <w:i/>
                <w:sz w:val="16"/>
              </w:rPr>
            </w:pPr>
          </w:p>
          <w:p w14:paraId="70184E41" w14:textId="77777777" w:rsidR="00D61AF0" w:rsidRDefault="00D61AF0" w:rsidP="0061602F">
            <w:pPr>
              <w:pStyle w:val="TableParagraph"/>
              <w:spacing w:before="143"/>
              <w:jc w:val="center"/>
              <w:rPr>
                <w:b/>
                <w:i/>
                <w:sz w:val="16"/>
              </w:rPr>
            </w:pPr>
          </w:p>
          <w:p w14:paraId="6F7F05E0" w14:textId="77777777" w:rsidR="00D61AF0" w:rsidRDefault="00D61AF0" w:rsidP="0061602F">
            <w:pPr>
              <w:pStyle w:val="TableParagraph"/>
              <w:ind w:left="51"/>
              <w:jc w:val="center"/>
              <w:rPr>
                <w:sz w:val="16"/>
              </w:rPr>
            </w:pPr>
            <w:r>
              <w:rPr>
                <w:spacing w:val="-5"/>
                <w:w w:val="105"/>
                <w:sz w:val="16"/>
              </w:rPr>
              <w:t>37%</w:t>
            </w:r>
          </w:p>
        </w:tc>
        <w:tc>
          <w:tcPr>
            <w:tcW w:w="1037" w:type="dxa"/>
            <w:tcBorders>
              <w:left w:val="single" w:sz="8" w:space="0" w:color="000000"/>
            </w:tcBorders>
            <w:vAlign w:val="center"/>
          </w:tcPr>
          <w:p w14:paraId="771162B9" w14:textId="77777777" w:rsidR="00D61AF0" w:rsidRDefault="00D61AF0" w:rsidP="0061602F">
            <w:pPr>
              <w:pStyle w:val="TableParagraph"/>
              <w:jc w:val="center"/>
              <w:rPr>
                <w:b/>
                <w:i/>
                <w:sz w:val="16"/>
              </w:rPr>
            </w:pPr>
          </w:p>
          <w:p w14:paraId="71055940" w14:textId="77777777" w:rsidR="00D61AF0" w:rsidRDefault="00D61AF0" w:rsidP="0061602F">
            <w:pPr>
              <w:pStyle w:val="TableParagraph"/>
              <w:spacing w:before="143"/>
              <w:jc w:val="center"/>
              <w:rPr>
                <w:b/>
                <w:i/>
                <w:sz w:val="16"/>
              </w:rPr>
            </w:pPr>
          </w:p>
          <w:p w14:paraId="753DEACD" w14:textId="77777777" w:rsidR="00D61AF0" w:rsidRDefault="00D61AF0" w:rsidP="0061602F">
            <w:pPr>
              <w:pStyle w:val="TableParagraph"/>
              <w:ind w:left="29"/>
              <w:jc w:val="center"/>
              <w:rPr>
                <w:sz w:val="16"/>
              </w:rPr>
            </w:pPr>
            <w:r>
              <w:rPr>
                <w:spacing w:val="-5"/>
                <w:w w:val="105"/>
                <w:sz w:val="16"/>
              </w:rPr>
              <w:t>25%</w:t>
            </w:r>
          </w:p>
        </w:tc>
        <w:tc>
          <w:tcPr>
            <w:tcW w:w="782" w:type="dxa"/>
            <w:vAlign w:val="center"/>
          </w:tcPr>
          <w:p w14:paraId="6365B2BB" w14:textId="77777777" w:rsidR="00D61AF0" w:rsidRDefault="00D61AF0" w:rsidP="0061602F">
            <w:pPr>
              <w:pStyle w:val="TableParagraph"/>
              <w:jc w:val="center"/>
              <w:rPr>
                <w:b/>
                <w:i/>
                <w:sz w:val="16"/>
              </w:rPr>
            </w:pPr>
          </w:p>
          <w:p w14:paraId="4F869E4D" w14:textId="77777777" w:rsidR="00D61AF0" w:rsidRDefault="00D61AF0" w:rsidP="0061602F">
            <w:pPr>
              <w:pStyle w:val="TableParagraph"/>
              <w:spacing w:before="143"/>
              <w:jc w:val="center"/>
              <w:rPr>
                <w:b/>
                <w:i/>
                <w:sz w:val="16"/>
              </w:rPr>
            </w:pPr>
          </w:p>
          <w:p w14:paraId="7A73DF2A" w14:textId="77777777" w:rsidR="00D61AF0" w:rsidRDefault="00D61AF0" w:rsidP="0061602F">
            <w:pPr>
              <w:pStyle w:val="TableParagraph"/>
              <w:ind w:left="27"/>
              <w:jc w:val="center"/>
              <w:rPr>
                <w:sz w:val="16"/>
              </w:rPr>
            </w:pPr>
            <w:r>
              <w:rPr>
                <w:spacing w:val="-4"/>
                <w:w w:val="105"/>
                <w:sz w:val="16"/>
              </w:rPr>
              <w:t>3.67</w:t>
            </w:r>
          </w:p>
        </w:tc>
        <w:tc>
          <w:tcPr>
            <w:tcW w:w="722" w:type="dxa"/>
            <w:vAlign w:val="center"/>
          </w:tcPr>
          <w:p w14:paraId="4A453D60" w14:textId="77777777" w:rsidR="00D61AF0" w:rsidRDefault="00D61AF0" w:rsidP="0061602F">
            <w:pPr>
              <w:pStyle w:val="TableParagraph"/>
              <w:jc w:val="center"/>
              <w:rPr>
                <w:b/>
                <w:i/>
                <w:sz w:val="16"/>
              </w:rPr>
            </w:pPr>
          </w:p>
          <w:p w14:paraId="5D507419" w14:textId="77777777" w:rsidR="00D61AF0" w:rsidRDefault="00D61AF0" w:rsidP="0061602F">
            <w:pPr>
              <w:pStyle w:val="TableParagraph"/>
              <w:spacing w:before="143"/>
              <w:jc w:val="center"/>
              <w:rPr>
                <w:b/>
                <w:i/>
                <w:sz w:val="16"/>
              </w:rPr>
            </w:pPr>
          </w:p>
          <w:p w14:paraId="7282D652" w14:textId="77777777" w:rsidR="00D61AF0" w:rsidRDefault="00D61AF0" w:rsidP="0061602F">
            <w:pPr>
              <w:pStyle w:val="TableParagraph"/>
              <w:ind w:left="32" w:right="21"/>
              <w:jc w:val="center"/>
              <w:rPr>
                <w:sz w:val="16"/>
              </w:rPr>
            </w:pPr>
            <w:r>
              <w:rPr>
                <w:spacing w:val="-4"/>
                <w:w w:val="105"/>
                <w:sz w:val="16"/>
              </w:rPr>
              <w:t>1.11</w:t>
            </w:r>
          </w:p>
        </w:tc>
      </w:tr>
      <w:tr w:rsidR="00D61AF0" w14:paraId="63ECBF23" w14:textId="77777777" w:rsidTr="0061602F">
        <w:trPr>
          <w:trHeight w:val="1726"/>
        </w:trPr>
        <w:tc>
          <w:tcPr>
            <w:tcW w:w="830" w:type="dxa"/>
          </w:tcPr>
          <w:p w14:paraId="5B47572E" w14:textId="77777777" w:rsidR="00D61AF0" w:rsidRDefault="00D61AF0" w:rsidP="000E2667">
            <w:pPr>
              <w:pStyle w:val="TableParagraph"/>
              <w:rPr>
                <w:b/>
                <w:i/>
                <w:sz w:val="16"/>
              </w:rPr>
            </w:pPr>
          </w:p>
          <w:p w14:paraId="5AE860D1" w14:textId="77777777" w:rsidR="00D61AF0" w:rsidRDefault="00D61AF0" w:rsidP="000E2667">
            <w:pPr>
              <w:pStyle w:val="TableParagraph"/>
              <w:rPr>
                <w:b/>
                <w:i/>
                <w:sz w:val="16"/>
              </w:rPr>
            </w:pPr>
          </w:p>
          <w:p w14:paraId="1FD71B5A" w14:textId="77777777" w:rsidR="00D61AF0" w:rsidRDefault="00D61AF0" w:rsidP="000E2667">
            <w:pPr>
              <w:pStyle w:val="TableParagraph"/>
              <w:spacing w:before="94"/>
              <w:rPr>
                <w:b/>
                <w:i/>
                <w:sz w:val="16"/>
              </w:rPr>
            </w:pPr>
          </w:p>
          <w:p w14:paraId="1A4114FA" w14:textId="77777777" w:rsidR="00D61AF0" w:rsidRDefault="00D61AF0" w:rsidP="000E2667">
            <w:pPr>
              <w:pStyle w:val="TableParagraph"/>
              <w:ind w:left="13" w:right="6"/>
              <w:jc w:val="center"/>
              <w:rPr>
                <w:sz w:val="16"/>
              </w:rPr>
            </w:pPr>
            <w:r>
              <w:rPr>
                <w:spacing w:val="-10"/>
                <w:w w:val="105"/>
                <w:sz w:val="16"/>
              </w:rPr>
              <w:t>2</w:t>
            </w:r>
          </w:p>
        </w:tc>
        <w:tc>
          <w:tcPr>
            <w:tcW w:w="1457" w:type="dxa"/>
          </w:tcPr>
          <w:p w14:paraId="4DCE8706" w14:textId="77777777" w:rsidR="00D61AF0" w:rsidRDefault="00D61AF0" w:rsidP="000E2667">
            <w:pPr>
              <w:pStyle w:val="TableParagraph"/>
              <w:tabs>
                <w:tab w:val="left" w:pos="742"/>
              </w:tabs>
              <w:spacing w:before="91" w:line="362" w:lineRule="auto"/>
              <w:ind w:left="112" w:right="49"/>
              <w:rPr>
                <w:sz w:val="16"/>
              </w:rPr>
            </w:pPr>
            <w:r>
              <w:rPr>
                <w:spacing w:val="-4"/>
                <w:w w:val="105"/>
                <w:sz w:val="16"/>
              </w:rPr>
              <w:t>Using</w:t>
            </w:r>
            <w:r>
              <w:rPr>
                <w:sz w:val="16"/>
              </w:rPr>
              <w:tab/>
            </w:r>
            <w:r>
              <w:rPr>
                <w:spacing w:val="-2"/>
                <w:w w:val="105"/>
                <w:sz w:val="16"/>
              </w:rPr>
              <w:t>ChatGPT</w:t>
            </w:r>
            <w:r>
              <w:rPr>
                <w:w w:val="105"/>
                <w:sz w:val="16"/>
              </w:rPr>
              <w:t xml:space="preserve"> enhances</w:t>
            </w:r>
            <w:r>
              <w:rPr>
                <w:spacing w:val="-3"/>
                <w:w w:val="105"/>
                <w:sz w:val="16"/>
              </w:rPr>
              <w:t xml:space="preserve"> </w:t>
            </w:r>
            <w:r>
              <w:rPr>
                <w:w w:val="105"/>
                <w:sz w:val="16"/>
              </w:rPr>
              <w:t xml:space="preserve">my </w:t>
            </w:r>
            <w:r>
              <w:rPr>
                <w:spacing w:val="-2"/>
                <w:w w:val="105"/>
                <w:sz w:val="16"/>
              </w:rPr>
              <w:t>learning</w:t>
            </w:r>
            <w:r>
              <w:rPr>
                <w:w w:val="105"/>
                <w:sz w:val="16"/>
              </w:rPr>
              <w:t xml:space="preserve"> effectiveness</w:t>
            </w:r>
            <w:r>
              <w:rPr>
                <w:spacing w:val="-3"/>
                <w:w w:val="105"/>
                <w:sz w:val="16"/>
              </w:rPr>
              <w:t xml:space="preserve"> </w:t>
            </w:r>
            <w:r>
              <w:rPr>
                <w:w w:val="105"/>
                <w:sz w:val="16"/>
              </w:rPr>
              <w:t xml:space="preserve">in </w:t>
            </w:r>
            <w:r>
              <w:rPr>
                <w:sz w:val="16"/>
              </w:rPr>
              <w:t>translation</w:t>
            </w:r>
            <w:r>
              <w:rPr>
                <w:spacing w:val="-7"/>
                <w:sz w:val="16"/>
              </w:rPr>
              <w:t xml:space="preserve"> </w:t>
            </w:r>
            <w:r>
              <w:rPr>
                <w:sz w:val="16"/>
              </w:rPr>
              <w:t>subjects</w:t>
            </w:r>
          </w:p>
        </w:tc>
        <w:tc>
          <w:tcPr>
            <w:tcW w:w="1187" w:type="dxa"/>
            <w:vAlign w:val="center"/>
          </w:tcPr>
          <w:p w14:paraId="071EC09C" w14:textId="77777777" w:rsidR="00D61AF0" w:rsidRDefault="00D61AF0" w:rsidP="0061602F">
            <w:pPr>
              <w:pStyle w:val="TableParagraph"/>
              <w:jc w:val="center"/>
              <w:rPr>
                <w:b/>
                <w:i/>
                <w:sz w:val="16"/>
              </w:rPr>
            </w:pPr>
          </w:p>
          <w:p w14:paraId="41CFC277" w14:textId="77777777" w:rsidR="00D61AF0" w:rsidRDefault="00D61AF0" w:rsidP="0061602F">
            <w:pPr>
              <w:pStyle w:val="TableParagraph"/>
              <w:spacing w:before="53"/>
              <w:jc w:val="center"/>
              <w:rPr>
                <w:b/>
                <w:i/>
                <w:sz w:val="16"/>
              </w:rPr>
            </w:pPr>
          </w:p>
          <w:p w14:paraId="5A6425FF" w14:textId="77777777" w:rsidR="00D61AF0" w:rsidRDefault="00D61AF0" w:rsidP="0061602F">
            <w:pPr>
              <w:pStyle w:val="TableParagraph"/>
              <w:ind w:left="44"/>
              <w:jc w:val="center"/>
              <w:rPr>
                <w:sz w:val="16"/>
              </w:rPr>
            </w:pPr>
            <w:r>
              <w:rPr>
                <w:spacing w:val="-4"/>
                <w:w w:val="105"/>
                <w:sz w:val="16"/>
              </w:rPr>
              <w:t>3.8%</w:t>
            </w:r>
          </w:p>
        </w:tc>
        <w:tc>
          <w:tcPr>
            <w:tcW w:w="1127" w:type="dxa"/>
            <w:vAlign w:val="center"/>
          </w:tcPr>
          <w:p w14:paraId="4F128E83" w14:textId="77777777" w:rsidR="00D61AF0" w:rsidRDefault="00D61AF0" w:rsidP="0061602F">
            <w:pPr>
              <w:pStyle w:val="TableParagraph"/>
              <w:jc w:val="center"/>
              <w:rPr>
                <w:b/>
                <w:i/>
                <w:sz w:val="16"/>
              </w:rPr>
            </w:pPr>
          </w:p>
          <w:p w14:paraId="15F2207E" w14:textId="77777777" w:rsidR="00D61AF0" w:rsidRDefault="00D61AF0" w:rsidP="0061602F">
            <w:pPr>
              <w:pStyle w:val="TableParagraph"/>
              <w:spacing w:before="53"/>
              <w:jc w:val="center"/>
              <w:rPr>
                <w:b/>
                <w:i/>
                <w:sz w:val="16"/>
              </w:rPr>
            </w:pPr>
          </w:p>
          <w:p w14:paraId="04D540A4" w14:textId="77777777" w:rsidR="00D61AF0" w:rsidRDefault="00D61AF0" w:rsidP="0061602F">
            <w:pPr>
              <w:pStyle w:val="TableParagraph"/>
              <w:ind w:left="43" w:right="15"/>
              <w:jc w:val="center"/>
              <w:rPr>
                <w:sz w:val="16"/>
              </w:rPr>
            </w:pPr>
            <w:r>
              <w:rPr>
                <w:spacing w:val="-2"/>
                <w:w w:val="105"/>
                <w:sz w:val="16"/>
              </w:rPr>
              <w:t>11.4%</w:t>
            </w:r>
          </w:p>
        </w:tc>
        <w:tc>
          <w:tcPr>
            <w:tcW w:w="977" w:type="dxa"/>
            <w:vAlign w:val="center"/>
          </w:tcPr>
          <w:p w14:paraId="041D9645" w14:textId="77777777" w:rsidR="00D61AF0" w:rsidRDefault="00D61AF0" w:rsidP="0061602F">
            <w:pPr>
              <w:pStyle w:val="TableParagraph"/>
              <w:jc w:val="center"/>
              <w:rPr>
                <w:b/>
                <w:i/>
                <w:sz w:val="16"/>
              </w:rPr>
            </w:pPr>
          </w:p>
          <w:p w14:paraId="7E1A7B80" w14:textId="77777777" w:rsidR="00D61AF0" w:rsidRDefault="00D61AF0" w:rsidP="0061602F">
            <w:pPr>
              <w:pStyle w:val="TableParagraph"/>
              <w:spacing w:before="53"/>
              <w:jc w:val="center"/>
              <w:rPr>
                <w:b/>
                <w:i/>
                <w:sz w:val="16"/>
              </w:rPr>
            </w:pPr>
          </w:p>
          <w:p w14:paraId="5900E4AB" w14:textId="77777777" w:rsidR="00D61AF0" w:rsidRDefault="00D61AF0" w:rsidP="0061602F">
            <w:pPr>
              <w:pStyle w:val="TableParagraph"/>
              <w:ind w:left="41" w:right="30"/>
              <w:jc w:val="center"/>
              <w:rPr>
                <w:sz w:val="16"/>
              </w:rPr>
            </w:pPr>
            <w:r>
              <w:rPr>
                <w:spacing w:val="-2"/>
                <w:w w:val="105"/>
                <w:sz w:val="16"/>
              </w:rPr>
              <w:t>15.9%</w:t>
            </w:r>
          </w:p>
        </w:tc>
        <w:tc>
          <w:tcPr>
            <w:tcW w:w="962" w:type="dxa"/>
            <w:tcBorders>
              <w:right w:val="single" w:sz="8" w:space="0" w:color="000000"/>
            </w:tcBorders>
            <w:vAlign w:val="center"/>
          </w:tcPr>
          <w:p w14:paraId="1251680A" w14:textId="77777777" w:rsidR="00D61AF0" w:rsidRDefault="00D61AF0" w:rsidP="0061602F">
            <w:pPr>
              <w:pStyle w:val="TableParagraph"/>
              <w:jc w:val="center"/>
              <w:rPr>
                <w:b/>
                <w:i/>
                <w:sz w:val="16"/>
              </w:rPr>
            </w:pPr>
          </w:p>
          <w:p w14:paraId="5810FB08" w14:textId="77777777" w:rsidR="00D61AF0" w:rsidRDefault="00D61AF0" w:rsidP="0061602F">
            <w:pPr>
              <w:pStyle w:val="TableParagraph"/>
              <w:spacing w:before="53"/>
              <w:jc w:val="center"/>
              <w:rPr>
                <w:b/>
                <w:i/>
                <w:sz w:val="16"/>
              </w:rPr>
            </w:pPr>
          </w:p>
          <w:p w14:paraId="1E7B52FA" w14:textId="77777777" w:rsidR="00D61AF0" w:rsidRDefault="00D61AF0" w:rsidP="0061602F">
            <w:pPr>
              <w:pStyle w:val="TableParagraph"/>
              <w:ind w:left="51"/>
              <w:jc w:val="center"/>
              <w:rPr>
                <w:sz w:val="16"/>
              </w:rPr>
            </w:pPr>
            <w:r>
              <w:rPr>
                <w:spacing w:val="-5"/>
                <w:w w:val="105"/>
                <w:sz w:val="16"/>
              </w:rPr>
              <w:t>47%</w:t>
            </w:r>
          </w:p>
        </w:tc>
        <w:tc>
          <w:tcPr>
            <w:tcW w:w="1037" w:type="dxa"/>
            <w:tcBorders>
              <w:left w:val="single" w:sz="8" w:space="0" w:color="000000"/>
            </w:tcBorders>
            <w:vAlign w:val="center"/>
          </w:tcPr>
          <w:p w14:paraId="7C2AF7F7" w14:textId="77777777" w:rsidR="00D61AF0" w:rsidRDefault="00D61AF0" w:rsidP="0061602F">
            <w:pPr>
              <w:pStyle w:val="TableParagraph"/>
              <w:jc w:val="center"/>
              <w:rPr>
                <w:b/>
                <w:i/>
                <w:sz w:val="16"/>
              </w:rPr>
            </w:pPr>
          </w:p>
          <w:p w14:paraId="1777B2F2" w14:textId="77777777" w:rsidR="00D61AF0" w:rsidRDefault="00D61AF0" w:rsidP="0061602F">
            <w:pPr>
              <w:pStyle w:val="TableParagraph"/>
              <w:jc w:val="center"/>
              <w:rPr>
                <w:b/>
                <w:i/>
                <w:sz w:val="16"/>
              </w:rPr>
            </w:pPr>
          </w:p>
          <w:p w14:paraId="6618BD43" w14:textId="77777777" w:rsidR="00D61AF0" w:rsidRDefault="00D61AF0" w:rsidP="0061602F">
            <w:pPr>
              <w:pStyle w:val="TableParagraph"/>
              <w:spacing w:before="94"/>
              <w:jc w:val="center"/>
              <w:rPr>
                <w:b/>
                <w:i/>
                <w:sz w:val="16"/>
              </w:rPr>
            </w:pPr>
          </w:p>
          <w:p w14:paraId="5E219AE4" w14:textId="77777777" w:rsidR="00D61AF0" w:rsidRDefault="00D61AF0" w:rsidP="0061602F">
            <w:pPr>
              <w:pStyle w:val="TableParagraph"/>
              <w:ind w:left="29"/>
              <w:jc w:val="center"/>
              <w:rPr>
                <w:sz w:val="16"/>
              </w:rPr>
            </w:pPr>
            <w:r>
              <w:rPr>
                <w:spacing w:val="-5"/>
                <w:w w:val="105"/>
                <w:sz w:val="16"/>
              </w:rPr>
              <w:t>22%</w:t>
            </w:r>
          </w:p>
        </w:tc>
        <w:tc>
          <w:tcPr>
            <w:tcW w:w="782" w:type="dxa"/>
            <w:vAlign w:val="center"/>
          </w:tcPr>
          <w:p w14:paraId="4A3FF7B7" w14:textId="77777777" w:rsidR="00D61AF0" w:rsidRDefault="00D61AF0" w:rsidP="0061602F">
            <w:pPr>
              <w:pStyle w:val="TableParagraph"/>
              <w:jc w:val="center"/>
              <w:rPr>
                <w:b/>
                <w:i/>
                <w:sz w:val="16"/>
              </w:rPr>
            </w:pPr>
          </w:p>
          <w:p w14:paraId="130F0DFC" w14:textId="77777777" w:rsidR="00D61AF0" w:rsidRDefault="00D61AF0" w:rsidP="0061602F">
            <w:pPr>
              <w:pStyle w:val="TableParagraph"/>
              <w:jc w:val="center"/>
              <w:rPr>
                <w:b/>
                <w:i/>
                <w:sz w:val="16"/>
              </w:rPr>
            </w:pPr>
          </w:p>
          <w:p w14:paraId="4398429B" w14:textId="77777777" w:rsidR="00D61AF0" w:rsidRDefault="00D61AF0" w:rsidP="0061602F">
            <w:pPr>
              <w:pStyle w:val="TableParagraph"/>
              <w:spacing w:before="94"/>
              <w:jc w:val="center"/>
              <w:rPr>
                <w:b/>
                <w:i/>
                <w:sz w:val="16"/>
              </w:rPr>
            </w:pPr>
          </w:p>
          <w:p w14:paraId="434007C7" w14:textId="77777777" w:rsidR="00D61AF0" w:rsidRDefault="00D61AF0" w:rsidP="0061602F">
            <w:pPr>
              <w:pStyle w:val="TableParagraph"/>
              <w:ind w:left="27"/>
              <w:jc w:val="center"/>
              <w:rPr>
                <w:sz w:val="16"/>
              </w:rPr>
            </w:pPr>
            <w:r>
              <w:rPr>
                <w:spacing w:val="-4"/>
                <w:w w:val="105"/>
                <w:sz w:val="16"/>
              </w:rPr>
              <w:t>3.72</w:t>
            </w:r>
          </w:p>
        </w:tc>
        <w:tc>
          <w:tcPr>
            <w:tcW w:w="722" w:type="dxa"/>
            <w:vAlign w:val="center"/>
          </w:tcPr>
          <w:p w14:paraId="0A774479" w14:textId="77777777" w:rsidR="00D61AF0" w:rsidRDefault="00D61AF0" w:rsidP="0061602F">
            <w:pPr>
              <w:pStyle w:val="TableParagraph"/>
              <w:jc w:val="center"/>
              <w:rPr>
                <w:b/>
                <w:i/>
                <w:sz w:val="16"/>
              </w:rPr>
            </w:pPr>
          </w:p>
          <w:p w14:paraId="1C8A8E02" w14:textId="77777777" w:rsidR="00D61AF0" w:rsidRDefault="00D61AF0" w:rsidP="0061602F">
            <w:pPr>
              <w:pStyle w:val="TableParagraph"/>
              <w:jc w:val="center"/>
              <w:rPr>
                <w:b/>
                <w:i/>
                <w:sz w:val="16"/>
              </w:rPr>
            </w:pPr>
          </w:p>
          <w:p w14:paraId="0A76911C" w14:textId="77777777" w:rsidR="00D61AF0" w:rsidRDefault="00D61AF0" w:rsidP="0061602F">
            <w:pPr>
              <w:pStyle w:val="TableParagraph"/>
              <w:spacing w:before="94"/>
              <w:jc w:val="center"/>
              <w:rPr>
                <w:b/>
                <w:i/>
                <w:sz w:val="16"/>
              </w:rPr>
            </w:pPr>
          </w:p>
          <w:p w14:paraId="01A9A35C" w14:textId="77777777" w:rsidR="00D61AF0" w:rsidRDefault="00D61AF0" w:rsidP="0061602F">
            <w:pPr>
              <w:pStyle w:val="TableParagraph"/>
              <w:ind w:left="32" w:right="34"/>
              <w:jc w:val="center"/>
              <w:rPr>
                <w:sz w:val="16"/>
              </w:rPr>
            </w:pPr>
            <w:r>
              <w:rPr>
                <w:spacing w:val="-4"/>
                <w:w w:val="105"/>
                <w:sz w:val="16"/>
              </w:rPr>
              <w:t>1.05</w:t>
            </w:r>
          </w:p>
        </w:tc>
      </w:tr>
      <w:tr w:rsidR="00D61AF0" w14:paraId="5720C0FD" w14:textId="77777777" w:rsidTr="0061602F">
        <w:trPr>
          <w:trHeight w:val="1471"/>
        </w:trPr>
        <w:tc>
          <w:tcPr>
            <w:tcW w:w="830" w:type="dxa"/>
          </w:tcPr>
          <w:p w14:paraId="0C6D7CD5" w14:textId="77777777" w:rsidR="00D61AF0" w:rsidRDefault="00D61AF0" w:rsidP="000E2667">
            <w:pPr>
              <w:pStyle w:val="TableParagraph"/>
              <w:rPr>
                <w:b/>
                <w:i/>
                <w:sz w:val="16"/>
              </w:rPr>
            </w:pPr>
          </w:p>
          <w:p w14:paraId="5F5AB186" w14:textId="77777777" w:rsidR="00D61AF0" w:rsidRDefault="00D61AF0" w:rsidP="000E2667">
            <w:pPr>
              <w:pStyle w:val="TableParagraph"/>
              <w:spacing w:before="143"/>
              <w:rPr>
                <w:b/>
                <w:i/>
                <w:sz w:val="16"/>
              </w:rPr>
            </w:pPr>
          </w:p>
          <w:p w14:paraId="355939B9" w14:textId="77777777" w:rsidR="00D61AF0" w:rsidRDefault="00D61AF0" w:rsidP="000E2667">
            <w:pPr>
              <w:pStyle w:val="TableParagraph"/>
              <w:ind w:left="13" w:right="6"/>
              <w:jc w:val="center"/>
              <w:rPr>
                <w:sz w:val="16"/>
              </w:rPr>
            </w:pPr>
            <w:r>
              <w:rPr>
                <w:spacing w:val="-10"/>
                <w:w w:val="105"/>
                <w:sz w:val="16"/>
              </w:rPr>
              <w:t>3</w:t>
            </w:r>
          </w:p>
        </w:tc>
        <w:tc>
          <w:tcPr>
            <w:tcW w:w="1457" w:type="dxa"/>
          </w:tcPr>
          <w:p w14:paraId="3B083218" w14:textId="77777777" w:rsidR="00D61AF0" w:rsidRDefault="00D61AF0" w:rsidP="000E2667">
            <w:pPr>
              <w:pStyle w:val="TableParagraph"/>
              <w:spacing w:before="106" w:line="360" w:lineRule="auto"/>
              <w:ind w:left="112" w:right="11"/>
              <w:rPr>
                <w:sz w:val="16"/>
              </w:rPr>
            </w:pPr>
            <w:r>
              <w:rPr>
                <w:w w:val="105"/>
                <w:sz w:val="16"/>
              </w:rPr>
              <w:t>Using ChatGPT makes</w:t>
            </w:r>
            <w:r>
              <w:rPr>
                <w:spacing w:val="-3"/>
                <w:w w:val="105"/>
                <w:sz w:val="16"/>
              </w:rPr>
              <w:t xml:space="preserve"> </w:t>
            </w:r>
            <w:r>
              <w:rPr>
                <w:w w:val="105"/>
                <w:sz w:val="16"/>
              </w:rPr>
              <w:t xml:space="preserve">the </w:t>
            </w:r>
            <w:r>
              <w:rPr>
                <w:sz w:val="16"/>
              </w:rPr>
              <w:t>translation</w:t>
            </w:r>
            <w:r>
              <w:rPr>
                <w:spacing w:val="-7"/>
                <w:sz w:val="16"/>
              </w:rPr>
              <w:t xml:space="preserve"> </w:t>
            </w:r>
            <w:r>
              <w:rPr>
                <w:sz w:val="16"/>
              </w:rPr>
              <w:t>process</w:t>
            </w:r>
            <w:r>
              <w:rPr>
                <w:w w:val="105"/>
                <w:sz w:val="16"/>
              </w:rPr>
              <w:t xml:space="preserve"> more accurate</w:t>
            </w:r>
          </w:p>
        </w:tc>
        <w:tc>
          <w:tcPr>
            <w:tcW w:w="1187" w:type="dxa"/>
            <w:vAlign w:val="center"/>
          </w:tcPr>
          <w:p w14:paraId="44768BEC" w14:textId="77777777" w:rsidR="00D61AF0" w:rsidRDefault="00D61AF0" w:rsidP="0061602F">
            <w:pPr>
              <w:pStyle w:val="TableParagraph"/>
              <w:jc w:val="center"/>
              <w:rPr>
                <w:b/>
                <w:i/>
                <w:sz w:val="16"/>
              </w:rPr>
            </w:pPr>
          </w:p>
          <w:p w14:paraId="12E2C856" w14:textId="77777777" w:rsidR="00D61AF0" w:rsidRDefault="00D61AF0" w:rsidP="0061602F">
            <w:pPr>
              <w:pStyle w:val="TableParagraph"/>
              <w:spacing w:before="143"/>
              <w:jc w:val="center"/>
              <w:rPr>
                <w:b/>
                <w:i/>
                <w:sz w:val="16"/>
              </w:rPr>
            </w:pPr>
          </w:p>
          <w:p w14:paraId="212C386D" w14:textId="77777777" w:rsidR="00D61AF0" w:rsidRDefault="00D61AF0" w:rsidP="0061602F">
            <w:pPr>
              <w:pStyle w:val="TableParagraph"/>
              <w:ind w:left="44"/>
              <w:jc w:val="center"/>
              <w:rPr>
                <w:sz w:val="16"/>
              </w:rPr>
            </w:pPr>
            <w:r>
              <w:rPr>
                <w:spacing w:val="-4"/>
                <w:w w:val="105"/>
                <w:sz w:val="16"/>
              </w:rPr>
              <w:t>2.3%</w:t>
            </w:r>
          </w:p>
        </w:tc>
        <w:tc>
          <w:tcPr>
            <w:tcW w:w="1127" w:type="dxa"/>
            <w:vAlign w:val="center"/>
          </w:tcPr>
          <w:p w14:paraId="387D7561" w14:textId="77777777" w:rsidR="00D61AF0" w:rsidRDefault="00D61AF0" w:rsidP="0061602F">
            <w:pPr>
              <w:pStyle w:val="TableParagraph"/>
              <w:jc w:val="center"/>
              <w:rPr>
                <w:b/>
                <w:i/>
                <w:sz w:val="16"/>
              </w:rPr>
            </w:pPr>
          </w:p>
          <w:p w14:paraId="400CE487" w14:textId="77777777" w:rsidR="00D61AF0" w:rsidRDefault="00D61AF0" w:rsidP="0061602F">
            <w:pPr>
              <w:pStyle w:val="TableParagraph"/>
              <w:spacing w:before="143"/>
              <w:jc w:val="center"/>
              <w:rPr>
                <w:b/>
                <w:i/>
                <w:sz w:val="16"/>
              </w:rPr>
            </w:pPr>
          </w:p>
          <w:p w14:paraId="49A7E429" w14:textId="77777777" w:rsidR="00D61AF0" w:rsidRDefault="00D61AF0" w:rsidP="0061602F">
            <w:pPr>
              <w:pStyle w:val="TableParagraph"/>
              <w:ind w:left="43"/>
              <w:jc w:val="center"/>
              <w:rPr>
                <w:sz w:val="16"/>
              </w:rPr>
            </w:pPr>
            <w:r>
              <w:rPr>
                <w:spacing w:val="-2"/>
                <w:w w:val="105"/>
                <w:sz w:val="16"/>
              </w:rPr>
              <w:t>18.9%</w:t>
            </w:r>
          </w:p>
        </w:tc>
        <w:tc>
          <w:tcPr>
            <w:tcW w:w="977" w:type="dxa"/>
            <w:vAlign w:val="center"/>
          </w:tcPr>
          <w:p w14:paraId="48E8DFEC" w14:textId="77777777" w:rsidR="00D61AF0" w:rsidRDefault="00D61AF0" w:rsidP="0061602F">
            <w:pPr>
              <w:pStyle w:val="TableParagraph"/>
              <w:jc w:val="center"/>
              <w:rPr>
                <w:b/>
                <w:i/>
                <w:sz w:val="16"/>
              </w:rPr>
            </w:pPr>
          </w:p>
          <w:p w14:paraId="28E33136" w14:textId="77777777" w:rsidR="00D61AF0" w:rsidRDefault="00D61AF0" w:rsidP="0061602F">
            <w:pPr>
              <w:pStyle w:val="TableParagraph"/>
              <w:spacing w:before="143"/>
              <w:jc w:val="center"/>
              <w:rPr>
                <w:b/>
                <w:i/>
                <w:sz w:val="16"/>
              </w:rPr>
            </w:pPr>
          </w:p>
          <w:p w14:paraId="2EE39B3E" w14:textId="77777777" w:rsidR="00D61AF0" w:rsidRDefault="00D61AF0" w:rsidP="0061602F">
            <w:pPr>
              <w:pStyle w:val="TableParagraph"/>
              <w:ind w:left="41" w:right="30"/>
              <w:jc w:val="center"/>
              <w:rPr>
                <w:sz w:val="16"/>
              </w:rPr>
            </w:pPr>
            <w:r>
              <w:rPr>
                <w:spacing w:val="-2"/>
                <w:w w:val="105"/>
                <w:sz w:val="16"/>
              </w:rPr>
              <w:t>18.2%</w:t>
            </w:r>
          </w:p>
        </w:tc>
        <w:tc>
          <w:tcPr>
            <w:tcW w:w="962" w:type="dxa"/>
            <w:tcBorders>
              <w:right w:val="single" w:sz="8" w:space="0" w:color="000000"/>
            </w:tcBorders>
            <w:vAlign w:val="center"/>
          </w:tcPr>
          <w:p w14:paraId="6CC75CF5" w14:textId="77777777" w:rsidR="00D61AF0" w:rsidRDefault="00D61AF0" w:rsidP="0061602F">
            <w:pPr>
              <w:pStyle w:val="TableParagraph"/>
              <w:jc w:val="center"/>
              <w:rPr>
                <w:b/>
                <w:i/>
                <w:sz w:val="16"/>
              </w:rPr>
            </w:pPr>
          </w:p>
          <w:p w14:paraId="37460F20" w14:textId="77777777" w:rsidR="00D61AF0" w:rsidRDefault="00D61AF0" w:rsidP="0061602F">
            <w:pPr>
              <w:pStyle w:val="TableParagraph"/>
              <w:spacing w:before="143"/>
              <w:jc w:val="center"/>
              <w:rPr>
                <w:b/>
                <w:i/>
                <w:sz w:val="16"/>
              </w:rPr>
            </w:pPr>
          </w:p>
          <w:p w14:paraId="15BF1CAA" w14:textId="77777777" w:rsidR="00D61AF0" w:rsidRDefault="00D61AF0" w:rsidP="0061602F">
            <w:pPr>
              <w:pStyle w:val="TableParagraph"/>
              <w:ind w:left="51" w:right="23"/>
              <w:jc w:val="center"/>
              <w:rPr>
                <w:sz w:val="16"/>
              </w:rPr>
            </w:pPr>
            <w:r>
              <w:rPr>
                <w:spacing w:val="-2"/>
                <w:w w:val="105"/>
                <w:sz w:val="16"/>
              </w:rPr>
              <w:t>37.9%</w:t>
            </w:r>
          </w:p>
        </w:tc>
        <w:tc>
          <w:tcPr>
            <w:tcW w:w="1037" w:type="dxa"/>
            <w:tcBorders>
              <w:left w:val="single" w:sz="8" w:space="0" w:color="000000"/>
            </w:tcBorders>
            <w:vAlign w:val="center"/>
          </w:tcPr>
          <w:p w14:paraId="5FBB57A9" w14:textId="77777777" w:rsidR="00D61AF0" w:rsidRDefault="00D61AF0" w:rsidP="0061602F">
            <w:pPr>
              <w:pStyle w:val="TableParagraph"/>
              <w:jc w:val="center"/>
              <w:rPr>
                <w:b/>
                <w:i/>
                <w:sz w:val="16"/>
              </w:rPr>
            </w:pPr>
          </w:p>
          <w:p w14:paraId="311EC730" w14:textId="77777777" w:rsidR="00D61AF0" w:rsidRDefault="00D61AF0" w:rsidP="0061602F">
            <w:pPr>
              <w:pStyle w:val="TableParagraph"/>
              <w:spacing w:before="143"/>
              <w:jc w:val="center"/>
              <w:rPr>
                <w:b/>
                <w:i/>
                <w:sz w:val="16"/>
              </w:rPr>
            </w:pPr>
          </w:p>
          <w:p w14:paraId="04CC3949" w14:textId="77777777" w:rsidR="00D61AF0" w:rsidRDefault="00D61AF0" w:rsidP="0061602F">
            <w:pPr>
              <w:pStyle w:val="TableParagraph"/>
              <w:ind w:left="29" w:right="24"/>
              <w:jc w:val="center"/>
              <w:rPr>
                <w:sz w:val="16"/>
              </w:rPr>
            </w:pPr>
            <w:r>
              <w:rPr>
                <w:spacing w:val="-2"/>
                <w:w w:val="105"/>
                <w:sz w:val="16"/>
              </w:rPr>
              <w:t>22.7%</w:t>
            </w:r>
          </w:p>
        </w:tc>
        <w:tc>
          <w:tcPr>
            <w:tcW w:w="782" w:type="dxa"/>
            <w:vAlign w:val="center"/>
          </w:tcPr>
          <w:p w14:paraId="29BE4584" w14:textId="77777777" w:rsidR="00D61AF0" w:rsidRDefault="00D61AF0" w:rsidP="0061602F">
            <w:pPr>
              <w:pStyle w:val="TableParagraph"/>
              <w:jc w:val="center"/>
              <w:rPr>
                <w:b/>
                <w:i/>
                <w:sz w:val="16"/>
              </w:rPr>
            </w:pPr>
          </w:p>
          <w:p w14:paraId="037DA1F0" w14:textId="77777777" w:rsidR="00D61AF0" w:rsidRDefault="00D61AF0" w:rsidP="0061602F">
            <w:pPr>
              <w:pStyle w:val="TableParagraph"/>
              <w:spacing w:before="143"/>
              <w:jc w:val="center"/>
              <w:rPr>
                <w:b/>
                <w:i/>
                <w:sz w:val="16"/>
              </w:rPr>
            </w:pPr>
          </w:p>
          <w:p w14:paraId="05BA2485" w14:textId="77777777" w:rsidR="00D61AF0" w:rsidRDefault="00D61AF0" w:rsidP="0061602F">
            <w:pPr>
              <w:pStyle w:val="TableParagraph"/>
              <w:ind w:left="27"/>
              <w:jc w:val="center"/>
              <w:rPr>
                <w:sz w:val="16"/>
              </w:rPr>
            </w:pPr>
            <w:r>
              <w:rPr>
                <w:spacing w:val="-4"/>
                <w:w w:val="105"/>
                <w:sz w:val="16"/>
              </w:rPr>
              <w:t>3.60</w:t>
            </w:r>
          </w:p>
        </w:tc>
        <w:tc>
          <w:tcPr>
            <w:tcW w:w="722" w:type="dxa"/>
            <w:vAlign w:val="center"/>
          </w:tcPr>
          <w:p w14:paraId="5117BBDC" w14:textId="77777777" w:rsidR="00D61AF0" w:rsidRDefault="00D61AF0" w:rsidP="0061602F">
            <w:pPr>
              <w:pStyle w:val="TableParagraph"/>
              <w:jc w:val="center"/>
              <w:rPr>
                <w:b/>
                <w:i/>
                <w:sz w:val="16"/>
              </w:rPr>
            </w:pPr>
          </w:p>
          <w:p w14:paraId="168ED3F2" w14:textId="77777777" w:rsidR="00D61AF0" w:rsidRDefault="00D61AF0" w:rsidP="0061602F">
            <w:pPr>
              <w:pStyle w:val="TableParagraph"/>
              <w:spacing w:before="143"/>
              <w:jc w:val="center"/>
              <w:rPr>
                <w:b/>
                <w:i/>
                <w:sz w:val="16"/>
              </w:rPr>
            </w:pPr>
          </w:p>
          <w:p w14:paraId="0065A969" w14:textId="77777777" w:rsidR="00D61AF0" w:rsidRDefault="00D61AF0" w:rsidP="0061602F">
            <w:pPr>
              <w:pStyle w:val="TableParagraph"/>
              <w:ind w:left="32" w:right="34"/>
              <w:jc w:val="center"/>
              <w:rPr>
                <w:sz w:val="16"/>
              </w:rPr>
            </w:pPr>
            <w:r>
              <w:rPr>
                <w:spacing w:val="-4"/>
                <w:w w:val="105"/>
                <w:sz w:val="16"/>
              </w:rPr>
              <w:t>1.10</w:t>
            </w:r>
          </w:p>
        </w:tc>
      </w:tr>
      <w:tr w:rsidR="00D61AF0" w14:paraId="4862B9CA" w14:textId="77777777" w:rsidTr="0061602F">
        <w:trPr>
          <w:trHeight w:val="1440"/>
        </w:trPr>
        <w:tc>
          <w:tcPr>
            <w:tcW w:w="830" w:type="dxa"/>
          </w:tcPr>
          <w:p w14:paraId="1E988B52" w14:textId="77777777" w:rsidR="00D61AF0" w:rsidRDefault="00D61AF0" w:rsidP="000E2667">
            <w:pPr>
              <w:pStyle w:val="TableParagraph"/>
              <w:rPr>
                <w:b/>
                <w:i/>
                <w:sz w:val="16"/>
              </w:rPr>
            </w:pPr>
          </w:p>
          <w:p w14:paraId="5D258FBF" w14:textId="77777777" w:rsidR="00D61AF0" w:rsidRDefault="00D61AF0" w:rsidP="000E2667">
            <w:pPr>
              <w:pStyle w:val="TableParagraph"/>
              <w:spacing w:before="128"/>
              <w:rPr>
                <w:b/>
                <w:i/>
                <w:sz w:val="16"/>
              </w:rPr>
            </w:pPr>
          </w:p>
          <w:p w14:paraId="05086CC1" w14:textId="77777777" w:rsidR="00D61AF0" w:rsidRDefault="00D61AF0" w:rsidP="000E2667">
            <w:pPr>
              <w:pStyle w:val="TableParagraph"/>
              <w:ind w:left="13" w:right="6"/>
              <w:jc w:val="center"/>
              <w:rPr>
                <w:sz w:val="16"/>
              </w:rPr>
            </w:pPr>
            <w:r>
              <w:rPr>
                <w:spacing w:val="-10"/>
                <w:w w:val="105"/>
                <w:sz w:val="16"/>
              </w:rPr>
              <w:t>4</w:t>
            </w:r>
          </w:p>
        </w:tc>
        <w:tc>
          <w:tcPr>
            <w:tcW w:w="1457" w:type="dxa"/>
          </w:tcPr>
          <w:p w14:paraId="2F40DDD7" w14:textId="77777777" w:rsidR="00D61AF0" w:rsidRDefault="00D61AF0" w:rsidP="000E2667">
            <w:pPr>
              <w:pStyle w:val="TableParagraph"/>
              <w:spacing w:before="90" w:line="360" w:lineRule="auto"/>
              <w:ind w:left="112" w:right="11"/>
              <w:rPr>
                <w:sz w:val="16"/>
              </w:rPr>
            </w:pPr>
            <w:r>
              <w:rPr>
                <w:w w:val="105"/>
                <w:sz w:val="16"/>
              </w:rPr>
              <w:t>Using ChatGPT makes</w:t>
            </w:r>
            <w:r>
              <w:rPr>
                <w:spacing w:val="-3"/>
                <w:w w:val="105"/>
                <w:sz w:val="16"/>
              </w:rPr>
              <w:t xml:space="preserve"> </w:t>
            </w:r>
            <w:r>
              <w:rPr>
                <w:w w:val="105"/>
                <w:sz w:val="16"/>
              </w:rPr>
              <w:t xml:space="preserve">the </w:t>
            </w:r>
            <w:r>
              <w:rPr>
                <w:sz w:val="16"/>
              </w:rPr>
              <w:t>translation</w:t>
            </w:r>
            <w:r>
              <w:rPr>
                <w:spacing w:val="-7"/>
                <w:sz w:val="16"/>
              </w:rPr>
              <w:t xml:space="preserve"> </w:t>
            </w:r>
            <w:r>
              <w:rPr>
                <w:sz w:val="16"/>
              </w:rPr>
              <w:t>process</w:t>
            </w:r>
            <w:r>
              <w:rPr>
                <w:w w:val="105"/>
                <w:sz w:val="16"/>
              </w:rPr>
              <w:t xml:space="preserve"> </w:t>
            </w:r>
            <w:r>
              <w:rPr>
                <w:spacing w:val="-2"/>
                <w:w w:val="105"/>
                <w:sz w:val="16"/>
              </w:rPr>
              <w:t>faster</w:t>
            </w:r>
          </w:p>
        </w:tc>
        <w:tc>
          <w:tcPr>
            <w:tcW w:w="1187" w:type="dxa"/>
            <w:vAlign w:val="center"/>
          </w:tcPr>
          <w:p w14:paraId="668B3DA5" w14:textId="77777777" w:rsidR="00D61AF0" w:rsidRDefault="00D61AF0" w:rsidP="0061602F">
            <w:pPr>
              <w:pStyle w:val="TableParagraph"/>
              <w:jc w:val="center"/>
              <w:rPr>
                <w:b/>
                <w:i/>
                <w:sz w:val="16"/>
              </w:rPr>
            </w:pPr>
          </w:p>
          <w:p w14:paraId="06C8DA28" w14:textId="77777777" w:rsidR="00D61AF0" w:rsidRDefault="00D61AF0" w:rsidP="0061602F">
            <w:pPr>
              <w:pStyle w:val="TableParagraph"/>
              <w:spacing w:before="128"/>
              <w:jc w:val="center"/>
              <w:rPr>
                <w:b/>
                <w:i/>
                <w:sz w:val="16"/>
              </w:rPr>
            </w:pPr>
          </w:p>
          <w:p w14:paraId="6265E3A1" w14:textId="77777777" w:rsidR="00D61AF0" w:rsidRDefault="00D61AF0" w:rsidP="0061602F">
            <w:pPr>
              <w:pStyle w:val="TableParagraph"/>
              <w:ind w:left="44"/>
              <w:jc w:val="center"/>
              <w:rPr>
                <w:sz w:val="16"/>
              </w:rPr>
            </w:pPr>
            <w:r>
              <w:rPr>
                <w:spacing w:val="-4"/>
                <w:w w:val="105"/>
                <w:sz w:val="16"/>
              </w:rPr>
              <w:t>3.8%</w:t>
            </w:r>
          </w:p>
        </w:tc>
        <w:tc>
          <w:tcPr>
            <w:tcW w:w="1127" w:type="dxa"/>
            <w:vAlign w:val="center"/>
          </w:tcPr>
          <w:p w14:paraId="79DA930B" w14:textId="77777777" w:rsidR="00D61AF0" w:rsidRDefault="00D61AF0" w:rsidP="0061602F">
            <w:pPr>
              <w:pStyle w:val="TableParagraph"/>
              <w:jc w:val="center"/>
              <w:rPr>
                <w:b/>
                <w:i/>
                <w:sz w:val="16"/>
              </w:rPr>
            </w:pPr>
          </w:p>
          <w:p w14:paraId="5147FAFD" w14:textId="77777777" w:rsidR="00D61AF0" w:rsidRDefault="00D61AF0" w:rsidP="0061602F">
            <w:pPr>
              <w:pStyle w:val="TableParagraph"/>
              <w:spacing w:before="128"/>
              <w:jc w:val="center"/>
              <w:rPr>
                <w:b/>
                <w:i/>
                <w:sz w:val="16"/>
              </w:rPr>
            </w:pPr>
          </w:p>
          <w:p w14:paraId="5174AEA0" w14:textId="77777777" w:rsidR="00D61AF0" w:rsidRDefault="00D61AF0" w:rsidP="0061602F">
            <w:pPr>
              <w:pStyle w:val="TableParagraph"/>
              <w:ind w:left="43"/>
              <w:jc w:val="center"/>
              <w:rPr>
                <w:sz w:val="16"/>
              </w:rPr>
            </w:pPr>
            <w:r>
              <w:rPr>
                <w:spacing w:val="-4"/>
                <w:w w:val="105"/>
                <w:sz w:val="16"/>
              </w:rPr>
              <w:t>6.8%</w:t>
            </w:r>
          </w:p>
        </w:tc>
        <w:tc>
          <w:tcPr>
            <w:tcW w:w="977" w:type="dxa"/>
            <w:vAlign w:val="center"/>
          </w:tcPr>
          <w:p w14:paraId="045C0D7D" w14:textId="77777777" w:rsidR="00D61AF0" w:rsidRDefault="00D61AF0" w:rsidP="0061602F">
            <w:pPr>
              <w:pStyle w:val="TableParagraph"/>
              <w:jc w:val="center"/>
              <w:rPr>
                <w:b/>
                <w:i/>
                <w:sz w:val="16"/>
              </w:rPr>
            </w:pPr>
          </w:p>
          <w:p w14:paraId="5A7E3453" w14:textId="77777777" w:rsidR="00D61AF0" w:rsidRDefault="00D61AF0" w:rsidP="0061602F">
            <w:pPr>
              <w:pStyle w:val="TableParagraph"/>
              <w:spacing w:before="128"/>
              <w:jc w:val="center"/>
              <w:rPr>
                <w:b/>
                <w:i/>
                <w:sz w:val="16"/>
              </w:rPr>
            </w:pPr>
          </w:p>
          <w:p w14:paraId="36AA2BAB" w14:textId="77777777" w:rsidR="00D61AF0" w:rsidRDefault="00D61AF0" w:rsidP="0061602F">
            <w:pPr>
              <w:pStyle w:val="TableParagraph"/>
              <w:ind w:left="41" w:right="30"/>
              <w:jc w:val="center"/>
              <w:rPr>
                <w:sz w:val="16"/>
              </w:rPr>
            </w:pPr>
            <w:r>
              <w:rPr>
                <w:spacing w:val="-2"/>
                <w:w w:val="105"/>
                <w:sz w:val="16"/>
              </w:rPr>
              <w:t>15.9%</w:t>
            </w:r>
          </w:p>
        </w:tc>
        <w:tc>
          <w:tcPr>
            <w:tcW w:w="962" w:type="dxa"/>
            <w:tcBorders>
              <w:right w:val="single" w:sz="8" w:space="0" w:color="000000"/>
            </w:tcBorders>
            <w:vAlign w:val="center"/>
          </w:tcPr>
          <w:p w14:paraId="395A1EF5" w14:textId="77777777" w:rsidR="00D61AF0" w:rsidRDefault="00D61AF0" w:rsidP="0061602F">
            <w:pPr>
              <w:pStyle w:val="TableParagraph"/>
              <w:jc w:val="center"/>
              <w:rPr>
                <w:b/>
                <w:i/>
                <w:sz w:val="16"/>
              </w:rPr>
            </w:pPr>
          </w:p>
          <w:p w14:paraId="51625CB1" w14:textId="77777777" w:rsidR="00D61AF0" w:rsidRDefault="00D61AF0" w:rsidP="0061602F">
            <w:pPr>
              <w:pStyle w:val="TableParagraph"/>
              <w:spacing w:before="128"/>
              <w:jc w:val="center"/>
              <w:rPr>
                <w:b/>
                <w:i/>
                <w:sz w:val="16"/>
              </w:rPr>
            </w:pPr>
          </w:p>
          <w:p w14:paraId="458ADB46" w14:textId="77777777" w:rsidR="00D61AF0" w:rsidRDefault="00D61AF0" w:rsidP="0061602F">
            <w:pPr>
              <w:pStyle w:val="TableParagraph"/>
              <w:ind w:left="51" w:right="23"/>
              <w:jc w:val="center"/>
              <w:rPr>
                <w:sz w:val="16"/>
              </w:rPr>
            </w:pPr>
            <w:r>
              <w:rPr>
                <w:spacing w:val="-2"/>
                <w:w w:val="105"/>
                <w:sz w:val="16"/>
              </w:rPr>
              <w:t>42.2%</w:t>
            </w:r>
          </w:p>
        </w:tc>
        <w:tc>
          <w:tcPr>
            <w:tcW w:w="1037" w:type="dxa"/>
            <w:tcBorders>
              <w:left w:val="single" w:sz="8" w:space="0" w:color="000000"/>
            </w:tcBorders>
            <w:vAlign w:val="center"/>
          </w:tcPr>
          <w:p w14:paraId="7B0AF89F" w14:textId="77777777" w:rsidR="00D61AF0" w:rsidRDefault="00D61AF0" w:rsidP="0061602F">
            <w:pPr>
              <w:pStyle w:val="TableParagraph"/>
              <w:jc w:val="center"/>
              <w:rPr>
                <w:b/>
                <w:i/>
                <w:sz w:val="16"/>
              </w:rPr>
            </w:pPr>
          </w:p>
          <w:p w14:paraId="6EF0F70D" w14:textId="77777777" w:rsidR="00D61AF0" w:rsidRDefault="00D61AF0" w:rsidP="0061602F">
            <w:pPr>
              <w:pStyle w:val="TableParagraph"/>
              <w:spacing w:before="128"/>
              <w:jc w:val="center"/>
              <w:rPr>
                <w:b/>
                <w:i/>
                <w:sz w:val="16"/>
              </w:rPr>
            </w:pPr>
          </w:p>
          <w:p w14:paraId="2D42A157" w14:textId="77777777" w:rsidR="00D61AF0" w:rsidRDefault="00D61AF0" w:rsidP="0061602F">
            <w:pPr>
              <w:pStyle w:val="TableParagraph"/>
              <w:ind w:left="29" w:right="24"/>
              <w:jc w:val="center"/>
              <w:rPr>
                <w:sz w:val="16"/>
              </w:rPr>
            </w:pPr>
            <w:r>
              <w:rPr>
                <w:spacing w:val="-2"/>
                <w:w w:val="105"/>
                <w:sz w:val="16"/>
              </w:rPr>
              <w:t>34.8%</w:t>
            </w:r>
          </w:p>
        </w:tc>
        <w:tc>
          <w:tcPr>
            <w:tcW w:w="782" w:type="dxa"/>
            <w:vAlign w:val="center"/>
          </w:tcPr>
          <w:p w14:paraId="70344492" w14:textId="77777777" w:rsidR="00D61AF0" w:rsidRDefault="00D61AF0" w:rsidP="0061602F">
            <w:pPr>
              <w:pStyle w:val="TableParagraph"/>
              <w:jc w:val="center"/>
              <w:rPr>
                <w:b/>
                <w:i/>
                <w:sz w:val="16"/>
              </w:rPr>
            </w:pPr>
          </w:p>
          <w:p w14:paraId="20377733" w14:textId="77777777" w:rsidR="00D61AF0" w:rsidRDefault="00D61AF0" w:rsidP="0061602F">
            <w:pPr>
              <w:pStyle w:val="TableParagraph"/>
              <w:spacing w:before="128"/>
              <w:jc w:val="center"/>
              <w:rPr>
                <w:b/>
                <w:i/>
                <w:sz w:val="16"/>
              </w:rPr>
            </w:pPr>
          </w:p>
          <w:p w14:paraId="0AE4910F" w14:textId="77777777" w:rsidR="00D61AF0" w:rsidRDefault="00D61AF0" w:rsidP="0061602F">
            <w:pPr>
              <w:pStyle w:val="TableParagraph"/>
              <w:ind w:left="27"/>
              <w:jc w:val="center"/>
              <w:rPr>
                <w:sz w:val="16"/>
              </w:rPr>
            </w:pPr>
            <w:r>
              <w:rPr>
                <w:spacing w:val="-4"/>
                <w:w w:val="105"/>
                <w:sz w:val="16"/>
              </w:rPr>
              <w:t>4.03</w:t>
            </w:r>
          </w:p>
        </w:tc>
        <w:tc>
          <w:tcPr>
            <w:tcW w:w="722" w:type="dxa"/>
            <w:vAlign w:val="center"/>
          </w:tcPr>
          <w:p w14:paraId="7D9DA265" w14:textId="77777777" w:rsidR="00D61AF0" w:rsidRDefault="00D61AF0" w:rsidP="0061602F">
            <w:pPr>
              <w:pStyle w:val="TableParagraph"/>
              <w:jc w:val="center"/>
              <w:rPr>
                <w:b/>
                <w:i/>
                <w:sz w:val="16"/>
              </w:rPr>
            </w:pPr>
          </w:p>
          <w:p w14:paraId="236BF481" w14:textId="77777777" w:rsidR="00D61AF0" w:rsidRDefault="00D61AF0" w:rsidP="0061602F">
            <w:pPr>
              <w:pStyle w:val="TableParagraph"/>
              <w:spacing w:before="128"/>
              <w:jc w:val="center"/>
              <w:rPr>
                <w:b/>
                <w:i/>
                <w:sz w:val="16"/>
              </w:rPr>
            </w:pPr>
          </w:p>
          <w:p w14:paraId="7F8FBD6B" w14:textId="77777777" w:rsidR="00D61AF0" w:rsidRDefault="00D61AF0" w:rsidP="0061602F">
            <w:pPr>
              <w:pStyle w:val="TableParagraph"/>
              <w:ind w:left="32" w:right="34"/>
              <w:jc w:val="center"/>
              <w:rPr>
                <w:sz w:val="16"/>
              </w:rPr>
            </w:pPr>
            <w:r>
              <w:rPr>
                <w:spacing w:val="-4"/>
                <w:w w:val="105"/>
                <w:sz w:val="16"/>
              </w:rPr>
              <w:t>0.94</w:t>
            </w:r>
          </w:p>
        </w:tc>
      </w:tr>
      <w:tr w:rsidR="00133318" w14:paraId="78B54927" w14:textId="77777777" w:rsidTr="0061602F">
        <w:trPr>
          <w:trHeight w:val="1440"/>
        </w:trPr>
        <w:tc>
          <w:tcPr>
            <w:tcW w:w="830" w:type="dxa"/>
          </w:tcPr>
          <w:p w14:paraId="794B23C4" w14:textId="77777777" w:rsidR="00133318" w:rsidRDefault="00133318" w:rsidP="00133318">
            <w:pPr>
              <w:pStyle w:val="TableParagraph"/>
              <w:jc w:val="center"/>
              <w:rPr>
                <w:b/>
                <w:i/>
                <w:sz w:val="16"/>
              </w:rPr>
            </w:pPr>
          </w:p>
          <w:p w14:paraId="52A7FFA0" w14:textId="77777777" w:rsidR="00133318" w:rsidRDefault="00133318" w:rsidP="00133318">
            <w:pPr>
              <w:pStyle w:val="TableParagraph"/>
              <w:jc w:val="center"/>
              <w:rPr>
                <w:b/>
                <w:i/>
                <w:sz w:val="16"/>
              </w:rPr>
            </w:pPr>
          </w:p>
          <w:p w14:paraId="12068CD9" w14:textId="77777777" w:rsidR="00133318" w:rsidRDefault="00133318" w:rsidP="00133318">
            <w:pPr>
              <w:pStyle w:val="TableParagraph"/>
              <w:spacing w:before="94"/>
              <w:jc w:val="center"/>
              <w:rPr>
                <w:b/>
                <w:i/>
                <w:sz w:val="16"/>
              </w:rPr>
            </w:pPr>
          </w:p>
          <w:p w14:paraId="4E07FD74" w14:textId="20560DA4" w:rsidR="00133318" w:rsidRDefault="00133318" w:rsidP="00133318">
            <w:pPr>
              <w:pStyle w:val="TableParagraph"/>
              <w:jc w:val="center"/>
              <w:rPr>
                <w:b/>
                <w:i/>
                <w:sz w:val="16"/>
              </w:rPr>
            </w:pPr>
            <w:r>
              <w:rPr>
                <w:spacing w:val="-10"/>
                <w:w w:val="105"/>
                <w:sz w:val="16"/>
              </w:rPr>
              <w:t>5</w:t>
            </w:r>
          </w:p>
        </w:tc>
        <w:tc>
          <w:tcPr>
            <w:tcW w:w="1457" w:type="dxa"/>
          </w:tcPr>
          <w:p w14:paraId="2393226F" w14:textId="205617E2" w:rsidR="00133318" w:rsidRDefault="00133318" w:rsidP="00133318">
            <w:pPr>
              <w:pStyle w:val="TableParagraph"/>
              <w:spacing w:before="90" w:line="360" w:lineRule="auto"/>
              <w:ind w:left="112" w:right="11"/>
              <w:rPr>
                <w:w w:val="105"/>
                <w:sz w:val="16"/>
              </w:rPr>
            </w:pPr>
            <w:r>
              <w:rPr>
                <w:w w:val="105"/>
                <w:sz w:val="16"/>
              </w:rPr>
              <w:t xml:space="preserve">The use of ChatGPT in </w:t>
            </w:r>
            <w:r>
              <w:rPr>
                <w:sz w:val="16"/>
              </w:rPr>
              <w:t>translation</w:t>
            </w:r>
            <w:r>
              <w:rPr>
                <w:spacing w:val="-10"/>
                <w:sz w:val="16"/>
              </w:rPr>
              <w:t xml:space="preserve"> </w:t>
            </w:r>
            <w:r>
              <w:rPr>
                <w:sz w:val="16"/>
              </w:rPr>
              <w:t>subjects</w:t>
            </w:r>
            <w:r>
              <w:rPr>
                <w:w w:val="105"/>
                <w:sz w:val="16"/>
              </w:rPr>
              <w:t xml:space="preserve"> makes</w:t>
            </w:r>
            <w:r>
              <w:rPr>
                <w:spacing w:val="-3"/>
                <w:w w:val="105"/>
                <w:sz w:val="16"/>
              </w:rPr>
              <w:t xml:space="preserve"> </w:t>
            </w:r>
            <w:r>
              <w:rPr>
                <w:w w:val="105"/>
                <w:sz w:val="16"/>
              </w:rPr>
              <w:t>students learn actively</w:t>
            </w:r>
          </w:p>
        </w:tc>
        <w:tc>
          <w:tcPr>
            <w:tcW w:w="1187" w:type="dxa"/>
            <w:vAlign w:val="center"/>
          </w:tcPr>
          <w:p w14:paraId="21DF01A2" w14:textId="77777777" w:rsidR="00133318" w:rsidRDefault="00133318" w:rsidP="0061602F">
            <w:pPr>
              <w:pStyle w:val="TableParagraph"/>
              <w:jc w:val="center"/>
              <w:rPr>
                <w:b/>
                <w:i/>
                <w:sz w:val="16"/>
              </w:rPr>
            </w:pPr>
          </w:p>
          <w:p w14:paraId="034E771A" w14:textId="77777777" w:rsidR="00133318" w:rsidRDefault="00133318" w:rsidP="0061602F">
            <w:pPr>
              <w:pStyle w:val="TableParagraph"/>
              <w:spacing w:before="68"/>
              <w:jc w:val="center"/>
              <w:rPr>
                <w:b/>
                <w:i/>
                <w:sz w:val="16"/>
              </w:rPr>
            </w:pPr>
          </w:p>
          <w:p w14:paraId="5E9CC740" w14:textId="743BCC5A" w:rsidR="00133318" w:rsidRDefault="00133318" w:rsidP="0061602F">
            <w:pPr>
              <w:pStyle w:val="TableParagraph"/>
              <w:jc w:val="center"/>
              <w:rPr>
                <w:b/>
                <w:i/>
                <w:sz w:val="16"/>
              </w:rPr>
            </w:pPr>
            <w:r>
              <w:rPr>
                <w:spacing w:val="-4"/>
                <w:w w:val="105"/>
                <w:sz w:val="16"/>
              </w:rPr>
              <w:t>6.1%</w:t>
            </w:r>
          </w:p>
        </w:tc>
        <w:tc>
          <w:tcPr>
            <w:tcW w:w="1127" w:type="dxa"/>
            <w:vAlign w:val="center"/>
          </w:tcPr>
          <w:p w14:paraId="351B8379" w14:textId="77777777" w:rsidR="00133318" w:rsidRDefault="00133318" w:rsidP="0061602F">
            <w:pPr>
              <w:pStyle w:val="TableParagraph"/>
              <w:jc w:val="center"/>
              <w:rPr>
                <w:b/>
                <w:i/>
                <w:sz w:val="16"/>
              </w:rPr>
            </w:pPr>
          </w:p>
          <w:p w14:paraId="7B8F7D37" w14:textId="77777777" w:rsidR="00133318" w:rsidRDefault="00133318" w:rsidP="0061602F">
            <w:pPr>
              <w:pStyle w:val="TableParagraph"/>
              <w:spacing w:before="68"/>
              <w:jc w:val="center"/>
              <w:rPr>
                <w:b/>
                <w:i/>
                <w:sz w:val="16"/>
              </w:rPr>
            </w:pPr>
          </w:p>
          <w:p w14:paraId="3F94D4AA" w14:textId="4AC39307" w:rsidR="00133318" w:rsidRDefault="00133318" w:rsidP="0061602F">
            <w:pPr>
              <w:pStyle w:val="TableParagraph"/>
              <w:jc w:val="center"/>
              <w:rPr>
                <w:b/>
                <w:i/>
                <w:sz w:val="16"/>
              </w:rPr>
            </w:pPr>
            <w:r>
              <w:rPr>
                <w:spacing w:val="-2"/>
                <w:w w:val="105"/>
                <w:sz w:val="16"/>
              </w:rPr>
              <w:t>13.6%</w:t>
            </w:r>
          </w:p>
        </w:tc>
        <w:tc>
          <w:tcPr>
            <w:tcW w:w="977" w:type="dxa"/>
            <w:vAlign w:val="center"/>
          </w:tcPr>
          <w:p w14:paraId="4BEC4A89" w14:textId="77777777" w:rsidR="00133318" w:rsidRDefault="00133318" w:rsidP="0061602F">
            <w:pPr>
              <w:pStyle w:val="TableParagraph"/>
              <w:jc w:val="center"/>
              <w:rPr>
                <w:b/>
                <w:i/>
                <w:sz w:val="16"/>
              </w:rPr>
            </w:pPr>
          </w:p>
          <w:p w14:paraId="42F43F30" w14:textId="77777777" w:rsidR="00133318" w:rsidRDefault="00133318" w:rsidP="0061602F">
            <w:pPr>
              <w:pStyle w:val="TableParagraph"/>
              <w:spacing w:before="68"/>
              <w:jc w:val="center"/>
              <w:rPr>
                <w:b/>
                <w:i/>
                <w:sz w:val="16"/>
              </w:rPr>
            </w:pPr>
          </w:p>
          <w:p w14:paraId="4BAF659C" w14:textId="2F28F0FA" w:rsidR="00133318" w:rsidRDefault="00133318" w:rsidP="0061602F">
            <w:pPr>
              <w:pStyle w:val="TableParagraph"/>
              <w:jc w:val="center"/>
              <w:rPr>
                <w:b/>
                <w:i/>
                <w:sz w:val="16"/>
              </w:rPr>
            </w:pPr>
            <w:r>
              <w:rPr>
                <w:spacing w:val="-2"/>
                <w:w w:val="105"/>
                <w:sz w:val="16"/>
              </w:rPr>
              <w:t>22.7%</w:t>
            </w:r>
          </w:p>
        </w:tc>
        <w:tc>
          <w:tcPr>
            <w:tcW w:w="962" w:type="dxa"/>
            <w:tcBorders>
              <w:right w:val="single" w:sz="8" w:space="0" w:color="000000"/>
            </w:tcBorders>
            <w:vAlign w:val="center"/>
          </w:tcPr>
          <w:p w14:paraId="50B166CF" w14:textId="77777777" w:rsidR="00133318" w:rsidRDefault="00133318" w:rsidP="0061602F">
            <w:pPr>
              <w:pStyle w:val="TableParagraph"/>
              <w:jc w:val="center"/>
              <w:rPr>
                <w:b/>
                <w:i/>
                <w:sz w:val="16"/>
              </w:rPr>
            </w:pPr>
          </w:p>
          <w:p w14:paraId="40C1F1AF" w14:textId="77777777" w:rsidR="00133318" w:rsidRDefault="00133318" w:rsidP="0061602F">
            <w:pPr>
              <w:pStyle w:val="TableParagraph"/>
              <w:spacing w:before="68"/>
              <w:jc w:val="center"/>
              <w:rPr>
                <w:b/>
                <w:i/>
                <w:sz w:val="16"/>
              </w:rPr>
            </w:pPr>
          </w:p>
          <w:p w14:paraId="22D9E212" w14:textId="6B61A249" w:rsidR="00133318" w:rsidRDefault="00133318" w:rsidP="0061602F">
            <w:pPr>
              <w:pStyle w:val="TableParagraph"/>
              <w:jc w:val="center"/>
              <w:rPr>
                <w:b/>
                <w:i/>
                <w:sz w:val="16"/>
              </w:rPr>
            </w:pPr>
            <w:r>
              <w:rPr>
                <w:spacing w:val="-2"/>
                <w:w w:val="105"/>
                <w:sz w:val="16"/>
              </w:rPr>
              <w:t>40.9%</w:t>
            </w:r>
          </w:p>
        </w:tc>
        <w:tc>
          <w:tcPr>
            <w:tcW w:w="1037" w:type="dxa"/>
            <w:tcBorders>
              <w:left w:val="single" w:sz="8" w:space="0" w:color="000000"/>
            </w:tcBorders>
            <w:vAlign w:val="center"/>
          </w:tcPr>
          <w:p w14:paraId="1B9BB0F3" w14:textId="77777777" w:rsidR="00133318" w:rsidRDefault="00133318" w:rsidP="0061602F">
            <w:pPr>
              <w:pStyle w:val="TableParagraph"/>
              <w:jc w:val="center"/>
              <w:rPr>
                <w:b/>
                <w:i/>
                <w:sz w:val="16"/>
              </w:rPr>
            </w:pPr>
          </w:p>
          <w:p w14:paraId="3EE01971" w14:textId="77777777" w:rsidR="00133318" w:rsidRDefault="00133318" w:rsidP="0061602F">
            <w:pPr>
              <w:pStyle w:val="TableParagraph"/>
              <w:jc w:val="center"/>
              <w:rPr>
                <w:b/>
                <w:i/>
                <w:sz w:val="16"/>
              </w:rPr>
            </w:pPr>
          </w:p>
          <w:p w14:paraId="363CE29C" w14:textId="77777777" w:rsidR="00133318" w:rsidRDefault="00133318" w:rsidP="0061602F">
            <w:pPr>
              <w:pStyle w:val="TableParagraph"/>
              <w:spacing w:before="94"/>
              <w:jc w:val="center"/>
              <w:rPr>
                <w:b/>
                <w:i/>
                <w:sz w:val="16"/>
              </w:rPr>
            </w:pPr>
          </w:p>
          <w:p w14:paraId="1BC2A28F" w14:textId="58CE5D5A" w:rsidR="00133318" w:rsidRDefault="00133318" w:rsidP="0061602F">
            <w:pPr>
              <w:pStyle w:val="TableParagraph"/>
              <w:jc w:val="center"/>
              <w:rPr>
                <w:b/>
                <w:i/>
                <w:sz w:val="16"/>
              </w:rPr>
            </w:pPr>
            <w:r>
              <w:rPr>
                <w:spacing w:val="-2"/>
                <w:w w:val="105"/>
                <w:sz w:val="16"/>
              </w:rPr>
              <w:t>16.7%</w:t>
            </w:r>
          </w:p>
        </w:tc>
        <w:tc>
          <w:tcPr>
            <w:tcW w:w="782" w:type="dxa"/>
            <w:vAlign w:val="center"/>
          </w:tcPr>
          <w:p w14:paraId="7FE027FF" w14:textId="77777777" w:rsidR="00133318" w:rsidRDefault="00133318" w:rsidP="0061602F">
            <w:pPr>
              <w:pStyle w:val="TableParagraph"/>
              <w:jc w:val="center"/>
              <w:rPr>
                <w:b/>
                <w:i/>
                <w:sz w:val="16"/>
              </w:rPr>
            </w:pPr>
          </w:p>
          <w:p w14:paraId="556B6DD4" w14:textId="77777777" w:rsidR="00133318" w:rsidRDefault="00133318" w:rsidP="0061602F">
            <w:pPr>
              <w:pStyle w:val="TableParagraph"/>
              <w:jc w:val="center"/>
              <w:rPr>
                <w:b/>
                <w:i/>
                <w:sz w:val="16"/>
              </w:rPr>
            </w:pPr>
          </w:p>
          <w:p w14:paraId="1561322A" w14:textId="77777777" w:rsidR="00133318" w:rsidRDefault="00133318" w:rsidP="0061602F">
            <w:pPr>
              <w:pStyle w:val="TableParagraph"/>
              <w:spacing w:before="94"/>
              <w:jc w:val="center"/>
              <w:rPr>
                <w:b/>
                <w:i/>
                <w:sz w:val="16"/>
              </w:rPr>
            </w:pPr>
          </w:p>
          <w:p w14:paraId="14E30F82" w14:textId="4CCE280F" w:rsidR="00133318" w:rsidRDefault="00133318" w:rsidP="0061602F">
            <w:pPr>
              <w:pStyle w:val="TableParagraph"/>
              <w:jc w:val="center"/>
              <w:rPr>
                <w:b/>
                <w:i/>
                <w:sz w:val="16"/>
              </w:rPr>
            </w:pPr>
            <w:r>
              <w:rPr>
                <w:spacing w:val="-4"/>
                <w:w w:val="105"/>
                <w:sz w:val="16"/>
              </w:rPr>
              <w:t>3.48</w:t>
            </w:r>
          </w:p>
        </w:tc>
        <w:tc>
          <w:tcPr>
            <w:tcW w:w="722" w:type="dxa"/>
            <w:vAlign w:val="center"/>
          </w:tcPr>
          <w:p w14:paraId="1BE3A723" w14:textId="77777777" w:rsidR="00133318" w:rsidRDefault="00133318" w:rsidP="0061602F">
            <w:pPr>
              <w:pStyle w:val="TableParagraph"/>
              <w:jc w:val="center"/>
              <w:rPr>
                <w:b/>
                <w:i/>
                <w:sz w:val="16"/>
              </w:rPr>
            </w:pPr>
          </w:p>
          <w:p w14:paraId="078F9B79" w14:textId="77777777" w:rsidR="00133318" w:rsidRDefault="00133318" w:rsidP="0061602F">
            <w:pPr>
              <w:pStyle w:val="TableParagraph"/>
              <w:jc w:val="center"/>
              <w:rPr>
                <w:b/>
                <w:i/>
                <w:sz w:val="16"/>
              </w:rPr>
            </w:pPr>
          </w:p>
          <w:p w14:paraId="2B4C1573" w14:textId="77777777" w:rsidR="00133318" w:rsidRDefault="00133318" w:rsidP="0061602F">
            <w:pPr>
              <w:pStyle w:val="TableParagraph"/>
              <w:spacing w:before="94"/>
              <w:jc w:val="center"/>
              <w:rPr>
                <w:b/>
                <w:i/>
                <w:sz w:val="16"/>
              </w:rPr>
            </w:pPr>
          </w:p>
          <w:p w14:paraId="65D6B39C" w14:textId="20DFA1DD" w:rsidR="00133318" w:rsidRDefault="00133318" w:rsidP="0061602F">
            <w:pPr>
              <w:pStyle w:val="TableParagraph"/>
              <w:jc w:val="center"/>
              <w:rPr>
                <w:b/>
                <w:i/>
                <w:sz w:val="16"/>
              </w:rPr>
            </w:pPr>
            <w:r>
              <w:rPr>
                <w:spacing w:val="-4"/>
                <w:w w:val="105"/>
                <w:sz w:val="16"/>
              </w:rPr>
              <w:t>1.11</w:t>
            </w:r>
          </w:p>
        </w:tc>
      </w:tr>
      <w:tr w:rsidR="00133318" w14:paraId="0B58BDFA" w14:textId="77777777" w:rsidTr="0061602F">
        <w:trPr>
          <w:trHeight w:val="1440"/>
        </w:trPr>
        <w:tc>
          <w:tcPr>
            <w:tcW w:w="830" w:type="dxa"/>
          </w:tcPr>
          <w:p w14:paraId="3E5160E5" w14:textId="77777777" w:rsidR="00133318" w:rsidRDefault="00133318" w:rsidP="00133318">
            <w:pPr>
              <w:pStyle w:val="TableParagraph"/>
              <w:jc w:val="center"/>
              <w:rPr>
                <w:b/>
                <w:i/>
                <w:sz w:val="16"/>
              </w:rPr>
            </w:pPr>
          </w:p>
          <w:p w14:paraId="52FF0137" w14:textId="77777777" w:rsidR="00133318" w:rsidRDefault="00133318" w:rsidP="00133318">
            <w:pPr>
              <w:pStyle w:val="TableParagraph"/>
              <w:jc w:val="center"/>
              <w:rPr>
                <w:b/>
                <w:i/>
                <w:sz w:val="16"/>
              </w:rPr>
            </w:pPr>
          </w:p>
          <w:p w14:paraId="1BDE7486" w14:textId="77777777" w:rsidR="00133318" w:rsidRDefault="00133318" w:rsidP="00133318">
            <w:pPr>
              <w:pStyle w:val="TableParagraph"/>
              <w:spacing w:before="94"/>
              <w:jc w:val="center"/>
              <w:rPr>
                <w:b/>
                <w:i/>
                <w:sz w:val="16"/>
              </w:rPr>
            </w:pPr>
          </w:p>
          <w:p w14:paraId="06393068" w14:textId="4028EE7B" w:rsidR="00133318" w:rsidRDefault="00133318" w:rsidP="00133318">
            <w:pPr>
              <w:pStyle w:val="TableParagraph"/>
              <w:jc w:val="center"/>
              <w:rPr>
                <w:b/>
                <w:i/>
                <w:sz w:val="16"/>
              </w:rPr>
            </w:pPr>
            <w:r>
              <w:rPr>
                <w:spacing w:val="-10"/>
                <w:w w:val="105"/>
                <w:sz w:val="16"/>
              </w:rPr>
              <w:t>6</w:t>
            </w:r>
          </w:p>
        </w:tc>
        <w:tc>
          <w:tcPr>
            <w:tcW w:w="1457" w:type="dxa"/>
          </w:tcPr>
          <w:p w14:paraId="5B02AA0C" w14:textId="7D51A831" w:rsidR="00133318" w:rsidRDefault="00133318" w:rsidP="00133318">
            <w:pPr>
              <w:pStyle w:val="TableParagraph"/>
              <w:spacing w:before="90" w:line="360" w:lineRule="auto"/>
              <w:ind w:left="112" w:right="11"/>
              <w:rPr>
                <w:w w:val="105"/>
                <w:sz w:val="16"/>
              </w:rPr>
            </w:pPr>
            <w:r>
              <w:rPr>
                <w:w w:val="105"/>
                <w:sz w:val="16"/>
              </w:rPr>
              <w:t>Using ChatGPT helps</w:t>
            </w:r>
            <w:r>
              <w:rPr>
                <w:spacing w:val="-3"/>
                <w:w w:val="105"/>
                <w:sz w:val="16"/>
              </w:rPr>
              <w:t xml:space="preserve"> </w:t>
            </w:r>
            <w:r>
              <w:rPr>
                <w:w w:val="105"/>
                <w:sz w:val="16"/>
              </w:rPr>
              <w:t xml:space="preserve">me comprehend the </w:t>
            </w:r>
            <w:r>
              <w:rPr>
                <w:sz w:val="16"/>
              </w:rPr>
              <w:t>culture</w:t>
            </w:r>
            <w:r>
              <w:rPr>
                <w:spacing w:val="-10"/>
                <w:sz w:val="16"/>
              </w:rPr>
              <w:t xml:space="preserve"> </w:t>
            </w:r>
            <w:r>
              <w:rPr>
                <w:sz w:val="16"/>
              </w:rPr>
              <w:t>and</w:t>
            </w:r>
            <w:r>
              <w:rPr>
                <w:spacing w:val="-9"/>
                <w:sz w:val="16"/>
              </w:rPr>
              <w:t xml:space="preserve"> </w:t>
            </w:r>
            <w:r>
              <w:rPr>
                <w:sz w:val="16"/>
              </w:rPr>
              <w:t>context</w:t>
            </w:r>
            <w:r>
              <w:rPr>
                <w:w w:val="105"/>
                <w:sz w:val="16"/>
              </w:rPr>
              <w:t xml:space="preserve"> in translation</w:t>
            </w:r>
          </w:p>
        </w:tc>
        <w:tc>
          <w:tcPr>
            <w:tcW w:w="1187" w:type="dxa"/>
            <w:vAlign w:val="center"/>
          </w:tcPr>
          <w:p w14:paraId="40AE52E4" w14:textId="77777777" w:rsidR="00133318" w:rsidRDefault="00133318" w:rsidP="0061602F">
            <w:pPr>
              <w:pStyle w:val="TableParagraph"/>
              <w:jc w:val="center"/>
              <w:rPr>
                <w:b/>
                <w:i/>
                <w:sz w:val="16"/>
              </w:rPr>
            </w:pPr>
          </w:p>
          <w:p w14:paraId="7AAECEAA" w14:textId="77777777" w:rsidR="00133318" w:rsidRDefault="00133318" w:rsidP="0061602F">
            <w:pPr>
              <w:pStyle w:val="TableParagraph"/>
              <w:spacing w:before="68"/>
              <w:jc w:val="center"/>
              <w:rPr>
                <w:b/>
                <w:i/>
                <w:sz w:val="16"/>
              </w:rPr>
            </w:pPr>
          </w:p>
          <w:p w14:paraId="104264E8" w14:textId="1F3B47CC" w:rsidR="00133318" w:rsidRDefault="00133318" w:rsidP="0061602F">
            <w:pPr>
              <w:pStyle w:val="TableParagraph"/>
              <w:jc w:val="center"/>
              <w:rPr>
                <w:b/>
                <w:i/>
                <w:sz w:val="16"/>
              </w:rPr>
            </w:pPr>
            <w:r>
              <w:rPr>
                <w:spacing w:val="-4"/>
                <w:w w:val="105"/>
                <w:sz w:val="16"/>
              </w:rPr>
              <w:t>1.5%</w:t>
            </w:r>
          </w:p>
        </w:tc>
        <w:tc>
          <w:tcPr>
            <w:tcW w:w="1127" w:type="dxa"/>
            <w:vAlign w:val="center"/>
          </w:tcPr>
          <w:p w14:paraId="403E1023" w14:textId="77777777" w:rsidR="00133318" w:rsidRDefault="00133318" w:rsidP="0061602F">
            <w:pPr>
              <w:pStyle w:val="TableParagraph"/>
              <w:jc w:val="center"/>
              <w:rPr>
                <w:b/>
                <w:i/>
                <w:sz w:val="16"/>
              </w:rPr>
            </w:pPr>
          </w:p>
          <w:p w14:paraId="27FDDCF1" w14:textId="77777777" w:rsidR="00133318" w:rsidRDefault="00133318" w:rsidP="0061602F">
            <w:pPr>
              <w:pStyle w:val="TableParagraph"/>
              <w:spacing w:before="68"/>
              <w:jc w:val="center"/>
              <w:rPr>
                <w:b/>
                <w:i/>
                <w:sz w:val="16"/>
              </w:rPr>
            </w:pPr>
          </w:p>
          <w:p w14:paraId="5E25C3E3" w14:textId="5111D54D" w:rsidR="00133318" w:rsidRDefault="00133318" w:rsidP="0061602F">
            <w:pPr>
              <w:pStyle w:val="TableParagraph"/>
              <w:jc w:val="center"/>
              <w:rPr>
                <w:b/>
                <w:i/>
                <w:sz w:val="16"/>
              </w:rPr>
            </w:pPr>
            <w:r>
              <w:rPr>
                <w:spacing w:val="-2"/>
                <w:w w:val="105"/>
                <w:sz w:val="16"/>
              </w:rPr>
              <w:t>13.6%</w:t>
            </w:r>
          </w:p>
        </w:tc>
        <w:tc>
          <w:tcPr>
            <w:tcW w:w="977" w:type="dxa"/>
            <w:vAlign w:val="center"/>
          </w:tcPr>
          <w:p w14:paraId="3430DD50" w14:textId="77777777" w:rsidR="00133318" w:rsidRDefault="00133318" w:rsidP="0061602F">
            <w:pPr>
              <w:pStyle w:val="TableParagraph"/>
              <w:jc w:val="center"/>
              <w:rPr>
                <w:b/>
                <w:i/>
                <w:sz w:val="16"/>
              </w:rPr>
            </w:pPr>
          </w:p>
          <w:p w14:paraId="51A726F2" w14:textId="77777777" w:rsidR="00133318" w:rsidRDefault="00133318" w:rsidP="0061602F">
            <w:pPr>
              <w:pStyle w:val="TableParagraph"/>
              <w:spacing w:before="68"/>
              <w:jc w:val="center"/>
              <w:rPr>
                <w:b/>
                <w:i/>
                <w:sz w:val="16"/>
              </w:rPr>
            </w:pPr>
          </w:p>
          <w:p w14:paraId="69D8D0BA" w14:textId="148DE670" w:rsidR="00133318" w:rsidRDefault="00133318" w:rsidP="0061602F">
            <w:pPr>
              <w:pStyle w:val="TableParagraph"/>
              <w:jc w:val="center"/>
              <w:rPr>
                <w:b/>
                <w:i/>
                <w:sz w:val="16"/>
              </w:rPr>
            </w:pPr>
            <w:r>
              <w:rPr>
                <w:spacing w:val="-5"/>
                <w:w w:val="105"/>
                <w:sz w:val="16"/>
              </w:rPr>
              <w:t>25%</w:t>
            </w:r>
          </w:p>
        </w:tc>
        <w:tc>
          <w:tcPr>
            <w:tcW w:w="962" w:type="dxa"/>
            <w:tcBorders>
              <w:right w:val="single" w:sz="8" w:space="0" w:color="000000"/>
            </w:tcBorders>
            <w:vAlign w:val="center"/>
          </w:tcPr>
          <w:p w14:paraId="22CE05F8" w14:textId="77777777" w:rsidR="00133318" w:rsidRDefault="00133318" w:rsidP="0061602F">
            <w:pPr>
              <w:pStyle w:val="TableParagraph"/>
              <w:jc w:val="center"/>
              <w:rPr>
                <w:b/>
                <w:i/>
                <w:sz w:val="16"/>
              </w:rPr>
            </w:pPr>
          </w:p>
          <w:p w14:paraId="54C7C62C" w14:textId="77777777" w:rsidR="00133318" w:rsidRDefault="00133318" w:rsidP="0061602F">
            <w:pPr>
              <w:pStyle w:val="TableParagraph"/>
              <w:spacing w:before="68"/>
              <w:jc w:val="center"/>
              <w:rPr>
                <w:b/>
                <w:i/>
                <w:sz w:val="16"/>
              </w:rPr>
            </w:pPr>
          </w:p>
          <w:p w14:paraId="3DCC53AD" w14:textId="0F0A5FFA" w:rsidR="00133318" w:rsidRDefault="00133318" w:rsidP="0061602F">
            <w:pPr>
              <w:pStyle w:val="TableParagraph"/>
              <w:jc w:val="center"/>
              <w:rPr>
                <w:b/>
                <w:i/>
                <w:sz w:val="16"/>
              </w:rPr>
            </w:pPr>
            <w:r>
              <w:rPr>
                <w:spacing w:val="-2"/>
                <w:w w:val="105"/>
                <w:sz w:val="16"/>
              </w:rPr>
              <w:t>39.4%</w:t>
            </w:r>
          </w:p>
        </w:tc>
        <w:tc>
          <w:tcPr>
            <w:tcW w:w="1037" w:type="dxa"/>
            <w:tcBorders>
              <w:left w:val="single" w:sz="8" w:space="0" w:color="000000"/>
            </w:tcBorders>
            <w:vAlign w:val="center"/>
          </w:tcPr>
          <w:p w14:paraId="1C10B311" w14:textId="77777777" w:rsidR="00133318" w:rsidRDefault="00133318" w:rsidP="0061602F">
            <w:pPr>
              <w:pStyle w:val="TableParagraph"/>
              <w:jc w:val="center"/>
              <w:rPr>
                <w:b/>
                <w:i/>
                <w:sz w:val="16"/>
              </w:rPr>
            </w:pPr>
          </w:p>
          <w:p w14:paraId="47B26453" w14:textId="77777777" w:rsidR="00133318" w:rsidRDefault="00133318" w:rsidP="0061602F">
            <w:pPr>
              <w:pStyle w:val="TableParagraph"/>
              <w:jc w:val="center"/>
              <w:rPr>
                <w:b/>
                <w:i/>
                <w:sz w:val="16"/>
              </w:rPr>
            </w:pPr>
          </w:p>
          <w:p w14:paraId="21BF9321" w14:textId="77777777" w:rsidR="00133318" w:rsidRDefault="00133318" w:rsidP="0061602F">
            <w:pPr>
              <w:pStyle w:val="TableParagraph"/>
              <w:spacing w:before="94"/>
              <w:jc w:val="center"/>
              <w:rPr>
                <w:b/>
                <w:i/>
                <w:sz w:val="16"/>
              </w:rPr>
            </w:pPr>
          </w:p>
          <w:p w14:paraId="62B2E119" w14:textId="4D7C1DB2" w:rsidR="00133318" w:rsidRDefault="00133318" w:rsidP="0061602F">
            <w:pPr>
              <w:pStyle w:val="TableParagraph"/>
              <w:jc w:val="center"/>
              <w:rPr>
                <w:b/>
                <w:i/>
                <w:sz w:val="16"/>
              </w:rPr>
            </w:pPr>
            <w:r>
              <w:rPr>
                <w:spacing w:val="-2"/>
                <w:w w:val="105"/>
                <w:sz w:val="16"/>
              </w:rPr>
              <w:t>20.5%</w:t>
            </w:r>
          </w:p>
        </w:tc>
        <w:tc>
          <w:tcPr>
            <w:tcW w:w="782" w:type="dxa"/>
            <w:vAlign w:val="center"/>
          </w:tcPr>
          <w:p w14:paraId="2D8C2529" w14:textId="77777777" w:rsidR="00133318" w:rsidRDefault="00133318" w:rsidP="0061602F">
            <w:pPr>
              <w:pStyle w:val="TableParagraph"/>
              <w:jc w:val="center"/>
              <w:rPr>
                <w:b/>
                <w:i/>
                <w:sz w:val="16"/>
              </w:rPr>
            </w:pPr>
          </w:p>
          <w:p w14:paraId="747A5428" w14:textId="77777777" w:rsidR="00133318" w:rsidRDefault="00133318" w:rsidP="0061602F">
            <w:pPr>
              <w:pStyle w:val="TableParagraph"/>
              <w:jc w:val="center"/>
              <w:rPr>
                <w:b/>
                <w:i/>
                <w:sz w:val="16"/>
              </w:rPr>
            </w:pPr>
          </w:p>
          <w:p w14:paraId="13FB8090" w14:textId="77777777" w:rsidR="00133318" w:rsidRDefault="00133318" w:rsidP="0061602F">
            <w:pPr>
              <w:pStyle w:val="TableParagraph"/>
              <w:spacing w:before="94"/>
              <w:jc w:val="center"/>
              <w:rPr>
                <w:b/>
                <w:i/>
                <w:sz w:val="16"/>
              </w:rPr>
            </w:pPr>
          </w:p>
          <w:p w14:paraId="03726057" w14:textId="327FDBB8" w:rsidR="00133318" w:rsidRDefault="00133318" w:rsidP="0061602F">
            <w:pPr>
              <w:pStyle w:val="TableParagraph"/>
              <w:jc w:val="center"/>
              <w:rPr>
                <w:b/>
                <w:i/>
                <w:sz w:val="16"/>
              </w:rPr>
            </w:pPr>
            <w:r>
              <w:rPr>
                <w:spacing w:val="-4"/>
                <w:w w:val="105"/>
                <w:sz w:val="16"/>
              </w:rPr>
              <w:t>3.64</w:t>
            </w:r>
          </w:p>
        </w:tc>
        <w:tc>
          <w:tcPr>
            <w:tcW w:w="722" w:type="dxa"/>
            <w:vAlign w:val="center"/>
          </w:tcPr>
          <w:p w14:paraId="6E1CFFA7" w14:textId="77777777" w:rsidR="00133318" w:rsidRDefault="00133318" w:rsidP="0061602F">
            <w:pPr>
              <w:pStyle w:val="TableParagraph"/>
              <w:jc w:val="center"/>
              <w:rPr>
                <w:b/>
                <w:i/>
                <w:sz w:val="16"/>
              </w:rPr>
            </w:pPr>
          </w:p>
          <w:p w14:paraId="69889364" w14:textId="77777777" w:rsidR="00133318" w:rsidRDefault="00133318" w:rsidP="0061602F">
            <w:pPr>
              <w:pStyle w:val="TableParagraph"/>
              <w:jc w:val="center"/>
              <w:rPr>
                <w:b/>
                <w:i/>
                <w:sz w:val="16"/>
              </w:rPr>
            </w:pPr>
          </w:p>
          <w:p w14:paraId="378B488F" w14:textId="77777777" w:rsidR="00133318" w:rsidRDefault="00133318" w:rsidP="0061602F">
            <w:pPr>
              <w:pStyle w:val="TableParagraph"/>
              <w:spacing w:before="94"/>
              <w:jc w:val="center"/>
              <w:rPr>
                <w:b/>
                <w:i/>
                <w:sz w:val="16"/>
              </w:rPr>
            </w:pPr>
          </w:p>
          <w:p w14:paraId="55E69E6E" w14:textId="756B58A2" w:rsidR="00133318" w:rsidRDefault="00133318" w:rsidP="0061602F">
            <w:pPr>
              <w:pStyle w:val="TableParagraph"/>
              <w:jc w:val="center"/>
              <w:rPr>
                <w:b/>
                <w:i/>
                <w:sz w:val="16"/>
              </w:rPr>
            </w:pPr>
            <w:r>
              <w:rPr>
                <w:spacing w:val="-10"/>
                <w:w w:val="105"/>
                <w:sz w:val="16"/>
              </w:rPr>
              <w:t>1</w:t>
            </w:r>
          </w:p>
        </w:tc>
      </w:tr>
      <w:tr w:rsidR="00133318" w14:paraId="201550C9" w14:textId="77777777" w:rsidTr="0061602F">
        <w:trPr>
          <w:trHeight w:val="1440"/>
        </w:trPr>
        <w:tc>
          <w:tcPr>
            <w:tcW w:w="830" w:type="dxa"/>
          </w:tcPr>
          <w:p w14:paraId="33F060D7" w14:textId="77777777" w:rsidR="00133318" w:rsidRDefault="00133318" w:rsidP="00133318">
            <w:pPr>
              <w:pStyle w:val="TableParagraph"/>
              <w:rPr>
                <w:b/>
                <w:i/>
                <w:sz w:val="16"/>
              </w:rPr>
            </w:pPr>
          </w:p>
          <w:p w14:paraId="27BFD58C" w14:textId="77777777" w:rsidR="00133318" w:rsidRDefault="00133318" w:rsidP="00133318">
            <w:pPr>
              <w:pStyle w:val="TableParagraph"/>
              <w:spacing w:before="143"/>
              <w:rPr>
                <w:b/>
                <w:i/>
                <w:sz w:val="16"/>
              </w:rPr>
            </w:pPr>
          </w:p>
          <w:p w14:paraId="309FF5A0" w14:textId="0570339B" w:rsidR="00133318" w:rsidRDefault="00133318" w:rsidP="00133318">
            <w:pPr>
              <w:pStyle w:val="TableParagraph"/>
              <w:jc w:val="center"/>
              <w:rPr>
                <w:b/>
                <w:i/>
                <w:sz w:val="16"/>
              </w:rPr>
            </w:pPr>
            <w:r>
              <w:rPr>
                <w:spacing w:val="-10"/>
                <w:w w:val="105"/>
                <w:sz w:val="16"/>
              </w:rPr>
              <w:t>7</w:t>
            </w:r>
          </w:p>
        </w:tc>
        <w:tc>
          <w:tcPr>
            <w:tcW w:w="1457" w:type="dxa"/>
          </w:tcPr>
          <w:p w14:paraId="3C786952" w14:textId="77777777" w:rsidR="00133318" w:rsidRDefault="00133318" w:rsidP="00133318">
            <w:pPr>
              <w:pStyle w:val="TableParagraph"/>
              <w:tabs>
                <w:tab w:val="left" w:pos="1118"/>
              </w:tabs>
              <w:spacing w:before="90" w:line="362" w:lineRule="auto"/>
              <w:ind w:left="112" w:right="64"/>
              <w:jc w:val="both"/>
              <w:rPr>
                <w:sz w:val="16"/>
              </w:rPr>
            </w:pPr>
            <w:r>
              <w:rPr>
                <w:w w:val="105"/>
                <w:sz w:val="16"/>
              </w:rPr>
              <w:t xml:space="preserve">The interaction with ChatGPT is </w:t>
            </w:r>
            <w:r>
              <w:rPr>
                <w:spacing w:val="-2"/>
                <w:w w:val="105"/>
                <w:sz w:val="16"/>
              </w:rPr>
              <w:t>clear</w:t>
            </w:r>
            <w:r>
              <w:rPr>
                <w:sz w:val="16"/>
              </w:rPr>
              <w:tab/>
            </w:r>
            <w:r>
              <w:rPr>
                <w:spacing w:val="-5"/>
                <w:w w:val="105"/>
                <w:sz w:val="16"/>
              </w:rPr>
              <w:t>and</w:t>
            </w:r>
          </w:p>
          <w:p w14:paraId="039ED964" w14:textId="726D487A" w:rsidR="00133318" w:rsidRDefault="00133318" w:rsidP="00133318">
            <w:pPr>
              <w:pStyle w:val="TableParagraph"/>
              <w:spacing w:before="90" w:line="360" w:lineRule="auto"/>
              <w:ind w:left="112" w:right="11"/>
              <w:rPr>
                <w:w w:val="105"/>
                <w:sz w:val="16"/>
              </w:rPr>
            </w:pPr>
            <w:r>
              <w:rPr>
                <w:spacing w:val="-2"/>
                <w:w w:val="105"/>
                <w:sz w:val="16"/>
              </w:rPr>
              <w:t>understandable</w:t>
            </w:r>
          </w:p>
        </w:tc>
        <w:tc>
          <w:tcPr>
            <w:tcW w:w="1187" w:type="dxa"/>
            <w:vAlign w:val="center"/>
          </w:tcPr>
          <w:p w14:paraId="65825A6B" w14:textId="77777777" w:rsidR="00133318" w:rsidRDefault="00133318" w:rsidP="0061602F">
            <w:pPr>
              <w:pStyle w:val="TableParagraph"/>
              <w:jc w:val="center"/>
              <w:rPr>
                <w:b/>
                <w:i/>
                <w:sz w:val="16"/>
              </w:rPr>
            </w:pPr>
          </w:p>
          <w:p w14:paraId="54D39C80" w14:textId="77777777" w:rsidR="00133318" w:rsidRDefault="00133318" w:rsidP="0061602F">
            <w:pPr>
              <w:pStyle w:val="TableParagraph"/>
              <w:spacing w:before="143"/>
              <w:jc w:val="center"/>
              <w:rPr>
                <w:b/>
                <w:i/>
                <w:sz w:val="16"/>
              </w:rPr>
            </w:pPr>
          </w:p>
          <w:p w14:paraId="000671C7" w14:textId="5527CE57" w:rsidR="00133318" w:rsidRDefault="00133318" w:rsidP="0061602F">
            <w:pPr>
              <w:pStyle w:val="TableParagraph"/>
              <w:jc w:val="center"/>
              <w:rPr>
                <w:b/>
                <w:i/>
                <w:sz w:val="16"/>
              </w:rPr>
            </w:pPr>
            <w:r>
              <w:rPr>
                <w:spacing w:val="-5"/>
                <w:w w:val="105"/>
                <w:sz w:val="16"/>
              </w:rPr>
              <w:t>3%</w:t>
            </w:r>
          </w:p>
        </w:tc>
        <w:tc>
          <w:tcPr>
            <w:tcW w:w="1127" w:type="dxa"/>
            <w:vAlign w:val="center"/>
          </w:tcPr>
          <w:p w14:paraId="7323B266" w14:textId="77777777" w:rsidR="00133318" w:rsidRDefault="00133318" w:rsidP="0061602F">
            <w:pPr>
              <w:pStyle w:val="TableParagraph"/>
              <w:jc w:val="center"/>
              <w:rPr>
                <w:b/>
                <w:i/>
                <w:sz w:val="16"/>
              </w:rPr>
            </w:pPr>
          </w:p>
          <w:p w14:paraId="3B7FE83E" w14:textId="77777777" w:rsidR="00133318" w:rsidRDefault="00133318" w:rsidP="0061602F">
            <w:pPr>
              <w:pStyle w:val="TableParagraph"/>
              <w:spacing w:before="143"/>
              <w:jc w:val="center"/>
              <w:rPr>
                <w:b/>
                <w:i/>
                <w:sz w:val="16"/>
              </w:rPr>
            </w:pPr>
          </w:p>
          <w:p w14:paraId="1247855C" w14:textId="34FD6FA9" w:rsidR="00133318" w:rsidRDefault="00133318" w:rsidP="0061602F">
            <w:pPr>
              <w:pStyle w:val="TableParagraph"/>
              <w:jc w:val="center"/>
              <w:rPr>
                <w:b/>
                <w:i/>
                <w:sz w:val="16"/>
              </w:rPr>
            </w:pPr>
            <w:r>
              <w:rPr>
                <w:spacing w:val="-4"/>
                <w:w w:val="105"/>
                <w:sz w:val="16"/>
              </w:rPr>
              <w:t>4.5%</w:t>
            </w:r>
          </w:p>
        </w:tc>
        <w:tc>
          <w:tcPr>
            <w:tcW w:w="977" w:type="dxa"/>
            <w:vAlign w:val="center"/>
          </w:tcPr>
          <w:p w14:paraId="79B177C3" w14:textId="77777777" w:rsidR="00133318" w:rsidRDefault="00133318" w:rsidP="0061602F">
            <w:pPr>
              <w:pStyle w:val="TableParagraph"/>
              <w:jc w:val="center"/>
              <w:rPr>
                <w:b/>
                <w:i/>
                <w:sz w:val="16"/>
              </w:rPr>
            </w:pPr>
          </w:p>
          <w:p w14:paraId="284C7E16" w14:textId="77777777" w:rsidR="00133318" w:rsidRDefault="00133318" w:rsidP="0061602F">
            <w:pPr>
              <w:pStyle w:val="TableParagraph"/>
              <w:spacing w:before="143"/>
              <w:jc w:val="center"/>
              <w:rPr>
                <w:b/>
                <w:i/>
                <w:sz w:val="16"/>
              </w:rPr>
            </w:pPr>
          </w:p>
          <w:p w14:paraId="5CD3D863" w14:textId="198DCA6A" w:rsidR="00133318" w:rsidRDefault="00133318" w:rsidP="0061602F">
            <w:pPr>
              <w:pStyle w:val="TableParagraph"/>
              <w:jc w:val="center"/>
              <w:rPr>
                <w:b/>
                <w:i/>
                <w:sz w:val="16"/>
              </w:rPr>
            </w:pPr>
            <w:r>
              <w:rPr>
                <w:spacing w:val="-2"/>
                <w:w w:val="105"/>
                <w:sz w:val="16"/>
              </w:rPr>
              <w:t>12.9%</w:t>
            </w:r>
          </w:p>
        </w:tc>
        <w:tc>
          <w:tcPr>
            <w:tcW w:w="962" w:type="dxa"/>
            <w:tcBorders>
              <w:right w:val="single" w:sz="8" w:space="0" w:color="000000"/>
            </w:tcBorders>
            <w:vAlign w:val="center"/>
          </w:tcPr>
          <w:p w14:paraId="6F9B15BA" w14:textId="77777777" w:rsidR="00133318" w:rsidRDefault="00133318" w:rsidP="0061602F">
            <w:pPr>
              <w:pStyle w:val="TableParagraph"/>
              <w:jc w:val="center"/>
              <w:rPr>
                <w:b/>
                <w:i/>
                <w:sz w:val="16"/>
              </w:rPr>
            </w:pPr>
          </w:p>
          <w:p w14:paraId="2B9D7CE1" w14:textId="77777777" w:rsidR="00133318" w:rsidRDefault="00133318" w:rsidP="0061602F">
            <w:pPr>
              <w:pStyle w:val="TableParagraph"/>
              <w:spacing w:before="143"/>
              <w:jc w:val="center"/>
              <w:rPr>
                <w:b/>
                <w:i/>
                <w:sz w:val="16"/>
              </w:rPr>
            </w:pPr>
          </w:p>
          <w:p w14:paraId="46213DC7" w14:textId="53CC8467" w:rsidR="00133318" w:rsidRDefault="00133318" w:rsidP="0061602F">
            <w:pPr>
              <w:pStyle w:val="TableParagraph"/>
              <w:jc w:val="center"/>
              <w:rPr>
                <w:b/>
                <w:i/>
                <w:sz w:val="16"/>
              </w:rPr>
            </w:pPr>
            <w:r>
              <w:rPr>
                <w:spacing w:val="-2"/>
                <w:w w:val="105"/>
                <w:sz w:val="16"/>
              </w:rPr>
              <w:t>42.4%</w:t>
            </w:r>
          </w:p>
        </w:tc>
        <w:tc>
          <w:tcPr>
            <w:tcW w:w="1037" w:type="dxa"/>
            <w:tcBorders>
              <w:left w:val="single" w:sz="8" w:space="0" w:color="000000"/>
            </w:tcBorders>
            <w:vAlign w:val="center"/>
          </w:tcPr>
          <w:p w14:paraId="680033E4" w14:textId="77777777" w:rsidR="00133318" w:rsidRDefault="00133318" w:rsidP="0061602F">
            <w:pPr>
              <w:pStyle w:val="TableParagraph"/>
              <w:jc w:val="center"/>
              <w:rPr>
                <w:b/>
                <w:i/>
                <w:sz w:val="16"/>
              </w:rPr>
            </w:pPr>
          </w:p>
          <w:p w14:paraId="6AD38ED0" w14:textId="77777777" w:rsidR="00133318" w:rsidRDefault="00133318" w:rsidP="0061602F">
            <w:pPr>
              <w:pStyle w:val="TableParagraph"/>
              <w:spacing w:before="143"/>
              <w:jc w:val="center"/>
              <w:rPr>
                <w:b/>
                <w:i/>
                <w:sz w:val="16"/>
              </w:rPr>
            </w:pPr>
          </w:p>
          <w:p w14:paraId="044BCD91" w14:textId="511AAB5C" w:rsidR="00133318" w:rsidRDefault="00133318" w:rsidP="0061602F">
            <w:pPr>
              <w:pStyle w:val="TableParagraph"/>
              <w:jc w:val="center"/>
              <w:rPr>
                <w:b/>
                <w:i/>
                <w:sz w:val="16"/>
              </w:rPr>
            </w:pPr>
            <w:r>
              <w:rPr>
                <w:spacing w:val="-2"/>
                <w:w w:val="105"/>
                <w:sz w:val="16"/>
              </w:rPr>
              <w:t>37.1%</w:t>
            </w:r>
          </w:p>
        </w:tc>
        <w:tc>
          <w:tcPr>
            <w:tcW w:w="782" w:type="dxa"/>
            <w:vAlign w:val="center"/>
          </w:tcPr>
          <w:p w14:paraId="072CD48C" w14:textId="77777777" w:rsidR="00133318" w:rsidRDefault="00133318" w:rsidP="0061602F">
            <w:pPr>
              <w:pStyle w:val="TableParagraph"/>
              <w:jc w:val="center"/>
              <w:rPr>
                <w:b/>
                <w:i/>
                <w:sz w:val="16"/>
              </w:rPr>
            </w:pPr>
          </w:p>
          <w:p w14:paraId="5DE2B674" w14:textId="77777777" w:rsidR="00133318" w:rsidRDefault="00133318" w:rsidP="0061602F">
            <w:pPr>
              <w:pStyle w:val="TableParagraph"/>
              <w:spacing w:before="143"/>
              <w:jc w:val="center"/>
              <w:rPr>
                <w:b/>
                <w:i/>
                <w:sz w:val="16"/>
              </w:rPr>
            </w:pPr>
          </w:p>
          <w:p w14:paraId="6B19F815" w14:textId="5D7E77CD" w:rsidR="00133318" w:rsidRDefault="00133318" w:rsidP="0061602F">
            <w:pPr>
              <w:pStyle w:val="TableParagraph"/>
              <w:jc w:val="center"/>
              <w:rPr>
                <w:b/>
                <w:i/>
                <w:sz w:val="16"/>
              </w:rPr>
            </w:pPr>
            <w:r>
              <w:rPr>
                <w:spacing w:val="-4"/>
                <w:w w:val="105"/>
                <w:sz w:val="16"/>
              </w:rPr>
              <w:t>4.06</w:t>
            </w:r>
          </w:p>
        </w:tc>
        <w:tc>
          <w:tcPr>
            <w:tcW w:w="722" w:type="dxa"/>
            <w:vAlign w:val="center"/>
          </w:tcPr>
          <w:p w14:paraId="57C6D062" w14:textId="77777777" w:rsidR="00133318" w:rsidRDefault="00133318" w:rsidP="0061602F">
            <w:pPr>
              <w:pStyle w:val="TableParagraph"/>
              <w:jc w:val="center"/>
              <w:rPr>
                <w:b/>
                <w:i/>
                <w:sz w:val="16"/>
              </w:rPr>
            </w:pPr>
          </w:p>
          <w:p w14:paraId="01352270" w14:textId="77777777" w:rsidR="00133318" w:rsidRDefault="00133318" w:rsidP="0061602F">
            <w:pPr>
              <w:pStyle w:val="TableParagraph"/>
              <w:spacing w:before="143"/>
              <w:jc w:val="center"/>
              <w:rPr>
                <w:b/>
                <w:i/>
                <w:sz w:val="16"/>
              </w:rPr>
            </w:pPr>
          </w:p>
          <w:p w14:paraId="5E4F379C" w14:textId="6E76C633" w:rsidR="00133318" w:rsidRDefault="00133318" w:rsidP="0061602F">
            <w:pPr>
              <w:pStyle w:val="TableParagraph"/>
              <w:jc w:val="center"/>
              <w:rPr>
                <w:b/>
                <w:i/>
                <w:sz w:val="16"/>
              </w:rPr>
            </w:pPr>
            <w:r>
              <w:rPr>
                <w:spacing w:val="-4"/>
                <w:w w:val="105"/>
                <w:sz w:val="16"/>
              </w:rPr>
              <w:t>0.98</w:t>
            </w:r>
          </w:p>
        </w:tc>
      </w:tr>
      <w:tr w:rsidR="00133318" w14:paraId="75098D41" w14:textId="77777777" w:rsidTr="0061602F">
        <w:trPr>
          <w:trHeight w:val="1440"/>
        </w:trPr>
        <w:tc>
          <w:tcPr>
            <w:tcW w:w="830" w:type="dxa"/>
          </w:tcPr>
          <w:p w14:paraId="5D9E967A" w14:textId="77777777" w:rsidR="00133318" w:rsidRDefault="00133318" w:rsidP="00133318">
            <w:pPr>
              <w:pStyle w:val="TableParagraph"/>
              <w:rPr>
                <w:b/>
                <w:i/>
                <w:sz w:val="16"/>
              </w:rPr>
            </w:pPr>
          </w:p>
          <w:p w14:paraId="27FFA69B" w14:textId="77777777" w:rsidR="00133318" w:rsidRDefault="00133318" w:rsidP="00133318">
            <w:pPr>
              <w:pStyle w:val="TableParagraph"/>
              <w:spacing w:before="8"/>
              <w:rPr>
                <w:b/>
                <w:i/>
                <w:sz w:val="16"/>
              </w:rPr>
            </w:pPr>
          </w:p>
          <w:p w14:paraId="53F0FEDD" w14:textId="15A74B72" w:rsidR="00133318" w:rsidRDefault="00133318" w:rsidP="00133318">
            <w:pPr>
              <w:pStyle w:val="TableParagraph"/>
              <w:jc w:val="center"/>
              <w:rPr>
                <w:b/>
                <w:i/>
                <w:sz w:val="16"/>
              </w:rPr>
            </w:pPr>
            <w:r>
              <w:rPr>
                <w:spacing w:val="-10"/>
                <w:w w:val="105"/>
                <w:sz w:val="16"/>
              </w:rPr>
              <w:t>8</w:t>
            </w:r>
          </w:p>
        </w:tc>
        <w:tc>
          <w:tcPr>
            <w:tcW w:w="1457" w:type="dxa"/>
          </w:tcPr>
          <w:p w14:paraId="5F6E447E" w14:textId="4E0624A9" w:rsidR="00133318" w:rsidRDefault="00133318" w:rsidP="00133318">
            <w:pPr>
              <w:pStyle w:val="TableParagraph"/>
              <w:spacing w:before="90" w:line="360" w:lineRule="auto"/>
              <w:ind w:left="112" w:right="11"/>
              <w:rPr>
                <w:w w:val="105"/>
                <w:sz w:val="16"/>
              </w:rPr>
            </w:pPr>
            <w:r>
              <w:rPr>
                <w:w w:val="105"/>
                <w:sz w:val="16"/>
              </w:rPr>
              <w:t xml:space="preserve">I find ChatGPT to be easy to use in </w:t>
            </w:r>
            <w:r>
              <w:rPr>
                <w:sz w:val="16"/>
              </w:rPr>
              <w:t>translation</w:t>
            </w:r>
            <w:r>
              <w:rPr>
                <w:spacing w:val="-7"/>
                <w:sz w:val="16"/>
              </w:rPr>
              <w:t xml:space="preserve"> </w:t>
            </w:r>
            <w:r>
              <w:rPr>
                <w:sz w:val="16"/>
              </w:rPr>
              <w:t>subjects</w:t>
            </w:r>
          </w:p>
        </w:tc>
        <w:tc>
          <w:tcPr>
            <w:tcW w:w="1187" w:type="dxa"/>
            <w:vAlign w:val="center"/>
          </w:tcPr>
          <w:p w14:paraId="2446784E" w14:textId="5CB955D6" w:rsidR="00133318" w:rsidRDefault="00133318" w:rsidP="0061602F">
            <w:pPr>
              <w:pStyle w:val="TableParagraph"/>
              <w:jc w:val="center"/>
              <w:rPr>
                <w:b/>
                <w:i/>
                <w:sz w:val="16"/>
              </w:rPr>
            </w:pPr>
            <w:r>
              <w:rPr>
                <w:spacing w:val="-4"/>
                <w:w w:val="105"/>
                <w:sz w:val="16"/>
              </w:rPr>
              <w:t>1.5%</w:t>
            </w:r>
          </w:p>
        </w:tc>
        <w:tc>
          <w:tcPr>
            <w:tcW w:w="1127" w:type="dxa"/>
            <w:vAlign w:val="center"/>
          </w:tcPr>
          <w:p w14:paraId="3E821CB5" w14:textId="4D1EE8E7" w:rsidR="00133318" w:rsidRDefault="00133318" w:rsidP="0061602F">
            <w:pPr>
              <w:pStyle w:val="TableParagraph"/>
              <w:jc w:val="center"/>
              <w:rPr>
                <w:b/>
                <w:i/>
                <w:sz w:val="16"/>
              </w:rPr>
            </w:pPr>
            <w:r>
              <w:rPr>
                <w:spacing w:val="-4"/>
                <w:w w:val="105"/>
                <w:sz w:val="16"/>
              </w:rPr>
              <w:t>4.5%</w:t>
            </w:r>
          </w:p>
        </w:tc>
        <w:tc>
          <w:tcPr>
            <w:tcW w:w="977" w:type="dxa"/>
            <w:vAlign w:val="center"/>
          </w:tcPr>
          <w:p w14:paraId="20941376" w14:textId="35D9D0EB" w:rsidR="00133318" w:rsidRDefault="00133318" w:rsidP="0061602F">
            <w:pPr>
              <w:pStyle w:val="TableParagraph"/>
              <w:jc w:val="center"/>
              <w:rPr>
                <w:b/>
                <w:i/>
                <w:sz w:val="16"/>
              </w:rPr>
            </w:pPr>
            <w:r>
              <w:rPr>
                <w:spacing w:val="-2"/>
                <w:w w:val="105"/>
                <w:sz w:val="16"/>
              </w:rPr>
              <w:t>18.2%</w:t>
            </w:r>
          </w:p>
        </w:tc>
        <w:tc>
          <w:tcPr>
            <w:tcW w:w="962" w:type="dxa"/>
            <w:tcBorders>
              <w:right w:val="single" w:sz="8" w:space="0" w:color="000000"/>
            </w:tcBorders>
            <w:vAlign w:val="center"/>
          </w:tcPr>
          <w:p w14:paraId="6BBB692F" w14:textId="00308989" w:rsidR="00133318" w:rsidRDefault="00133318" w:rsidP="0061602F">
            <w:pPr>
              <w:pStyle w:val="TableParagraph"/>
              <w:jc w:val="center"/>
              <w:rPr>
                <w:b/>
                <w:i/>
                <w:sz w:val="16"/>
              </w:rPr>
            </w:pPr>
            <w:r>
              <w:rPr>
                <w:spacing w:val="-2"/>
                <w:w w:val="105"/>
                <w:sz w:val="16"/>
              </w:rPr>
              <w:t>41.7%</w:t>
            </w:r>
          </w:p>
        </w:tc>
        <w:tc>
          <w:tcPr>
            <w:tcW w:w="1037" w:type="dxa"/>
            <w:tcBorders>
              <w:left w:val="single" w:sz="8" w:space="0" w:color="000000"/>
            </w:tcBorders>
            <w:vAlign w:val="center"/>
          </w:tcPr>
          <w:p w14:paraId="61190F28" w14:textId="77777777" w:rsidR="00133318" w:rsidRDefault="00133318" w:rsidP="0061602F">
            <w:pPr>
              <w:pStyle w:val="TableParagraph"/>
              <w:jc w:val="center"/>
              <w:rPr>
                <w:b/>
                <w:i/>
                <w:sz w:val="16"/>
              </w:rPr>
            </w:pPr>
          </w:p>
          <w:p w14:paraId="196748D4" w14:textId="77777777" w:rsidR="00133318" w:rsidRDefault="00133318" w:rsidP="0061602F">
            <w:pPr>
              <w:pStyle w:val="TableParagraph"/>
              <w:spacing w:before="8"/>
              <w:jc w:val="center"/>
              <w:rPr>
                <w:b/>
                <w:i/>
                <w:sz w:val="16"/>
              </w:rPr>
            </w:pPr>
          </w:p>
          <w:p w14:paraId="0FBF2FAE" w14:textId="2A619FF8" w:rsidR="00133318" w:rsidRDefault="00133318" w:rsidP="0061602F">
            <w:pPr>
              <w:pStyle w:val="TableParagraph"/>
              <w:jc w:val="center"/>
              <w:rPr>
                <w:b/>
                <w:i/>
                <w:sz w:val="16"/>
              </w:rPr>
            </w:pPr>
            <w:r>
              <w:rPr>
                <w:spacing w:val="-2"/>
                <w:w w:val="105"/>
                <w:sz w:val="16"/>
              </w:rPr>
              <w:t>34.1%</w:t>
            </w:r>
          </w:p>
        </w:tc>
        <w:tc>
          <w:tcPr>
            <w:tcW w:w="782" w:type="dxa"/>
            <w:vAlign w:val="center"/>
          </w:tcPr>
          <w:p w14:paraId="7E42B459" w14:textId="77777777" w:rsidR="00133318" w:rsidRDefault="00133318" w:rsidP="0061602F">
            <w:pPr>
              <w:pStyle w:val="TableParagraph"/>
              <w:jc w:val="center"/>
              <w:rPr>
                <w:b/>
                <w:i/>
                <w:sz w:val="16"/>
              </w:rPr>
            </w:pPr>
          </w:p>
          <w:p w14:paraId="600DB091" w14:textId="77777777" w:rsidR="00133318" w:rsidRDefault="00133318" w:rsidP="0061602F">
            <w:pPr>
              <w:pStyle w:val="TableParagraph"/>
              <w:spacing w:before="8"/>
              <w:jc w:val="center"/>
              <w:rPr>
                <w:b/>
                <w:i/>
                <w:sz w:val="16"/>
              </w:rPr>
            </w:pPr>
          </w:p>
          <w:p w14:paraId="3494E693" w14:textId="083B9CA5" w:rsidR="00133318" w:rsidRDefault="00133318" w:rsidP="0061602F">
            <w:pPr>
              <w:pStyle w:val="TableParagraph"/>
              <w:jc w:val="center"/>
              <w:rPr>
                <w:b/>
                <w:i/>
                <w:sz w:val="16"/>
              </w:rPr>
            </w:pPr>
            <w:r>
              <w:rPr>
                <w:spacing w:val="-4"/>
                <w:w w:val="105"/>
                <w:sz w:val="16"/>
              </w:rPr>
              <w:t>4.02</w:t>
            </w:r>
          </w:p>
        </w:tc>
        <w:tc>
          <w:tcPr>
            <w:tcW w:w="722" w:type="dxa"/>
            <w:vAlign w:val="center"/>
          </w:tcPr>
          <w:p w14:paraId="71F523FB" w14:textId="77777777" w:rsidR="00133318" w:rsidRDefault="00133318" w:rsidP="0061602F">
            <w:pPr>
              <w:pStyle w:val="TableParagraph"/>
              <w:jc w:val="center"/>
              <w:rPr>
                <w:b/>
                <w:i/>
                <w:sz w:val="16"/>
              </w:rPr>
            </w:pPr>
          </w:p>
          <w:p w14:paraId="64723D4E" w14:textId="77777777" w:rsidR="00133318" w:rsidRDefault="00133318" w:rsidP="0061602F">
            <w:pPr>
              <w:pStyle w:val="TableParagraph"/>
              <w:spacing w:before="8"/>
              <w:jc w:val="center"/>
              <w:rPr>
                <w:b/>
                <w:i/>
                <w:sz w:val="16"/>
              </w:rPr>
            </w:pPr>
          </w:p>
          <w:p w14:paraId="4F5E705D" w14:textId="0DA6D38C" w:rsidR="00133318" w:rsidRDefault="00133318" w:rsidP="0061602F">
            <w:pPr>
              <w:pStyle w:val="TableParagraph"/>
              <w:jc w:val="center"/>
              <w:rPr>
                <w:b/>
                <w:i/>
                <w:sz w:val="16"/>
              </w:rPr>
            </w:pPr>
            <w:r>
              <w:rPr>
                <w:spacing w:val="-4"/>
                <w:w w:val="105"/>
                <w:sz w:val="16"/>
              </w:rPr>
              <w:t>0.92</w:t>
            </w:r>
          </w:p>
        </w:tc>
      </w:tr>
      <w:tr w:rsidR="0061602F" w14:paraId="18129183" w14:textId="77777777" w:rsidTr="0061602F">
        <w:trPr>
          <w:trHeight w:val="1440"/>
        </w:trPr>
        <w:tc>
          <w:tcPr>
            <w:tcW w:w="830" w:type="dxa"/>
          </w:tcPr>
          <w:p w14:paraId="7D036267" w14:textId="77777777" w:rsidR="0061602F" w:rsidRDefault="0061602F" w:rsidP="0061602F">
            <w:pPr>
              <w:pStyle w:val="TableParagraph"/>
              <w:jc w:val="center"/>
              <w:rPr>
                <w:b/>
                <w:i/>
                <w:sz w:val="16"/>
              </w:rPr>
            </w:pPr>
          </w:p>
          <w:p w14:paraId="05E2F552" w14:textId="77777777" w:rsidR="0061602F" w:rsidRDefault="0061602F" w:rsidP="0061602F">
            <w:pPr>
              <w:pStyle w:val="TableParagraph"/>
              <w:jc w:val="center"/>
              <w:rPr>
                <w:b/>
                <w:i/>
                <w:sz w:val="16"/>
              </w:rPr>
            </w:pPr>
          </w:p>
          <w:p w14:paraId="6EE9ED7A" w14:textId="77777777" w:rsidR="0061602F" w:rsidRDefault="0061602F" w:rsidP="0061602F">
            <w:pPr>
              <w:pStyle w:val="TableParagraph"/>
              <w:spacing w:before="94"/>
              <w:jc w:val="center"/>
              <w:rPr>
                <w:b/>
                <w:i/>
                <w:sz w:val="16"/>
              </w:rPr>
            </w:pPr>
          </w:p>
          <w:p w14:paraId="683C2FDE" w14:textId="1F486559" w:rsidR="0061602F" w:rsidRDefault="0061602F" w:rsidP="0061602F">
            <w:pPr>
              <w:pStyle w:val="TableParagraph"/>
              <w:jc w:val="center"/>
              <w:rPr>
                <w:b/>
                <w:i/>
                <w:sz w:val="16"/>
              </w:rPr>
            </w:pPr>
            <w:r>
              <w:rPr>
                <w:spacing w:val="-10"/>
                <w:w w:val="105"/>
                <w:sz w:val="16"/>
              </w:rPr>
              <w:t>9</w:t>
            </w:r>
          </w:p>
        </w:tc>
        <w:tc>
          <w:tcPr>
            <w:tcW w:w="1457" w:type="dxa"/>
          </w:tcPr>
          <w:p w14:paraId="68054D0F" w14:textId="3764BCC2" w:rsidR="0061602F" w:rsidRDefault="0061602F" w:rsidP="0061602F">
            <w:pPr>
              <w:pStyle w:val="TableParagraph"/>
              <w:spacing w:before="90" w:line="360" w:lineRule="auto"/>
              <w:ind w:left="112" w:right="11"/>
              <w:rPr>
                <w:w w:val="105"/>
                <w:sz w:val="16"/>
              </w:rPr>
            </w:pPr>
            <w:r>
              <w:rPr>
                <w:w w:val="105"/>
                <w:sz w:val="16"/>
              </w:rPr>
              <w:t xml:space="preserve">The technical performance of ChatGPT (speed </w:t>
            </w:r>
            <w:r>
              <w:rPr>
                <w:sz w:val="16"/>
              </w:rPr>
              <w:t>and response</w:t>
            </w:r>
            <w:r>
              <w:rPr>
                <w:spacing w:val="-21"/>
                <w:sz w:val="16"/>
              </w:rPr>
              <w:t xml:space="preserve"> </w:t>
            </w:r>
            <w:r>
              <w:rPr>
                <w:sz w:val="16"/>
              </w:rPr>
              <w:t>time)</w:t>
            </w:r>
            <w:r>
              <w:rPr>
                <w:w w:val="105"/>
                <w:sz w:val="16"/>
              </w:rPr>
              <w:t xml:space="preserve"> is</w:t>
            </w:r>
            <w:r>
              <w:rPr>
                <w:spacing w:val="-3"/>
                <w:w w:val="105"/>
                <w:sz w:val="16"/>
              </w:rPr>
              <w:t xml:space="preserve"> </w:t>
            </w:r>
            <w:r>
              <w:rPr>
                <w:w w:val="105"/>
                <w:sz w:val="16"/>
              </w:rPr>
              <w:t>fast</w:t>
            </w:r>
          </w:p>
        </w:tc>
        <w:tc>
          <w:tcPr>
            <w:tcW w:w="1187" w:type="dxa"/>
            <w:vAlign w:val="center"/>
          </w:tcPr>
          <w:p w14:paraId="2EAA2583" w14:textId="77777777" w:rsidR="0061602F" w:rsidRDefault="0061602F" w:rsidP="0061602F">
            <w:pPr>
              <w:pStyle w:val="TableParagraph"/>
              <w:jc w:val="center"/>
              <w:rPr>
                <w:b/>
                <w:i/>
                <w:sz w:val="16"/>
              </w:rPr>
            </w:pPr>
          </w:p>
          <w:p w14:paraId="506DCD8F" w14:textId="77777777" w:rsidR="0061602F" w:rsidRDefault="0061602F" w:rsidP="0061602F">
            <w:pPr>
              <w:pStyle w:val="TableParagraph"/>
              <w:jc w:val="center"/>
              <w:rPr>
                <w:b/>
                <w:i/>
                <w:sz w:val="16"/>
              </w:rPr>
            </w:pPr>
          </w:p>
          <w:p w14:paraId="1F73BEEB" w14:textId="77777777" w:rsidR="0061602F" w:rsidRDefault="0061602F" w:rsidP="0061602F">
            <w:pPr>
              <w:pStyle w:val="TableParagraph"/>
              <w:spacing w:before="94"/>
              <w:jc w:val="center"/>
              <w:rPr>
                <w:b/>
                <w:i/>
                <w:sz w:val="16"/>
              </w:rPr>
            </w:pPr>
          </w:p>
          <w:p w14:paraId="2E6A2A7E" w14:textId="366FFA4A" w:rsidR="0061602F" w:rsidRDefault="0061602F" w:rsidP="0061602F">
            <w:pPr>
              <w:pStyle w:val="TableParagraph"/>
              <w:jc w:val="center"/>
              <w:rPr>
                <w:spacing w:val="-4"/>
                <w:w w:val="105"/>
                <w:sz w:val="16"/>
              </w:rPr>
            </w:pPr>
            <w:r>
              <w:rPr>
                <w:spacing w:val="-4"/>
                <w:w w:val="105"/>
                <w:sz w:val="16"/>
              </w:rPr>
              <w:t>4.5%</w:t>
            </w:r>
          </w:p>
        </w:tc>
        <w:tc>
          <w:tcPr>
            <w:tcW w:w="1127" w:type="dxa"/>
            <w:vAlign w:val="center"/>
          </w:tcPr>
          <w:p w14:paraId="00E1B637" w14:textId="77777777" w:rsidR="0061602F" w:rsidRDefault="0061602F" w:rsidP="0061602F">
            <w:pPr>
              <w:pStyle w:val="TableParagraph"/>
              <w:jc w:val="center"/>
              <w:rPr>
                <w:b/>
                <w:i/>
                <w:sz w:val="16"/>
              </w:rPr>
            </w:pPr>
          </w:p>
          <w:p w14:paraId="6E17FA79" w14:textId="77777777" w:rsidR="0061602F" w:rsidRDefault="0061602F" w:rsidP="0061602F">
            <w:pPr>
              <w:pStyle w:val="TableParagraph"/>
              <w:jc w:val="center"/>
              <w:rPr>
                <w:b/>
                <w:i/>
                <w:sz w:val="16"/>
              </w:rPr>
            </w:pPr>
          </w:p>
          <w:p w14:paraId="28F0F164" w14:textId="77777777" w:rsidR="0061602F" w:rsidRDefault="0061602F" w:rsidP="0061602F">
            <w:pPr>
              <w:pStyle w:val="TableParagraph"/>
              <w:spacing w:before="94"/>
              <w:jc w:val="center"/>
              <w:rPr>
                <w:b/>
                <w:i/>
                <w:sz w:val="16"/>
              </w:rPr>
            </w:pPr>
          </w:p>
          <w:p w14:paraId="39ECE8C8" w14:textId="3E694AE4" w:rsidR="0061602F" w:rsidRDefault="0061602F" w:rsidP="0061602F">
            <w:pPr>
              <w:pStyle w:val="TableParagraph"/>
              <w:jc w:val="center"/>
              <w:rPr>
                <w:spacing w:val="-4"/>
                <w:w w:val="105"/>
                <w:sz w:val="16"/>
              </w:rPr>
            </w:pPr>
            <w:r>
              <w:rPr>
                <w:spacing w:val="-4"/>
                <w:w w:val="105"/>
                <w:sz w:val="16"/>
              </w:rPr>
              <w:t>3.8%</w:t>
            </w:r>
          </w:p>
        </w:tc>
        <w:tc>
          <w:tcPr>
            <w:tcW w:w="977" w:type="dxa"/>
            <w:vAlign w:val="center"/>
          </w:tcPr>
          <w:p w14:paraId="686AE431" w14:textId="77777777" w:rsidR="0061602F" w:rsidRDefault="0061602F" w:rsidP="0061602F">
            <w:pPr>
              <w:pStyle w:val="TableParagraph"/>
              <w:jc w:val="center"/>
              <w:rPr>
                <w:b/>
                <w:i/>
                <w:sz w:val="16"/>
              </w:rPr>
            </w:pPr>
          </w:p>
          <w:p w14:paraId="67C1240F" w14:textId="77777777" w:rsidR="0061602F" w:rsidRDefault="0061602F" w:rsidP="0061602F">
            <w:pPr>
              <w:pStyle w:val="TableParagraph"/>
              <w:jc w:val="center"/>
              <w:rPr>
                <w:b/>
                <w:i/>
                <w:sz w:val="16"/>
              </w:rPr>
            </w:pPr>
          </w:p>
          <w:p w14:paraId="779141BE" w14:textId="77777777" w:rsidR="0061602F" w:rsidRDefault="0061602F" w:rsidP="0061602F">
            <w:pPr>
              <w:pStyle w:val="TableParagraph"/>
              <w:spacing w:before="94"/>
              <w:jc w:val="center"/>
              <w:rPr>
                <w:b/>
                <w:i/>
                <w:sz w:val="16"/>
              </w:rPr>
            </w:pPr>
          </w:p>
          <w:p w14:paraId="50AB25A9" w14:textId="1A93FE40" w:rsidR="0061602F" w:rsidRDefault="0061602F" w:rsidP="0061602F">
            <w:pPr>
              <w:pStyle w:val="TableParagraph"/>
              <w:jc w:val="center"/>
              <w:rPr>
                <w:spacing w:val="-2"/>
                <w:w w:val="105"/>
                <w:sz w:val="16"/>
              </w:rPr>
            </w:pPr>
            <w:r>
              <w:rPr>
                <w:spacing w:val="-4"/>
                <w:w w:val="105"/>
                <w:sz w:val="16"/>
              </w:rPr>
              <w:t>9.8%</w:t>
            </w:r>
          </w:p>
        </w:tc>
        <w:tc>
          <w:tcPr>
            <w:tcW w:w="962" w:type="dxa"/>
            <w:tcBorders>
              <w:right w:val="single" w:sz="8" w:space="0" w:color="000000"/>
            </w:tcBorders>
            <w:vAlign w:val="center"/>
          </w:tcPr>
          <w:p w14:paraId="3A8DAA34" w14:textId="77777777" w:rsidR="0061602F" w:rsidRDefault="0061602F" w:rsidP="0061602F">
            <w:pPr>
              <w:pStyle w:val="TableParagraph"/>
              <w:jc w:val="center"/>
              <w:rPr>
                <w:b/>
                <w:i/>
                <w:sz w:val="16"/>
              </w:rPr>
            </w:pPr>
          </w:p>
          <w:p w14:paraId="67C75545" w14:textId="77777777" w:rsidR="0061602F" w:rsidRDefault="0061602F" w:rsidP="0061602F">
            <w:pPr>
              <w:pStyle w:val="TableParagraph"/>
              <w:spacing w:before="53"/>
              <w:jc w:val="center"/>
              <w:rPr>
                <w:b/>
                <w:i/>
                <w:sz w:val="16"/>
              </w:rPr>
            </w:pPr>
          </w:p>
          <w:p w14:paraId="58A2395E" w14:textId="77777777" w:rsidR="0061602F" w:rsidRDefault="0061602F" w:rsidP="0061602F">
            <w:pPr>
              <w:pStyle w:val="TableParagraph"/>
              <w:jc w:val="center"/>
              <w:rPr>
                <w:spacing w:val="-2"/>
                <w:w w:val="105"/>
                <w:sz w:val="16"/>
              </w:rPr>
            </w:pPr>
          </w:p>
          <w:p w14:paraId="50D0988A" w14:textId="627FA0F1" w:rsidR="0061602F" w:rsidRDefault="0061602F" w:rsidP="0061602F">
            <w:pPr>
              <w:pStyle w:val="TableParagraph"/>
              <w:jc w:val="center"/>
              <w:rPr>
                <w:spacing w:val="-2"/>
                <w:w w:val="105"/>
                <w:sz w:val="16"/>
              </w:rPr>
            </w:pPr>
            <w:r>
              <w:rPr>
                <w:spacing w:val="-2"/>
                <w:w w:val="105"/>
                <w:sz w:val="16"/>
              </w:rPr>
              <w:t>43.2%</w:t>
            </w:r>
          </w:p>
        </w:tc>
        <w:tc>
          <w:tcPr>
            <w:tcW w:w="1037" w:type="dxa"/>
            <w:tcBorders>
              <w:left w:val="single" w:sz="8" w:space="0" w:color="000000"/>
            </w:tcBorders>
            <w:vAlign w:val="center"/>
          </w:tcPr>
          <w:p w14:paraId="76AAE42C" w14:textId="77777777" w:rsidR="0061602F" w:rsidRDefault="0061602F" w:rsidP="0061602F">
            <w:pPr>
              <w:pStyle w:val="TableParagraph"/>
              <w:jc w:val="center"/>
              <w:rPr>
                <w:b/>
                <w:i/>
                <w:sz w:val="16"/>
              </w:rPr>
            </w:pPr>
          </w:p>
          <w:p w14:paraId="15005603" w14:textId="77777777" w:rsidR="0061602F" w:rsidRDefault="0061602F" w:rsidP="0061602F">
            <w:pPr>
              <w:pStyle w:val="TableParagraph"/>
              <w:jc w:val="center"/>
              <w:rPr>
                <w:b/>
                <w:i/>
                <w:sz w:val="16"/>
              </w:rPr>
            </w:pPr>
          </w:p>
          <w:p w14:paraId="48F06577" w14:textId="77777777" w:rsidR="0061602F" w:rsidRDefault="0061602F" w:rsidP="0061602F">
            <w:pPr>
              <w:pStyle w:val="TableParagraph"/>
              <w:spacing w:before="94"/>
              <w:jc w:val="center"/>
              <w:rPr>
                <w:b/>
                <w:i/>
                <w:sz w:val="16"/>
              </w:rPr>
            </w:pPr>
          </w:p>
          <w:p w14:paraId="6D78BF4C" w14:textId="49715ECC" w:rsidR="0061602F" w:rsidRDefault="0061602F" w:rsidP="0061602F">
            <w:pPr>
              <w:pStyle w:val="TableParagraph"/>
              <w:jc w:val="center"/>
              <w:rPr>
                <w:b/>
                <w:i/>
                <w:sz w:val="16"/>
              </w:rPr>
            </w:pPr>
            <w:r>
              <w:rPr>
                <w:spacing w:val="-2"/>
                <w:w w:val="105"/>
                <w:sz w:val="16"/>
              </w:rPr>
              <w:t>38.6%</w:t>
            </w:r>
          </w:p>
        </w:tc>
        <w:tc>
          <w:tcPr>
            <w:tcW w:w="782" w:type="dxa"/>
            <w:vAlign w:val="center"/>
          </w:tcPr>
          <w:p w14:paraId="1D4E8669" w14:textId="77777777" w:rsidR="0061602F" w:rsidRDefault="0061602F" w:rsidP="0061602F">
            <w:pPr>
              <w:pStyle w:val="TableParagraph"/>
              <w:jc w:val="center"/>
              <w:rPr>
                <w:b/>
                <w:i/>
                <w:sz w:val="16"/>
              </w:rPr>
            </w:pPr>
          </w:p>
          <w:p w14:paraId="68873CDD" w14:textId="77777777" w:rsidR="0061602F" w:rsidRDefault="0061602F" w:rsidP="0061602F">
            <w:pPr>
              <w:pStyle w:val="TableParagraph"/>
              <w:jc w:val="center"/>
              <w:rPr>
                <w:b/>
                <w:i/>
                <w:sz w:val="16"/>
              </w:rPr>
            </w:pPr>
          </w:p>
          <w:p w14:paraId="2736D882" w14:textId="77777777" w:rsidR="0061602F" w:rsidRDefault="0061602F" w:rsidP="0061602F">
            <w:pPr>
              <w:pStyle w:val="TableParagraph"/>
              <w:spacing w:before="94"/>
              <w:jc w:val="center"/>
              <w:rPr>
                <w:b/>
                <w:i/>
                <w:sz w:val="16"/>
              </w:rPr>
            </w:pPr>
          </w:p>
          <w:p w14:paraId="4C4FA64B" w14:textId="7E1CAE1E" w:rsidR="0061602F" w:rsidRDefault="0061602F" w:rsidP="0061602F">
            <w:pPr>
              <w:pStyle w:val="TableParagraph"/>
              <w:jc w:val="center"/>
              <w:rPr>
                <w:b/>
                <w:i/>
                <w:sz w:val="16"/>
              </w:rPr>
            </w:pPr>
            <w:r>
              <w:rPr>
                <w:spacing w:val="-4"/>
                <w:w w:val="105"/>
                <w:sz w:val="16"/>
              </w:rPr>
              <w:t>4.08</w:t>
            </w:r>
          </w:p>
        </w:tc>
        <w:tc>
          <w:tcPr>
            <w:tcW w:w="722" w:type="dxa"/>
            <w:vAlign w:val="center"/>
          </w:tcPr>
          <w:p w14:paraId="2D50AC43" w14:textId="77777777" w:rsidR="0061602F" w:rsidRDefault="0061602F" w:rsidP="0061602F">
            <w:pPr>
              <w:pStyle w:val="TableParagraph"/>
              <w:jc w:val="center"/>
              <w:rPr>
                <w:b/>
                <w:i/>
                <w:sz w:val="16"/>
              </w:rPr>
            </w:pPr>
          </w:p>
          <w:p w14:paraId="0AED4775" w14:textId="77777777" w:rsidR="0061602F" w:rsidRDefault="0061602F" w:rsidP="0061602F">
            <w:pPr>
              <w:pStyle w:val="TableParagraph"/>
              <w:jc w:val="center"/>
              <w:rPr>
                <w:b/>
                <w:i/>
                <w:sz w:val="16"/>
              </w:rPr>
            </w:pPr>
          </w:p>
          <w:p w14:paraId="4BDB010F" w14:textId="77777777" w:rsidR="0061602F" w:rsidRDefault="0061602F" w:rsidP="0061602F">
            <w:pPr>
              <w:pStyle w:val="TableParagraph"/>
              <w:spacing w:before="94"/>
              <w:jc w:val="center"/>
              <w:rPr>
                <w:b/>
                <w:i/>
                <w:sz w:val="16"/>
              </w:rPr>
            </w:pPr>
          </w:p>
          <w:p w14:paraId="26AB6370" w14:textId="2BC48713" w:rsidR="0061602F" w:rsidRDefault="0061602F" w:rsidP="0061602F">
            <w:pPr>
              <w:pStyle w:val="TableParagraph"/>
              <w:jc w:val="center"/>
              <w:rPr>
                <w:b/>
                <w:i/>
                <w:sz w:val="16"/>
              </w:rPr>
            </w:pPr>
            <w:r>
              <w:rPr>
                <w:spacing w:val="-4"/>
                <w:w w:val="105"/>
                <w:sz w:val="16"/>
              </w:rPr>
              <w:t>1.02</w:t>
            </w:r>
          </w:p>
        </w:tc>
      </w:tr>
      <w:tr w:rsidR="0061602F" w14:paraId="032673FB" w14:textId="77777777" w:rsidTr="0061602F">
        <w:trPr>
          <w:trHeight w:val="1440"/>
        </w:trPr>
        <w:tc>
          <w:tcPr>
            <w:tcW w:w="830" w:type="dxa"/>
          </w:tcPr>
          <w:p w14:paraId="753C11F6" w14:textId="77777777" w:rsidR="0061602F" w:rsidRDefault="0061602F" w:rsidP="0061602F">
            <w:pPr>
              <w:pStyle w:val="TableParagraph"/>
              <w:jc w:val="center"/>
              <w:rPr>
                <w:b/>
                <w:i/>
                <w:sz w:val="16"/>
              </w:rPr>
            </w:pPr>
          </w:p>
          <w:p w14:paraId="1C8A09E6" w14:textId="77777777" w:rsidR="0061602F" w:rsidRDefault="0061602F" w:rsidP="0061602F">
            <w:pPr>
              <w:pStyle w:val="TableParagraph"/>
              <w:jc w:val="center"/>
              <w:rPr>
                <w:b/>
                <w:i/>
                <w:sz w:val="16"/>
              </w:rPr>
            </w:pPr>
          </w:p>
          <w:p w14:paraId="76AA8CCD" w14:textId="77777777" w:rsidR="0061602F" w:rsidRDefault="0061602F" w:rsidP="0061602F">
            <w:pPr>
              <w:pStyle w:val="TableParagraph"/>
              <w:jc w:val="center"/>
              <w:rPr>
                <w:b/>
                <w:i/>
                <w:sz w:val="16"/>
              </w:rPr>
            </w:pPr>
          </w:p>
          <w:p w14:paraId="07E882EC" w14:textId="77777777" w:rsidR="0061602F" w:rsidRDefault="0061602F" w:rsidP="0061602F">
            <w:pPr>
              <w:pStyle w:val="TableParagraph"/>
              <w:jc w:val="center"/>
              <w:rPr>
                <w:b/>
                <w:i/>
                <w:sz w:val="16"/>
              </w:rPr>
            </w:pPr>
          </w:p>
          <w:p w14:paraId="3B5DEE90" w14:textId="7DF3412B" w:rsidR="0061602F" w:rsidRDefault="0061602F" w:rsidP="0061602F">
            <w:pPr>
              <w:pStyle w:val="TableParagraph"/>
              <w:jc w:val="center"/>
              <w:rPr>
                <w:b/>
                <w:i/>
                <w:sz w:val="16"/>
              </w:rPr>
            </w:pPr>
            <w:r>
              <w:rPr>
                <w:spacing w:val="-5"/>
                <w:w w:val="105"/>
                <w:sz w:val="16"/>
              </w:rPr>
              <w:t>10</w:t>
            </w:r>
          </w:p>
        </w:tc>
        <w:tc>
          <w:tcPr>
            <w:tcW w:w="1457" w:type="dxa"/>
          </w:tcPr>
          <w:p w14:paraId="1D95F11E" w14:textId="7817F99E" w:rsidR="0061602F" w:rsidRDefault="0061602F" w:rsidP="0061602F">
            <w:pPr>
              <w:pStyle w:val="TableParagraph"/>
              <w:spacing w:before="90" w:line="360" w:lineRule="auto"/>
              <w:ind w:left="112" w:right="11"/>
              <w:rPr>
                <w:w w:val="105"/>
                <w:sz w:val="16"/>
              </w:rPr>
            </w:pPr>
            <w:r>
              <w:rPr>
                <w:w w:val="105"/>
                <w:sz w:val="16"/>
              </w:rPr>
              <w:t>I can easily generate prompts to</w:t>
            </w:r>
            <w:r>
              <w:rPr>
                <w:spacing w:val="-11"/>
                <w:w w:val="105"/>
                <w:sz w:val="16"/>
              </w:rPr>
              <w:t xml:space="preserve"> </w:t>
            </w:r>
            <w:r>
              <w:rPr>
                <w:w w:val="105"/>
                <w:sz w:val="16"/>
              </w:rPr>
              <w:t>get</w:t>
            </w:r>
            <w:r>
              <w:rPr>
                <w:spacing w:val="-13"/>
                <w:w w:val="105"/>
                <w:sz w:val="16"/>
              </w:rPr>
              <w:t xml:space="preserve"> </w:t>
            </w:r>
            <w:r>
              <w:rPr>
                <w:w w:val="105"/>
                <w:sz w:val="16"/>
              </w:rPr>
              <w:t>high</w:t>
            </w:r>
            <w:r>
              <w:rPr>
                <w:spacing w:val="-5"/>
                <w:w w:val="105"/>
                <w:sz w:val="16"/>
              </w:rPr>
              <w:t xml:space="preserve"> </w:t>
            </w:r>
            <w:r>
              <w:rPr>
                <w:w w:val="105"/>
                <w:sz w:val="16"/>
              </w:rPr>
              <w:t xml:space="preserve">quality </w:t>
            </w:r>
            <w:r>
              <w:rPr>
                <w:spacing w:val="-2"/>
                <w:w w:val="105"/>
                <w:sz w:val="16"/>
              </w:rPr>
              <w:t>translation</w:t>
            </w:r>
          </w:p>
        </w:tc>
        <w:tc>
          <w:tcPr>
            <w:tcW w:w="1187" w:type="dxa"/>
            <w:vAlign w:val="center"/>
          </w:tcPr>
          <w:p w14:paraId="4AD00AEC" w14:textId="77777777" w:rsidR="0061602F" w:rsidRDefault="0061602F" w:rsidP="0061602F">
            <w:pPr>
              <w:pStyle w:val="TableParagraph"/>
              <w:jc w:val="center"/>
              <w:rPr>
                <w:b/>
                <w:i/>
                <w:sz w:val="16"/>
              </w:rPr>
            </w:pPr>
          </w:p>
          <w:p w14:paraId="2A3FE890" w14:textId="77777777" w:rsidR="0061602F" w:rsidRDefault="0061602F" w:rsidP="0061602F">
            <w:pPr>
              <w:pStyle w:val="TableParagraph"/>
              <w:jc w:val="center"/>
              <w:rPr>
                <w:b/>
                <w:i/>
                <w:sz w:val="16"/>
              </w:rPr>
            </w:pPr>
          </w:p>
          <w:p w14:paraId="70C99435" w14:textId="77777777" w:rsidR="0061602F" w:rsidRDefault="0061602F" w:rsidP="0061602F">
            <w:pPr>
              <w:pStyle w:val="TableParagraph"/>
              <w:jc w:val="center"/>
              <w:rPr>
                <w:b/>
                <w:i/>
                <w:sz w:val="16"/>
              </w:rPr>
            </w:pPr>
          </w:p>
          <w:p w14:paraId="0047A26E" w14:textId="77777777" w:rsidR="0061602F" w:rsidRDefault="0061602F" w:rsidP="0061602F">
            <w:pPr>
              <w:pStyle w:val="TableParagraph"/>
              <w:jc w:val="center"/>
              <w:rPr>
                <w:b/>
                <w:i/>
                <w:sz w:val="16"/>
              </w:rPr>
            </w:pPr>
          </w:p>
          <w:p w14:paraId="1C4FC778" w14:textId="572EFC19" w:rsidR="0061602F" w:rsidRDefault="0061602F" w:rsidP="0061602F">
            <w:pPr>
              <w:pStyle w:val="TableParagraph"/>
              <w:jc w:val="center"/>
              <w:rPr>
                <w:b/>
                <w:i/>
                <w:sz w:val="16"/>
              </w:rPr>
            </w:pPr>
            <w:r>
              <w:rPr>
                <w:spacing w:val="-4"/>
                <w:w w:val="105"/>
                <w:sz w:val="16"/>
              </w:rPr>
              <w:t>2.3%</w:t>
            </w:r>
          </w:p>
        </w:tc>
        <w:tc>
          <w:tcPr>
            <w:tcW w:w="1127" w:type="dxa"/>
            <w:vAlign w:val="center"/>
          </w:tcPr>
          <w:p w14:paraId="408A3662" w14:textId="77777777" w:rsidR="0061602F" w:rsidRDefault="0061602F" w:rsidP="0061602F">
            <w:pPr>
              <w:pStyle w:val="TableParagraph"/>
              <w:jc w:val="center"/>
              <w:rPr>
                <w:b/>
                <w:i/>
                <w:sz w:val="16"/>
              </w:rPr>
            </w:pPr>
          </w:p>
          <w:p w14:paraId="115513AA" w14:textId="77777777" w:rsidR="0061602F" w:rsidRDefault="0061602F" w:rsidP="0061602F">
            <w:pPr>
              <w:pStyle w:val="TableParagraph"/>
              <w:jc w:val="center"/>
              <w:rPr>
                <w:b/>
                <w:i/>
                <w:sz w:val="16"/>
              </w:rPr>
            </w:pPr>
          </w:p>
          <w:p w14:paraId="07E00DDE" w14:textId="77777777" w:rsidR="0061602F" w:rsidRDefault="0061602F" w:rsidP="0061602F">
            <w:pPr>
              <w:pStyle w:val="TableParagraph"/>
              <w:jc w:val="center"/>
              <w:rPr>
                <w:b/>
                <w:i/>
                <w:sz w:val="16"/>
              </w:rPr>
            </w:pPr>
          </w:p>
          <w:p w14:paraId="3980BE76" w14:textId="77777777" w:rsidR="0061602F" w:rsidRDefault="0061602F" w:rsidP="0061602F">
            <w:pPr>
              <w:pStyle w:val="TableParagraph"/>
              <w:jc w:val="center"/>
              <w:rPr>
                <w:b/>
                <w:i/>
                <w:sz w:val="16"/>
              </w:rPr>
            </w:pPr>
          </w:p>
          <w:p w14:paraId="3BA40995" w14:textId="1B179348" w:rsidR="0061602F" w:rsidRDefault="0061602F" w:rsidP="0061602F">
            <w:pPr>
              <w:pStyle w:val="TableParagraph"/>
              <w:jc w:val="center"/>
              <w:rPr>
                <w:b/>
                <w:i/>
                <w:sz w:val="16"/>
              </w:rPr>
            </w:pPr>
            <w:r>
              <w:rPr>
                <w:spacing w:val="-4"/>
                <w:w w:val="105"/>
                <w:sz w:val="16"/>
              </w:rPr>
              <w:t>3.8%</w:t>
            </w:r>
          </w:p>
        </w:tc>
        <w:tc>
          <w:tcPr>
            <w:tcW w:w="977" w:type="dxa"/>
            <w:vAlign w:val="center"/>
          </w:tcPr>
          <w:p w14:paraId="7279DF89" w14:textId="77777777" w:rsidR="0061602F" w:rsidRDefault="0061602F" w:rsidP="0061602F">
            <w:pPr>
              <w:pStyle w:val="TableParagraph"/>
              <w:jc w:val="center"/>
              <w:rPr>
                <w:b/>
                <w:i/>
                <w:sz w:val="16"/>
              </w:rPr>
            </w:pPr>
          </w:p>
          <w:p w14:paraId="48817551" w14:textId="77777777" w:rsidR="0061602F" w:rsidRDefault="0061602F" w:rsidP="0061602F">
            <w:pPr>
              <w:pStyle w:val="TableParagraph"/>
              <w:jc w:val="center"/>
              <w:rPr>
                <w:b/>
                <w:i/>
                <w:sz w:val="16"/>
              </w:rPr>
            </w:pPr>
          </w:p>
          <w:p w14:paraId="297E8981" w14:textId="77777777" w:rsidR="0061602F" w:rsidRDefault="0061602F" w:rsidP="0061602F">
            <w:pPr>
              <w:pStyle w:val="TableParagraph"/>
              <w:jc w:val="center"/>
              <w:rPr>
                <w:b/>
                <w:i/>
                <w:sz w:val="16"/>
              </w:rPr>
            </w:pPr>
          </w:p>
          <w:p w14:paraId="766DF4F9" w14:textId="77777777" w:rsidR="0061602F" w:rsidRDefault="0061602F" w:rsidP="0061602F">
            <w:pPr>
              <w:pStyle w:val="TableParagraph"/>
              <w:jc w:val="center"/>
              <w:rPr>
                <w:b/>
                <w:i/>
                <w:sz w:val="16"/>
              </w:rPr>
            </w:pPr>
          </w:p>
          <w:p w14:paraId="1F105B71" w14:textId="735BEFDC" w:rsidR="0061602F" w:rsidRDefault="0061602F" w:rsidP="0061602F">
            <w:pPr>
              <w:pStyle w:val="TableParagraph"/>
              <w:jc w:val="center"/>
              <w:rPr>
                <w:b/>
                <w:i/>
                <w:sz w:val="16"/>
              </w:rPr>
            </w:pPr>
            <w:r>
              <w:rPr>
                <w:spacing w:val="-2"/>
                <w:w w:val="105"/>
                <w:sz w:val="16"/>
              </w:rPr>
              <w:t>21.2%</w:t>
            </w:r>
          </w:p>
        </w:tc>
        <w:tc>
          <w:tcPr>
            <w:tcW w:w="962" w:type="dxa"/>
            <w:tcBorders>
              <w:right w:val="single" w:sz="8" w:space="0" w:color="000000"/>
            </w:tcBorders>
            <w:vAlign w:val="center"/>
          </w:tcPr>
          <w:p w14:paraId="290DD16B" w14:textId="77777777" w:rsidR="0061602F" w:rsidRDefault="0061602F" w:rsidP="0061602F">
            <w:pPr>
              <w:pStyle w:val="TableParagraph"/>
              <w:jc w:val="center"/>
              <w:rPr>
                <w:b/>
                <w:i/>
                <w:sz w:val="16"/>
              </w:rPr>
            </w:pPr>
          </w:p>
          <w:p w14:paraId="1227D183" w14:textId="77777777" w:rsidR="0061602F" w:rsidRDefault="0061602F" w:rsidP="0061602F">
            <w:pPr>
              <w:pStyle w:val="TableParagraph"/>
              <w:jc w:val="center"/>
              <w:rPr>
                <w:b/>
                <w:i/>
                <w:sz w:val="16"/>
              </w:rPr>
            </w:pPr>
          </w:p>
          <w:p w14:paraId="1C9D47B0" w14:textId="77777777" w:rsidR="0061602F" w:rsidRDefault="0061602F" w:rsidP="0061602F">
            <w:pPr>
              <w:pStyle w:val="TableParagraph"/>
              <w:jc w:val="center"/>
              <w:rPr>
                <w:b/>
                <w:i/>
                <w:sz w:val="16"/>
              </w:rPr>
            </w:pPr>
          </w:p>
          <w:p w14:paraId="58D3EE26" w14:textId="77777777" w:rsidR="0061602F" w:rsidRDefault="0061602F" w:rsidP="0061602F">
            <w:pPr>
              <w:pStyle w:val="TableParagraph"/>
              <w:jc w:val="center"/>
              <w:rPr>
                <w:b/>
                <w:i/>
                <w:sz w:val="16"/>
              </w:rPr>
            </w:pPr>
          </w:p>
          <w:p w14:paraId="5190CE60" w14:textId="5563FF05" w:rsidR="0061602F" w:rsidRDefault="0061602F" w:rsidP="0061602F">
            <w:pPr>
              <w:pStyle w:val="TableParagraph"/>
              <w:jc w:val="center"/>
              <w:rPr>
                <w:b/>
                <w:i/>
                <w:sz w:val="16"/>
              </w:rPr>
            </w:pPr>
            <w:r>
              <w:rPr>
                <w:spacing w:val="-2"/>
                <w:w w:val="105"/>
                <w:sz w:val="16"/>
              </w:rPr>
              <w:t>38.6%</w:t>
            </w:r>
          </w:p>
        </w:tc>
        <w:tc>
          <w:tcPr>
            <w:tcW w:w="1037" w:type="dxa"/>
            <w:tcBorders>
              <w:left w:val="single" w:sz="8" w:space="0" w:color="000000"/>
            </w:tcBorders>
            <w:vAlign w:val="center"/>
          </w:tcPr>
          <w:p w14:paraId="783B4D23" w14:textId="77777777" w:rsidR="0061602F" w:rsidRDefault="0061602F" w:rsidP="0061602F">
            <w:pPr>
              <w:pStyle w:val="TableParagraph"/>
              <w:jc w:val="center"/>
              <w:rPr>
                <w:b/>
                <w:i/>
                <w:sz w:val="16"/>
              </w:rPr>
            </w:pPr>
          </w:p>
          <w:p w14:paraId="160B2E41" w14:textId="77777777" w:rsidR="0061602F" w:rsidRDefault="0061602F" w:rsidP="0061602F">
            <w:pPr>
              <w:pStyle w:val="TableParagraph"/>
              <w:jc w:val="center"/>
              <w:rPr>
                <w:b/>
                <w:i/>
                <w:sz w:val="16"/>
              </w:rPr>
            </w:pPr>
          </w:p>
          <w:p w14:paraId="45FA34BA" w14:textId="77777777" w:rsidR="0061602F" w:rsidRDefault="0061602F" w:rsidP="0061602F">
            <w:pPr>
              <w:pStyle w:val="TableParagraph"/>
              <w:jc w:val="center"/>
              <w:rPr>
                <w:b/>
                <w:i/>
                <w:sz w:val="16"/>
              </w:rPr>
            </w:pPr>
          </w:p>
          <w:p w14:paraId="2AC5977E" w14:textId="77777777" w:rsidR="0061602F" w:rsidRDefault="0061602F" w:rsidP="0061602F">
            <w:pPr>
              <w:pStyle w:val="TableParagraph"/>
              <w:jc w:val="center"/>
              <w:rPr>
                <w:b/>
                <w:i/>
                <w:sz w:val="16"/>
              </w:rPr>
            </w:pPr>
          </w:p>
          <w:p w14:paraId="3B4A07ED" w14:textId="79518108" w:rsidR="0061602F" w:rsidRDefault="0061602F" w:rsidP="0061602F">
            <w:pPr>
              <w:pStyle w:val="TableParagraph"/>
              <w:jc w:val="center"/>
              <w:rPr>
                <w:b/>
                <w:i/>
                <w:sz w:val="16"/>
              </w:rPr>
            </w:pPr>
            <w:r>
              <w:rPr>
                <w:spacing w:val="-2"/>
                <w:w w:val="105"/>
                <w:sz w:val="16"/>
              </w:rPr>
              <w:t>34.1%</w:t>
            </w:r>
          </w:p>
        </w:tc>
        <w:tc>
          <w:tcPr>
            <w:tcW w:w="782" w:type="dxa"/>
            <w:vAlign w:val="center"/>
          </w:tcPr>
          <w:p w14:paraId="46CFFBF4" w14:textId="77777777" w:rsidR="0061602F" w:rsidRDefault="0061602F" w:rsidP="0061602F">
            <w:pPr>
              <w:pStyle w:val="TableParagraph"/>
              <w:jc w:val="center"/>
              <w:rPr>
                <w:b/>
                <w:i/>
                <w:sz w:val="16"/>
              </w:rPr>
            </w:pPr>
          </w:p>
          <w:p w14:paraId="340196A2" w14:textId="77777777" w:rsidR="0061602F" w:rsidRDefault="0061602F" w:rsidP="0061602F">
            <w:pPr>
              <w:pStyle w:val="TableParagraph"/>
              <w:jc w:val="center"/>
              <w:rPr>
                <w:b/>
                <w:i/>
                <w:sz w:val="16"/>
              </w:rPr>
            </w:pPr>
          </w:p>
          <w:p w14:paraId="3BFC9A45" w14:textId="77777777" w:rsidR="0061602F" w:rsidRDefault="0061602F" w:rsidP="0061602F">
            <w:pPr>
              <w:pStyle w:val="TableParagraph"/>
              <w:jc w:val="center"/>
              <w:rPr>
                <w:b/>
                <w:i/>
                <w:sz w:val="16"/>
              </w:rPr>
            </w:pPr>
          </w:p>
          <w:p w14:paraId="64B7259A" w14:textId="77777777" w:rsidR="0061602F" w:rsidRDefault="0061602F" w:rsidP="0061602F">
            <w:pPr>
              <w:pStyle w:val="TableParagraph"/>
              <w:jc w:val="center"/>
              <w:rPr>
                <w:b/>
                <w:i/>
                <w:sz w:val="16"/>
              </w:rPr>
            </w:pPr>
          </w:p>
          <w:p w14:paraId="221EDAC7" w14:textId="612A6B4C" w:rsidR="0061602F" w:rsidRDefault="0061602F" w:rsidP="0061602F">
            <w:pPr>
              <w:pStyle w:val="TableParagraph"/>
              <w:jc w:val="center"/>
              <w:rPr>
                <w:b/>
                <w:i/>
                <w:sz w:val="16"/>
              </w:rPr>
            </w:pPr>
            <w:r>
              <w:rPr>
                <w:spacing w:val="-4"/>
                <w:w w:val="105"/>
                <w:sz w:val="16"/>
              </w:rPr>
              <w:t>3.98</w:t>
            </w:r>
          </w:p>
        </w:tc>
        <w:tc>
          <w:tcPr>
            <w:tcW w:w="722" w:type="dxa"/>
            <w:vAlign w:val="center"/>
          </w:tcPr>
          <w:p w14:paraId="33632118" w14:textId="77777777" w:rsidR="0061602F" w:rsidRDefault="0061602F" w:rsidP="0061602F">
            <w:pPr>
              <w:pStyle w:val="TableParagraph"/>
              <w:jc w:val="center"/>
              <w:rPr>
                <w:b/>
                <w:i/>
                <w:sz w:val="16"/>
              </w:rPr>
            </w:pPr>
          </w:p>
          <w:p w14:paraId="7CF9716D" w14:textId="77777777" w:rsidR="0061602F" w:rsidRDefault="0061602F" w:rsidP="0061602F">
            <w:pPr>
              <w:pStyle w:val="TableParagraph"/>
              <w:jc w:val="center"/>
              <w:rPr>
                <w:b/>
                <w:i/>
                <w:sz w:val="16"/>
              </w:rPr>
            </w:pPr>
          </w:p>
          <w:p w14:paraId="08816F64" w14:textId="77777777" w:rsidR="0061602F" w:rsidRDefault="0061602F" w:rsidP="0061602F">
            <w:pPr>
              <w:pStyle w:val="TableParagraph"/>
              <w:jc w:val="center"/>
              <w:rPr>
                <w:b/>
                <w:i/>
                <w:sz w:val="16"/>
              </w:rPr>
            </w:pPr>
          </w:p>
          <w:p w14:paraId="689B0E7E" w14:textId="77777777" w:rsidR="0061602F" w:rsidRDefault="0061602F" w:rsidP="0061602F">
            <w:pPr>
              <w:pStyle w:val="TableParagraph"/>
              <w:jc w:val="center"/>
              <w:rPr>
                <w:b/>
                <w:i/>
                <w:sz w:val="16"/>
              </w:rPr>
            </w:pPr>
          </w:p>
          <w:p w14:paraId="14BBC94E" w14:textId="1F87D656" w:rsidR="0061602F" w:rsidRDefault="0061602F" w:rsidP="0061602F">
            <w:pPr>
              <w:pStyle w:val="TableParagraph"/>
              <w:jc w:val="center"/>
              <w:rPr>
                <w:b/>
                <w:i/>
                <w:sz w:val="16"/>
              </w:rPr>
            </w:pPr>
            <w:r>
              <w:rPr>
                <w:spacing w:val="-4"/>
                <w:w w:val="105"/>
                <w:sz w:val="16"/>
              </w:rPr>
              <w:t>0.96</w:t>
            </w:r>
          </w:p>
        </w:tc>
      </w:tr>
      <w:tr w:rsidR="0061602F" w14:paraId="57396BE6" w14:textId="77777777" w:rsidTr="0061602F">
        <w:trPr>
          <w:trHeight w:val="1440"/>
        </w:trPr>
        <w:tc>
          <w:tcPr>
            <w:tcW w:w="830" w:type="dxa"/>
          </w:tcPr>
          <w:p w14:paraId="50ED4885" w14:textId="77777777" w:rsidR="0061602F" w:rsidRDefault="0061602F" w:rsidP="0061602F">
            <w:pPr>
              <w:pStyle w:val="TableParagraph"/>
              <w:jc w:val="center"/>
              <w:rPr>
                <w:b/>
                <w:i/>
                <w:sz w:val="16"/>
              </w:rPr>
            </w:pPr>
          </w:p>
          <w:p w14:paraId="3A04062F" w14:textId="77777777" w:rsidR="0061602F" w:rsidRDefault="0061602F" w:rsidP="0061602F">
            <w:pPr>
              <w:pStyle w:val="TableParagraph"/>
              <w:jc w:val="center"/>
              <w:rPr>
                <w:b/>
                <w:i/>
                <w:sz w:val="16"/>
              </w:rPr>
            </w:pPr>
          </w:p>
          <w:p w14:paraId="476E1A2E" w14:textId="77777777" w:rsidR="0061602F" w:rsidRDefault="0061602F" w:rsidP="0061602F">
            <w:pPr>
              <w:pStyle w:val="TableParagraph"/>
              <w:jc w:val="center"/>
              <w:rPr>
                <w:b/>
                <w:i/>
                <w:sz w:val="16"/>
              </w:rPr>
            </w:pPr>
          </w:p>
          <w:p w14:paraId="65EF4022" w14:textId="77777777" w:rsidR="0061602F" w:rsidRDefault="0061602F" w:rsidP="0061602F">
            <w:pPr>
              <w:pStyle w:val="TableParagraph"/>
              <w:spacing w:before="120"/>
              <w:jc w:val="center"/>
              <w:rPr>
                <w:b/>
                <w:i/>
                <w:sz w:val="16"/>
              </w:rPr>
            </w:pPr>
          </w:p>
          <w:p w14:paraId="50A635AE" w14:textId="267C47FF" w:rsidR="0061602F" w:rsidRDefault="0061602F" w:rsidP="0061602F">
            <w:pPr>
              <w:pStyle w:val="TableParagraph"/>
              <w:jc w:val="center"/>
              <w:rPr>
                <w:b/>
                <w:i/>
                <w:sz w:val="16"/>
              </w:rPr>
            </w:pPr>
            <w:r>
              <w:rPr>
                <w:spacing w:val="-5"/>
                <w:w w:val="105"/>
                <w:sz w:val="16"/>
              </w:rPr>
              <w:t>11</w:t>
            </w:r>
          </w:p>
        </w:tc>
        <w:tc>
          <w:tcPr>
            <w:tcW w:w="1457" w:type="dxa"/>
          </w:tcPr>
          <w:p w14:paraId="1366261C" w14:textId="08E2CDD8" w:rsidR="0061602F" w:rsidRDefault="0061602F" w:rsidP="0061602F">
            <w:pPr>
              <w:pStyle w:val="TableParagraph"/>
              <w:spacing w:before="90" w:line="360" w:lineRule="auto"/>
              <w:ind w:left="112" w:right="11"/>
              <w:rPr>
                <w:w w:val="105"/>
                <w:sz w:val="16"/>
              </w:rPr>
            </w:pPr>
            <w:r>
              <w:rPr>
                <w:w w:val="105"/>
                <w:sz w:val="16"/>
              </w:rPr>
              <w:t xml:space="preserve">I feel confident </w:t>
            </w:r>
            <w:r>
              <w:rPr>
                <w:spacing w:val="-4"/>
                <w:w w:val="105"/>
                <w:sz w:val="16"/>
              </w:rPr>
              <w:t>when</w:t>
            </w:r>
            <w:r>
              <w:rPr>
                <w:sz w:val="16"/>
              </w:rPr>
              <w:tab/>
            </w:r>
            <w:r>
              <w:rPr>
                <w:spacing w:val="-2"/>
                <w:w w:val="105"/>
                <w:sz w:val="16"/>
              </w:rPr>
              <w:t>using</w:t>
            </w:r>
            <w:r>
              <w:rPr>
                <w:w w:val="105"/>
                <w:sz w:val="16"/>
              </w:rPr>
              <w:t xml:space="preserve"> ChatGPT for </w:t>
            </w:r>
            <w:r>
              <w:rPr>
                <w:spacing w:val="-2"/>
                <w:w w:val="105"/>
                <w:sz w:val="16"/>
              </w:rPr>
              <w:t>translation</w:t>
            </w:r>
            <w:r>
              <w:rPr>
                <w:spacing w:val="40"/>
                <w:w w:val="105"/>
                <w:sz w:val="16"/>
              </w:rPr>
              <w:t xml:space="preserve"> </w:t>
            </w:r>
            <w:r>
              <w:rPr>
                <w:spacing w:val="-2"/>
                <w:w w:val="105"/>
                <w:sz w:val="16"/>
              </w:rPr>
              <w:t>subjects.</w:t>
            </w:r>
          </w:p>
        </w:tc>
        <w:tc>
          <w:tcPr>
            <w:tcW w:w="1187" w:type="dxa"/>
            <w:vAlign w:val="center"/>
          </w:tcPr>
          <w:p w14:paraId="7FFF8087" w14:textId="77777777" w:rsidR="0061602F" w:rsidRDefault="0061602F" w:rsidP="0061602F">
            <w:pPr>
              <w:pStyle w:val="TableParagraph"/>
              <w:jc w:val="center"/>
              <w:rPr>
                <w:b/>
                <w:i/>
                <w:sz w:val="16"/>
              </w:rPr>
            </w:pPr>
          </w:p>
          <w:p w14:paraId="07F2A991" w14:textId="77777777" w:rsidR="0061602F" w:rsidRDefault="0061602F" w:rsidP="0061602F">
            <w:pPr>
              <w:pStyle w:val="TableParagraph"/>
              <w:jc w:val="center"/>
              <w:rPr>
                <w:b/>
                <w:i/>
                <w:sz w:val="16"/>
              </w:rPr>
            </w:pPr>
          </w:p>
          <w:p w14:paraId="035FD029" w14:textId="77777777" w:rsidR="0061602F" w:rsidRDefault="0061602F" w:rsidP="0061602F">
            <w:pPr>
              <w:pStyle w:val="TableParagraph"/>
              <w:jc w:val="center"/>
              <w:rPr>
                <w:b/>
                <w:i/>
                <w:sz w:val="16"/>
              </w:rPr>
            </w:pPr>
          </w:p>
          <w:p w14:paraId="0DC15604" w14:textId="77777777" w:rsidR="0061602F" w:rsidRDefault="0061602F" w:rsidP="0061602F">
            <w:pPr>
              <w:pStyle w:val="TableParagraph"/>
              <w:spacing w:before="120"/>
              <w:jc w:val="center"/>
              <w:rPr>
                <w:b/>
                <w:i/>
                <w:sz w:val="16"/>
              </w:rPr>
            </w:pPr>
          </w:p>
          <w:p w14:paraId="50D0C81A" w14:textId="4D0D95DE" w:rsidR="0061602F" w:rsidRDefault="0061602F" w:rsidP="0061602F">
            <w:pPr>
              <w:pStyle w:val="TableParagraph"/>
              <w:jc w:val="center"/>
              <w:rPr>
                <w:b/>
                <w:i/>
                <w:sz w:val="16"/>
              </w:rPr>
            </w:pPr>
            <w:r>
              <w:rPr>
                <w:spacing w:val="-4"/>
                <w:w w:val="105"/>
                <w:sz w:val="16"/>
              </w:rPr>
              <w:t>3.8%</w:t>
            </w:r>
          </w:p>
        </w:tc>
        <w:tc>
          <w:tcPr>
            <w:tcW w:w="1127" w:type="dxa"/>
            <w:vAlign w:val="center"/>
          </w:tcPr>
          <w:p w14:paraId="1D3B4B41" w14:textId="77777777" w:rsidR="0061602F" w:rsidRDefault="0061602F" w:rsidP="0061602F">
            <w:pPr>
              <w:pStyle w:val="TableParagraph"/>
              <w:jc w:val="center"/>
              <w:rPr>
                <w:b/>
                <w:i/>
                <w:sz w:val="16"/>
              </w:rPr>
            </w:pPr>
          </w:p>
          <w:p w14:paraId="06C2BBC8" w14:textId="77777777" w:rsidR="0061602F" w:rsidRDefault="0061602F" w:rsidP="0061602F">
            <w:pPr>
              <w:pStyle w:val="TableParagraph"/>
              <w:jc w:val="center"/>
              <w:rPr>
                <w:b/>
                <w:i/>
                <w:sz w:val="16"/>
              </w:rPr>
            </w:pPr>
          </w:p>
          <w:p w14:paraId="77AA9FD9" w14:textId="77777777" w:rsidR="0061602F" w:rsidRDefault="0061602F" w:rsidP="0061602F">
            <w:pPr>
              <w:pStyle w:val="TableParagraph"/>
              <w:jc w:val="center"/>
              <w:rPr>
                <w:b/>
                <w:i/>
                <w:sz w:val="16"/>
              </w:rPr>
            </w:pPr>
          </w:p>
          <w:p w14:paraId="67C350E0" w14:textId="77777777" w:rsidR="0061602F" w:rsidRDefault="0061602F" w:rsidP="0061602F">
            <w:pPr>
              <w:pStyle w:val="TableParagraph"/>
              <w:spacing w:before="120"/>
              <w:jc w:val="center"/>
              <w:rPr>
                <w:b/>
                <w:i/>
                <w:sz w:val="16"/>
              </w:rPr>
            </w:pPr>
          </w:p>
          <w:p w14:paraId="749975AB" w14:textId="4B0283C1" w:rsidR="0061602F" w:rsidRDefault="0061602F" w:rsidP="0061602F">
            <w:pPr>
              <w:pStyle w:val="TableParagraph"/>
              <w:jc w:val="center"/>
              <w:rPr>
                <w:b/>
                <w:i/>
                <w:sz w:val="16"/>
              </w:rPr>
            </w:pPr>
            <w:r>
              <w:rPr>
                <w:spacing w:val="-4"/>
                <w:w w:val="105"/>
                <w:sz w:val="16"/>
              </w:rPr>
              <w:t>6.8%</w:t>
            </w:r>
          </w:p>
        </w:tc>
        <w:tc>
          <w:tcPr>
            <w:tcW w:w="977" w:type="dxa"/>
            <w:vAlign w:val="center"/>
          </w:tcPr>
          <w:p w14:paraId="3A856FE9" w14:textId="77777777" w:rsidR="0061602F" w:rsidRDefault="0061602F" w:rsidP="0061602F">
            <w:pPr>
              <w:pStyle w:val="TableParagraph"/>
              <w:jc w:val="center"/>
              <w:rPr>
                <w:b/>
                <w:i/>
                <w:sz w:val="16"/>
              </w:rPr>
            </w:pPr>
          </w:p>
          <w:p w14:paraId="2C230D98" w14:textId="77777777" w:rsidR="0061602F" w:rsidRDefault="0061602F" w:rsidP="0061602F">
            <w:pPr>
              <w:pStyle w:val="TableParagraph"/>
              <w:jc w:val="center"/>
              <w:rPr>
                <w:b/>
                <w:i/>
                <w:sz w:val="16"/>
              </w:rPr>
            </w:pPr>
          </w:p>
          <w:p w14:paraId="57CD52CA" w14:textId="77777777" w:rsidR="0061602F" w:rsidRDefault="0061602F" w:rsidP="0061602F">
            <w:pPr>
              <w:pStyle w:val="TableParagraph"/>
              <w:jc w:val="center"/>
              <w:rPr>
                <w:b/>
                <w:i/>
                <w:sz w:val="16"/>
              </w:rPr>
            </w:pPr>
          </w:p>
          <w:p w14:paraId="7AEDEFAA" w14:textId="77777777" w:rsidR="0061602F" w:rsidRDefault="0061602F" w:rsidP="0061602F">
            <w:pPr>
              <w:pStyle w:val="TableParagraph"/>
              <w:spacing w:before="120"/>
              <w:jc w:val="center"/>
              <w:rPr>
                <w:b/>
                <w:i/>
                <w:sz w:val="16"/>
              </w:rPr>
            </w:pPr>
          </w:p>
          <w:p w14:paraId="3E44145C" w14:textId="15103643" w:rsidR="0061602F" w:rsidRDefault="0061602F" w:rsidP="0061602F">
            <w:pPr>
              <w:pStyle w:val="TableParagraph"/>
              <w:jc w:val="center"/>
              <w:rPr>
                <w:b/>
                <w:i/>
                <w:sz w:val="16"/>
              </w:rPr>
            </w:pPr>
            <w:r>
              <w:rPr>
                <w:spacing w:val="-2"/>
                <w:w w:val="105"/>
                <w:sz w:val="16"/>
              </w:rPr>
              <w:t>24.2%</w:t>
            </w:r>
          </w:p>
        </w:tc>
        <w:tc>
          <w:tcPr>
            <w:tcW w:w="962" w:type="dxa"/>
            <w:tcBorders>
              <w:right w:val="single" w:sz="8" w:space="0" w:color="000000"/>
            </w:tcBorders>
            <w:vAlign w:val="center"/>
          </w:tcPr>
          <w:p w14:paraId="29FE523A" w14:textId="77777777" w:rsidR="0061602F" w:rsidRDefault="0061602F" w:rsidP="0061602F">
            <w:pPr>
              <w:pStyle w:val="TableParagraph"/>
              <w:jc w:val="center"/>
              <w:rPr>
                <w:b/>
                <w:i/>
                <w:sz w:val="16"/>
              </w:rPr>
            </w:pPr>
          </w:p>
          <w:p w14:paraId="1CA54327" w14:textId="77777777" w:rsidR="0061602F" w:rsidRDefault="0061602F" w:rsidP="0061602F">
            <w:pPr>
              <w:pStyle w:val="TableParagraph"/>
              <w:jc w:val="center"/>
              <w:rPr>
                <w:b/>
                <w:i/>
                <w:sz w:val="16"/>
              </w:rPr>
            </w:pPr>
          </w:p>
          <w:p w14:paraId="0B0DFEF8" w14:textId="77777777" w:rsidR="0061602F" w:rsidRDefault="0061602F" w:rsidP="0061602F">
            <w:pPr>
              <w:pStyle w:val="TableParagraph"/>
              <w:jc w:val="center"/>
              <w:rPr>
                <w:b/>
                <w:i/>
                <w:sz w:val="16"/>
              </w:rPr>
            </w:pPr>
          </w:p>
          <w:p w14:paraId="32FB34BB" w14:textId="77777777" w:rsidR="0061602F" w:rsidRDefault="0061602F" w:rsidP="0061602F">
            <w:pPr>
              <w:pStyle w:val="TableParagraph"/>
              <w:spacing w:before="120"/>
              <w:jc w:val="center"/>
              <w:rPr>
                <w:b/>
                <w:i/>
                <w:sz w:val="16"/>
              </w:rPr>
            </w:pPr>
          </w:p>
          <w:p w14:paraId="54CDF532" w14:textId="6A22AC18" w:rsidR="0061602F" w:rsidRDefault="0061602F" w:rsidP="0061602F">
            <w:pPr>
              <w:pStyle w:val="TableParagraph"/>
              <w:jc w:val="center"/>
              <w:rPr>
                <w:b/>
                <w:i/>
                <w:sz w:val="16"/>
              </w:rPr>
            </w:pPr>
            <w:r>
              <w:rPr>
                <w:spacing w:val="-2"/>
                <w:w w:val="105"/>
                <w:sz w:val="16"/>
              </w:rPr>
              <w:t>40.2%</w:t>
            </w:r>
          </w:p>
        </w:tc>
        <w:tc>
          <w:tcPr>
            <w:tcW w:w="1037" w:type="dxa"/>
            <w:tcBorders>
              <w:left w:val="single" w:sz="8" w:space="0" w:color="000000"/>
            </w:tcBorders>
            <w:vAlign w:val="center"/>
          </w:tcPr>
          <w:p w14:paraId="4F30FD78" w14:textId="77777777" w:rsidR="0061602F" w:rsidRDefault="0061602F" w:rsidP="0061602F">
            <w:pPr>
              <w:pStyle w:val="TableParagraph"/>
              <w:jc w:val="center"/>
              <w:rPr>
                <w:b/>
                <w:i/>
                <w:sz w:val="16"/>
              </w:rPr>
            </w:pPr>
          </w:p>
          <w:p w14:paraId="2578BBE3" w14:textId="77777777" w:rsidR="0061602F" w:rsidRDefault="0061602F" w:rsidP="0061602F">
            <w:pPr>
              <w:pStyle w:val="TableParagraph"/>
              <w:jc w:val="center"/>
              <w:rPr>
                <w:b/>
                <w:i/>
                <w:sz w:val="16"/>
              </w:rPr>
            </w:pPr>
          </w:p>
          <w:p w14:paraId="23CCBE65" w14:textId="77777777" w:rsidR="0061602F" w:rsidRDefault="0061602F" w:rsidP="0061602F">
            <w:pPr>
              <w:pStyle w:val="TableParagraph"/>
              <w:jc w:val="center"/>
              <w:rPr>
                <w:b/>
                <w:i/>
                <w:sz w:val="16"/>
              </w:rPr>
            </w:pPr>
          </w:p>
          <w:p w14:paraId="00B0F4BF" w14:textId="77777777" w:rsidR="0061602F" w:rsidRDefault="0061602F" w:rsidP="0061602F">
            <w:pPr>
              <w:pStyle w:val="TableParagraph"/>
              <w:spacing w:before="120"/>
              <w:jc w:val="center"/>
              <w:rPr>
                <w:b/>
                <w:i/>
                <w:sz w:val="16"/>
              </w:rPr>
            </w:pPr>
          </w:p>
          <w:p w14:paraId="7C446EF4" w14:textId="1FAA04E0" w:rsidR="0061602F" w:rsidRDefault="0061602F" w:rsidP="0061602F">
            <w:pPr>
              <w:pStyle w:val="TableParagraph"/>
              <w:jc w:val="center"/>
              <w:rPr>
                <w:b/>
                <w:i/>
                <w:sz w:val="16"/>
              </w:rPr>
            </w:pPr>
            <w:r>
              <w:rPr>
                <w:spacing w:val="-5"/>
                <w:w w:val="105"/>
                <w:sz w:val="16"/>
              </w:rPr>
              <w:t>25%</w:t>
            </w:r>
          </w:p>
        </w:tc>
        <w:tc>
          <w:tcPr>
            <w:tcW w:w="782" w:type="dxa"/>
            <w:vAlign w:val="center"/>
          </w:tcPr>
          <w:p w14:paraId="5889D5C6" w14:textId="77777777" w:rsidR="0061602F" w:rsidRDefault="0061602F" w:rsidP="0061602F">
            <w:pPr>
              <w:pStyle w:val="TableParagraph"/>
              <w:jc w:val="center"/>
              <w:rPr>
                <w:b/>
                <w:i/>
                <w:sz w:val="16"/>
              </w:rPr>
            </w:pPr>
          </w:p>
          <w:p w14:paraId="3ADAEE73" w14:textId="77777777" w:rsidR="0061602F" w:rsidRDefault="0061602F" w:rsidP="0061602F">
            <w:pPr>
              <w:pStyle w:val="TableParagraph"/>
              <w:jc w:val="center"/>
              <w:rPr>
                <w:b/>
                <w:i/>
                <w:sz w:val="16"/>
              </w:rPr>
            </w:pPr>
          </w:p>
          <w:p w14:paraId="7BFA8804" w14:textId="77777777" w:rsidR="0061602F" w:rsidRDefault="0061602F" w:rsidP="0061602F">
            <w:pPr>
              <w:pStyle w:val="TableParagraph"/>
              <w:jc w:val="center"/>
              <w:rPr>
                <w:b/>
                <w:i/>
                <w:sz w:val="16"/>
              </w:rPr>
            </w:pPr>
          </w:p>
          <w:p w14:paraId="55410447" w14:textId="77777777" w:rsidR="0061602F" w:rsidRDefault="0061602F" w:rsidP="0061602F">
            <w:pPr>
              <w:pStyle w:val="TableParagraph"/>
              <w:spacing w:before="120"/>
              <w:jc w:val="center"/>
              <w:rPr>
                <w:b/>
                <w:i/>
                <w:sz w:val="16"/>
              </w:rPr>
            </w:pPr>
          </w:p>
          <w:p w14:paraId="68618724" w14:textId="3A4DF72D" w:rsidR="0061602F" w:rsidRDefault="0061602F" w:rsidP="0061602F">
            <w:pPr>
              <w:pStyle w:val="TableParagraph"/>
              <w:jc w:val="center"/>
              <w:rPr>
                <w:b/>
                <w:i/>
                <w:sz w:val="16"/>
              </w:rPr>
            </w:pPr>
            <w:r>
              <w:rPr>
                <w:spacing w:val="-4"/>
                <w:w w:val="105"/>
                <w:sz w:val="16"/>
              </w:rPr>
              <w:t>3.76</w:t>
            </w:r>
          </w:p>
        </w:tc>
        <w:tc>
          <w:tcPr>
            <w:tcW w:w="722" w:type="dxa"/>
            <w:vAlign w:val="center"/>
          </w:tcPr>
          <w:p w14:paraId="5C105BF4" w14:textId="77777777" w:rsidR="0061602F" w:rsidRDefault="0061602F" w:rsidP="0061602F">
            <w:pPr>
              <w:pStyle w:val="TableParagraph"/>
              <w:jc w:val="center"/>
              <w:rPr>
                <w:b/>
                <w:i/>
                <w:sz w:val="16"/>
              </w:rPr>
            </w:pPr>
          </w:p>
          <w:p w14:paraId="7AA47AFA" w14:textId="77777777" w:rsidR="0061602F" w:rsidRDefault="0061602F" w:rsidP="0061602F">
            <w:pPr>
              <w:pStyle w:val="TableParagraph"/>
              <w:jc w:val="center"/>
              <w:rPr>
                <w:b/>
                <w:i/>
                <w:sz w:val="16"/>
              </w:rPr>
            </w:pPr>
          </w:p>
          <w:p w14:paraId="130EB2C6" w14:textId="77777777" w:rsidR="0061602F" w:rsidRDefault="0061602F" w:rsidP="0061602F">
            <w:pPr>
              <w:pStyle w:val="TableParagraph"/>
              <w:jc w:val="center"/>
              <w:rPr>
                <w:b/>
                <w:i/>
                <w:sz w:val="16"/>
              </w:rPr>
            </w:pPr>
          </w:p>
          <w:p w14:paraId="35ED0343" w14:textId="77777777" w:rsidR="0061602F" w:rsidRDefault="0061602F" w:rsidP="0061602F">
            <w:pPr>
              <w:pStyle w:val="TableParagraph"/>
              <w:spacing w:before="120"/>
              <w:jc w:val="center"/>
              <w:rPr>
                <w:b/>
                <w:i/>
                <w:sz w:val="16"/>
              </w:rPr>
            </w:pPr>
          </w:p>
          <w:p w14:paraId="008A5DB4" w14:textId="60A2F70E" w:rsidR="0061602F" w:rsidRDefault="0061602F" w:rsidP="0061602F">
            <w:pPr>
              <w:pStyle w:val="TableParagraph"/>
              <w:jc w:val="center"/>
              <w:rPr>
                <w:b/>
                <w:i/>
                <w:sz w:val="16"/>
              </w:rPr>
            </w:pPr>
            <w:r>
              <w:rPr>
                <w:spacing w:val="-4"/>
                <w:w w:val="105"/>
                <w:sz w:val="16"/>
              </w:rPr>
              <w:t>1.03</w:t>
            </w:r>
          </w:p>
        </w:tc>
      </w:tr>
      <w:tr w:rsidR="0061602F" w14:paraId="5CA8A573" w14:textId="77777777" w:rsidTr="0061602F">
        <w:trPr>
          <w:trHeight w:val="1440"/>
        </w:trPr>
        <w:tc>
          <w:tcPr>
            <w:tcW w:w="830" w:type="dxa"/>
          </w:tcPr>
          <w:p w14:paraId="4CE0166D" w14:textId="77777777" w:rsidR="0061602F" w:rsidRDefault="0061602F" w:rsidP="0061602F">
            <w:pPr>
              <w:pStyle w:val="TableParagraph"/>
              <w:spacing w:before="132"/>
              <w:jc w:val="center"/>
              <w:rPr>
                <w:b/>
                <w:i/>
                <w:sz w:val="16"/>
              </w:rPr>
            </w:pPr>
          </w:p>
          <w:p w14:paraId="53D1B2BC" w14:textId="4BC931C8" w:rsidR="0061602F" w:rsidRDefault="0061602F" w:rsidP="0061602F">
            <w:pPr>
              <w:pStyle w:val="TableParagraph"/>
              <w:jc w:val="center"/>
              <w:rPr>
                <w:b/>
                <w:i/>
                <w:sz w:val="16"/>
              </w:rPr>
            </w:pPr>
            <w:r>
              <w:rPr>
                <w:spacing w:val="-5"/>
                <w:w w:val="105"/>
                <w:sz w:val="16"/>
              </w:rPr>
              <w:t>12</w:t>
            </w:r>
          </w:p>
        </w:tc>
        <w:tc>
          <w:tcPr>
            <w:tcW w:w="1457" w:type="dxa"/>
          </w:tcPr>
          <w:p w14:paraId="2EC2B575" w14:textId="0087ABDD" w:rsidR="0061602F" w:rsidRDefault="0061602F" w:rsidP="0061602F">
            <w:pPr>
              <w:pStyle w:val="TableParagraph"/>
              <w:spacing w:before="90" w:line="360" w:lineRule="auto"/>
              <w:ind w:left="112" w:right="11"/>
              <w:rPr>
                <w:w w:val="105"/>
                <w:sz w:val="16"/>
              </w:rPr>
            </w:pPr>
            <w:r>
              <w:rPr>
                <w:w w:val="105"/>
                <w:sz w:val="16"/>
              </w:rPr>
              <w:t>Using</w:t>
            </w:r>
            <w:r>
              <w:rPr>
                <w:spacing w:val="-9"/>
                <w:w w:val="105"/>
                <w:sz w:val="16"/>
              </w:rPr>
              <w:t xml:space="preserve"> </w:t>
            </w:r>
            <w:r>
              <w:rPr>
                <w:w w:val="105"/>
                <w:sz w:val="16"/>
              </w:rPr>
              <w:t>ChatGPT makes</w:t>
            </w:r>
            <w:r>
              <w:rPr>
                <w:spacing w:val="-3"/>
                <w:w w:val="105"/>
                <w:sz w:val="16"/>
              </w:rPr>
              <w:t xml:space="preserve"> </w:t>
            </w:r>
            <w:r>
              <w:rPr>
                <w:w w:val="105"/>
                <w:sz w:val="16"/>
              </w:rPr>
              <w:t>learning translation</w:t>
            </w:r>
            <w:r>
              <w:rPr>
                <w:spacing w:val="-9"/>
                <w:w w:val="105"/>
                <w:sz w:val="16"/>
              </w:rPr>
              <w:t xml:space="preserve"> </w:t>
            </w:r>
            <w:r>
              <w:rPr>
                <w:w w:val="105"/>
                <w:sz w:val="16"/>
              </w:rPr>
              <w:t>more engaging</w:t>
            </w:r>
            <w:r w:rsidRPr="009807CA">
              <w:rPr>
                <w:w w:val="105"/>
                <w:sz w:val="16"/>
              </w:rPr>
              <w:t xml:space="preserve"> </w:t>
            </w:r>
            <w:r>
              <w:rPr>
                <w:w w:val="105"/>
                <w:sz w:val="16"/>
              </w:rPr>
              <w:t xml:space="preserve">and </w:t>
            </w:r>
            <w:r w:rsidRPr="009807CA">
              <w:rPr>
                <w:w w:val="105"/>
                <w:sz w:val="16"/>
              </w:rPr>
              <w:t>enjoyable.</w:t>
            </w:r>
          </w:p>
        </w:tc>
        <w:tc>
          <w:tcPr>
            <w:tcW w:w="1187" w:type="dxa"/>
            <w:vAlign w:val="center"/>
          </w:tcPr>
          <w:p w14:paraId="0F7FF067" w14:textId="77777777" w:rsidR="0061602F" w:rsidRDefault="0061602F" w:rsidP="0061602F">
            <w:pPr>
              <w:pStyle w:val="TableParagraph"/>
              <w:jc w:val="center"/>
              <w:rPr>
                <w:spacing w:val="-4"/>
                <w:w w:val="105"/>
                <w:sz w:val="16"/>
              </w:rPr>
            </w:pPr>
          </w:p>
          <w:p w14:paraId="51FA02A5" w14:textId="77777777" w:rsidR="0061602F" w:rsidRDefault="0061602F" w:rsidP="0061602F">
            <w:pPr>
              <w:pStyle w:val="TableParagraph"/>
              <w:jc w:val="center"/>
              <w:rPr>
                <w:spacing w:val="-4"/>
                <w:w w:val="105"/>
                <w:sz w:val="16"/>
              </w:rPr>
            </w:pPr>
          </w:p>
          <w:p w14:paraId="7D4B8217" w14:textId="77777777" w:rsidR="0061602F" w:rsidRDefault="0061602F" w:rsidP="0061602F">
            <w:pPr>
              <w:pStyle w:val="TableParagraph"/>
              <w:jc w:val="center"/>
              <w:rPr>
                <w:spacing w:val="-4"/>
                <w:w w:val="105"/>
                <w:sz w:val="16"/>
              </w:rPr>
            </w:pPr>
          </w:p>
          <w:p w14:paraId="7EB81733" w14:textId="7F446109" w:rsidR="0061602F" w:rsidRDefault="0061602F" w:rsidP="0061602F">
            <w:pPr>
              <w:pStyle w:val="TableParagraph"/>
              <w:jc w:val="center"/>
              <w:rPr>
                <w:b/>
                <w:i/>
                <w:sz w:val="16"/>
              </w:rPr>
            </w:pPr>
            <w:r>
              <w:rPr>
                <w:spacing w:val="-4"/>
                <w:w w:val="105"/>
                <w:sz w:val="16"/>
              </w:rPr>
              <w:t>7.6%</w:t>
            </w:r>
          </w:p>
        </w:tc>
        <w:tc>
          <w:tcPr>
            <w:tcW w:w="1127" w:type="dxa"/>
            <w:vAlign w:val="center"/>
          </w:tcPr>
          <w:p w14:paraId="7ABE648F" w14:textId="77777777" w:rsidR="0061602F" w:rsidRDefault="0061602F" w:rsidP="0061602F">
            <w:pPr>
              <w:pStyle w:val="TableParagraph"/>
              <w:jc w:val="center"/>
              <w:rPr>
                <w:spacing w:val="-2"/>
                <w:w w:val="105"/>
                <w:sz w:val="16"/>
              </w:rPr>
            </w:pPr>
          </w:p>
          <w:p w14:paraId="1EE2BC36" w14:textId="77777777" w:rsidR="0061602F" w:rsidRDefault="0061602F" w:rsidP="0061602F">
            <w:pPr>
              <w:pStyle w:val="TableParagraph"/>
              <w:jc w:val="center"/>
              <w:rPr>
                <w:spacing w:val="-2"/>
                <w:w w:val="105"/>
                <w:sz w:val="16"/>
              </w:rPr>
            </w:pPr>
          </w:p>
          <w:p w14:paraId="7451DA31" w14:textId="77777777" w:rsidR="0061602F" w:rsidRDefault="0061602F" w:rsidP="0061602F">
            <w:pPr>
              <w:pStyle w:val="TableParagraph"/>
              <w:jc w:val="center"/>
              <w:rPr>
                <w:spacing w:val="-2"/>
                <w:w w:val="105"/>
                <w:sz w:val="16"/>
              </w:rPr>
            </w:pPr>
          </w:p>
          <w:p w14:paraId="775F0D97" w14:textId="7B5B301E" w:rsidR="0061602F" w:rsidRDefault="0061602F" w:rsidP="0061602F">
            <w:pPr>
              <w:pStyle w:val="TableParagraph"/>
              <w:jc w:val="center"/>
              <w:rPr>
                <w:b/>
                <w:i/>
                <w:sz w:val="16"/>
              </w:rPr>
            </w:pPr>
            <w:r>
              <w:rPr>
                <w:spacing w:val="-2"/>
                <w:w w:val="105"/>
                <w:sz w:val="16"/>
              </w:rPr>
              <w:t>15.2%</w:t>
            </w:r>
          </w:p>
        </w:tc>
        <w:tc>
          <w:tcPr>
            <w:tcW w:w="977" w:type="dxa"/>
            <w:vAlign w:val="center"/>
          </w:tcPr>
          <w:p w14:paraId="5F5812DE" w14:textId="77777777" w:rsidR="0061602F" w:rsidRDefault="0061602F" w:rsidP="0061602F">
            <w:pPr>
              <w:pStyle w:val="TableParagraph"/>
              <w:jc w:val="center"/>
              <w:rPr>
                <w:spacing w:val="-2"/>
                <w:w w:val="105"/>
                <w:sz w:val="16"/>
              </w:rPr>
            </w:pPr>
          </w:p>
          <w:p w14:paraId="23A7C1DF" w14:textId="77777777" w:rsidR="0061602F" w:rsidRDefault="0061602F" w:rsidP="0061602F">
            <w:pPr>
              <w:pStyle w:val="TableParagraph"/>
              <w:jc w:val="center"/>
              <w:rPr>
                <w:spacing w:val="-2"/>
                <w:w w:val="105"/>
                <w:sz w:val="16"/>
              </w:rPr>
            </w:pPr>
          </w:p>
          <w:p w14:paraId="2C0EEA7F" w14:textId="77777777" w:rsidR="0061602F" w:rsidRDefault="0061602F" w:rsidP="0061602F">
            <w:pPr>
              <w:pStyle w:val="TableParagraph"/>
              <w:jc w:val="center"/>
              <w:rPr>
                <w:spacing w:val="-2"/>
                <w:w w:val="105"/>
                <w:sz w:val="16"/>
              </w:rPr>
            </w:pPr>
          </w:p>
          <w:p w14:paraId="149942AF" w14:textId="75C545AD" w:rsidR="0061602F" w:rsidRDefault="0061602F" w:rsidP="0061602F">
            <w:pPr>
              <w:pStyle w:val="TableParagraph"/>
              <w:jc w:val="center"/>
              <w:rPr>
                <w:b/>
                <w:i/>
                <w:sz w:val="16"/>
              </w:rPr>
            </w:pPr>
            <w:r>
              <w:rPr>
                <w:spacing w:val="-2"/>
                <w:w w:val="105"/>
                <w:sz w:val="16"/>
              </w:rPr>
              <w:t>19.7%</w:t>
            </w:r>
          </w:p>
        </w:tc>
        <w:tc>
          <w:tcPr>
            <w:tcW w:w="962" w:type="dxa"/>
            <w:tcBorders>
              <w:right w:val="single" w:sz="8" w:space="0" w:color="000000"/>
            </w:tcBorders>
            <w:vAlign w:val="center"/>
          </w:tcPr>
          <w:p w14:paraId="5E12A89E" w14:textId="77777777" w:rsidR="0061602F" w:rsidRDefault="0061602F" w:rsidP="0061602F">
            <w:pPr>
              <w:pStyle w:val="TableParagraph"/>
              <w:jc w:val="center"/>
              <w:rPr>
                <w:spacing w:val="-2"/>
                <w:w w:val="105"/>
                <w:sz w:val="16"/>
              </w:rPr>
            </w:pPr>
          </w:p>
          <w:p w14:paraId="5EED5F00" w14:textId="77777777" w:rsidR="0061602F" w:rsidRDefault="0061602F" w:rsidP="0061602F">
            <w:pPr>
              <w:pStyle w:val="TableParagraph"/>
              <w:jc w:val="center"/>
              <w:rPr>
                <w:spacing w:val="-2"/>
                <w:w w:val="105"/>
                <w:sz w:val="16"/>
              </w:rPr>
            </w:pPr>
          </w:p>
          <w:p w14:paraId="044D7F35" w14:textId="77777777" w:rsidR="0061602F" w:rsidRDefault="0061602F" w:rsidP="0061602F">
            <w:pPr>
              <w:pStyle w:val="TableParagraph"/>
              <w:jc w:val="center"/>
              <w:rPr>
                <w:spacing w:val="-2"/>
                <w:w w:val="105"/>
                <w:sz w:val="16"/>
              </w:rPr>
            </w:pPr>
          </w:p>
          <w:p w14:paraId="569FEB8B" w14:textId="53627C75" w:rsidR="0061602F" w:rsidRDefault="0061602F" w:rsidP="0061602F">
            <w:pPr>
              <w:pStyle w:val="TableParagraph"/>
              <w:jc w:val="center"/>
              <w:rPr>
                <w:b/>
                <w:i/>
                <w:sz w:val="16"/>
              </w:rPr>
            </w:pPr>
            <w:r>
              <w:rPr>
                <w:spacing w:val="-2"/>
                <w:w w:val="105"/>
                <w:sz w:val="16"/>
              </w:rPr>
              <w:t>35.6%</w:t>
            </w:r>
          </w:p>
        </w:tc>
        <w:tc>
          <w:tcPr>
            <w:tcW w:w="1037" w:type="dxa"/>
            <w:tcBorders>
              <w:left w:val="single" w:sz="8" w:space="0" w:color="000000"/>
            </w:tcBorders>
            <w:vAlign w:val="center"/>
          </w:tcPr>
          <w:p w14:paraId="1BA5942D" w14:textId="77777777" w:rsidR="0061602F" w:rsidRDefault="0061602F" w:rsidP="0061602F">
            <w:pPr>
              <w:pStyle w:val="TableParagraph"/>
              <w:spacing w:before="132"/>
              <w:jc w:val="center"/>
              <w:rPr>
                <w:b/>
                <w:i/>
                <w:sz w:val="16"/>
              </w:rPr>
            </w:pPr>
          </w:p>
          <w:p w14:paraId="501C27A2" w14:textId="3A324E40" w:rsidR="0061602F" w:rsidRDefault="0061602F" w:rsidP="0061602F">
            <w:pPr>
              <w:pStyle w:val="TableParagraph"/>
              <w:jc w:val="center"/>
              <w:rPr>
                <w:b/>
                <w:i/>
                <w:sz w:val="16"/>
              </w:rPr>
            </w:pPr>
            <w:r>
              <w:rPr>
                <w:spacing w:val="-5"/>
                <w:w w:val="105"/>
                <w:sz w:val="16"/>
              </w:rPr>
              <w:t>22%</w:t>
            </w:r>
          </w:p>
        </w:tc>
        <w:tc>
          <w:tcPr>
            <w:tcW w:w="782" w:type="dxa"/>
            <w:vAlign w:val="center"/>
          </w:tcPr>
          <w:p w14:paraId="36F0C72A" w14:textId="77777777" w:rsidR="0061602F" w:rsidRDefault="0061602F" w:rsidP="0061602F">
            <w:pPr>
              <w:pStyle w:val="TableParagraph"/>
              <w:spacing w:before="132"/>
              <w:jc w:val="center"/>
              <w:rPr>
                <w:b/>
                <w:i/>
                <w:sz w:val="16"/>
              </w:rPr>
            </w:pPr>
          </w:p>
          <w:p w14:paraId="63296085" w14:textId="4E156EE6" w:rsidR="0061602F" w:rsidRDefault="0061602F" w:rsidP="0061602F">
            <w:pPr>
              <w:pStyle w:val="TableParagraph"/>
              <w:jc w:val="center"/>
              <w:rPr>
                <w:b/>
                <w:i/>
                <w:sz w:val="16"/>
              </w:rPr>
            </w:pPr>
            <w:r>
              <w:rPr>
                <w:spacing w:val="-4"/>
                <w:w w:val="105"/>
                <w:sz w:val="16"/>
              </w:rPr>
              <w:t>3.49</w:t>
            </w:r>
          </w:p>
        </w:tc>
        <w:tc>
          <w:tcPr>
            <w:tcW w:w="722" w:type="dxa"/>
            <w:vAlign w:val="center"/>
          </w:tcPr>
          <w:p w14:paraId="274C42D3" w14:textId="77777777" w:rsidR="0061602F" w:rsidRDefault="0061602F" w:rsidP="0061602F">
            <w:pPr>
              <w:pStyle w:val="TableParagraph"/>
              <w:spacing w:before="132"/>
              <w:jc w:val="center"/>
              <w:rPr>
                <w:b/>
                <w:i/>
                <w:sz w:val="16"/>
              </w:rPr>
            </w:pPr>
          </w:p>
          <w:p w14:paraId="4568B305" w14:textId="33AC6741" w:rsidR="0061602F" w:rsidRDefault="0061602F" w:rsidP="0061602F">
            <w:pPr>
              <w:pStyle w:val="TableParagraph"/>
              <w:jc w:val="center"/>
              <w:rPr>
                <w:b/>
                <w:i/>
                <w:sz w:val="16"/>
              </w:rPr>
            </w:pPr>
            <w:r>
              <w:rPr>
                <w:spacing w:val="-4"/>
                <w:w w:val="105"/>
                <w:sz w:val="16"/>
              </w:rPr>
              <w:t>1.10</w:t>
            </w:r>
          </w:p>
        </w:tc>
      </w:tr>
      <w:tr w:rsidR="0061602F" w14:paraId="3EDF3BA0" w14:textId="77777777" w:rsidTr="0061602F">
        <w:trPr>
          <w:trHeight w:val="1440"/>
        </w:trPr>
        <w:tc>
          <w:tcPr>
            <w:tcW w:w="830" w:type="dxa"/>
          </w:tcPr>
          <w:p w14:paraId="174CA030" w14:textId="77777777" w:rsidR="0061602F" w:rsidRPr="009807CA" w:rsidRDefault="0061602F" w:rsidP="0061602F">
            <w:pPr>
              <w:pStyle w:val="TableParagraph"/>
              <w:jc w:val="center"/>
              <w:rPr>
                <w:bCs/>
                <w:iCs/>
                <w:sz w:val="16"/>
              </w:rPr>
            </w:pPr>
          </w:p>
          <w:p w14:paraId="71AA0343" w14:textId="77777777" w:rsidR="0061602F" w:rsidRPr="009807CA" w:rsidRDefault="0061602F" w:rsidP="0061602F">
            <w:pPr>
              <w:pStyle w:val="TableParagraph"/>
              <w:jc w:val="center"/>
              <w:rPr>
                <w:bCs/>
                <w:iCs/>
                <w:sz w:val="16"/>
              </w:rPr>
            </w:pPr>
          </w:p>
          <w:p w14:paraId="224C1987" w14:textId="77777777" w:rsidR="0061602F" w:rsidRPr="009807CA" w:rsidRDefault="0061602F" w:rsidP="0061602F">
            <w:pPr>
              <w:pStyle w:val="TableParagraph"/>
              <w:jc w:val="center"/>
              <w:rPr>
                <w:bCs/>
                <w:iCs/>
                <w:sz w:val="16"/>
              </w:rPr>
            </w:pPr>
          </w:p>
          <w:p w14:paraId="2734A38E" w14:textId="5C7C1101" w:rsidR="0061602F" w:rsidRDefault="0061602F" w:rsidP="0061602F">
            <w:pPr>
              <w:pStyle w:val="TableParagraph"/>
              <w:spacing w:before="132"/>
              <w:jc w:val="center"/>
              <w:rPr>
                <w:b/>
                <w:i/>
                <w:sz w:val="16"/>
              </w:rPr>
            </w:pPr>
            <w:r w:rsidRPr="009807CA">
              <w:rPr>
                <w:bCs/>
                <w:iCs/>
                <w:sz w:val="16"/>
              </w:rPr>
              <w:t>13</w:t>
            </w:r>
          </w:p>
        </w:tc>
        <w:tc>
          <w:tcPr>
            <w:tcW w:w="1457" w:type="dxa"/>
          </w:tcPr>
          <w:p w14:paraId="297352F5" w14:textId="1EA53FB6" w:rsidR="0061602F" w:rsidRDefault="0061602F" w:rsidP="0061602F">
            <w:pPr>
              <w:pStyle w:val="TableParagraph"/>
              <w:spacing w:before="90" w:line="360" w:lineRule="auto"/>
              <w:ind w:left="112" w:right="11"/>
              <w:rPr>
                <w:w w:val="105"/>
                <w:sz w:val="16"/>
              </w:rPr>
            </w:pPr>
            <w:r>
              <w:rPr>
                <w:w w:val="105"/>
                <w:sz w:val="16"/>
              </w:rPr>
              <w:t>I feel lazy while doing translation tasks by myself because</w:t>
            </w:r>
            <w:r w:rsidRPr="009807CA">
              <w:rPr>
                <w:w w:val="105"/>
                <w:sz w:val="16"/>
              </w:rPr>
              <w:t xml:space="preserve"> </w:t>
            </w:r>
            <w:r>
              <w:rPr>
                <w:w w:val="105"/>
                <w:sz w:val="16"/>
              </w:rPr>
              <w:t>I</w:t>
            </w:r>
            <w:r w:rsidRPr="009807CA">
              <w:rPr>
                <w:w w:val="105"/>
                <w:sz w:val="16"/>
              </w:rPr>
              <w:t xml:space="preserve"> </w:t>
            </w:r>
            <w:r>
              <w:rPr>
                <w:w w:val="105"/>
                <w:sz w:val="16"/>
              </w:rPr>
              <w:t>can</w:t>
            </w:r>
            <w:r w:rsidRPr="009807CA">
              <w:rPr>
                <w:w w:val="105"/>
                <w:sz w:val="16"/>
              </w:rPr>
              <w:t xml:space="preserve"> </w:t>
            </w:r>
            <w:r>
              <w:rPr>
                <w:w w:val="105"/>
                <w:sz w:val="16"/>
              </w:rPr>
              <w:t xml:space="preserve">use </w:t>
            </w:r>
            <w:r w:rsidRPr="009807CA">
              <w:rPr>
                <w:w w:val="105"/>
                <w:sz w:val="16"/>
              </w:rPr>
              <w:t>ChatGPT.</w:t>
            </w:r>
          </w:p>
        </w:tc>
        <w:tc>
          <w:tcPr>
            <w:tcW w:w="1187" w:type="dxa"/>
            <w:vAlign w:val="center"/>
          </w:tcPr>
          <w:p w14:paraId="4489F59E" w14:textId="77777777" w:rsidR="0061602F" w:rsidRPr="009807CA" w:rsidRDefault="0061602F" w:rsidP="0061602F">
            <w:pPr>
              <w:pStyle w:val="TableParagraph"/>
              <w:ind w:left="44"/>
              <w:jc w:val="center"/>
              <w:rPr>
                <w:spacing w:val="-4"/>
                <w:w w:val="105"/>
                <w:sz w:val="16"/>
              </w:rPr>
            </w:pPr>
          </w:p>
          <w:p w14:paraId="7BA099B1" w14:textId="77777777" w:rsidR="0061602F" w:rsidRPr="009807CA" w:rsidRDefault="0061602F" w:rsidP="0061602F">
            <w:pPr>
              <w:pStyle w:val="TableParagraph"/>
              <w:ind w:left="44"/>
              <w:jc w:val="center"/>
              <w:rPr>
                <w:spacing w:val="-4"/>
                <w:w w:val="105"/>
                <w:sz w:val="16"/>
              </w:rPr>
            </w:pPr>
          </w:p>
          <w:p w14:paraId="5B351FB3" w14:textId="77777777" w:rsidR="0061602F" w:rsidRPr="009807CA" w:rsidRDefault="0061602F" w:rsidP="0061602F">
            <w:pPr>
              <w:pStyle w:val="TableParagraph"/>
              <w:ind w:left="44"/>
              <w:jc w:val="center"/>
              <w:rPr>
                <w:spacing w:val="-4"/>
                <w:w w:val="105"/>
                <w:sz w:val="16"/>
              </w:rPr>
            </w:pPr>
          </w:p>
          <w:p w14:paraId="484248B6" w14:textId="200DEE5F" w:rsidR="0061602F" w:rsidRDefault="0061602F" w:rsidP="0061602F">
            <w:pPr>
              <w:pStyle w:val="TableParagraph"/>
              <w:jc w:val="center"/>
              <w:rPr>
                <w:spacing w:val="-4"/>
                <w:w w:val="105"/>
                <w:sz w:val="16"/>
              </w:rPr>
            </w:pPr>
            <w:r>
              <w:rPr>
                <w:spacing w:val="-4"/>
                <w:w w:val="105"/>
                <w:sz w:val="16"/>
              </w:rPr>
              <w:t>4.5%</w:t>
            </w:r>
          </w:p>
        </w:tc>
        <w:tc>
          <w:tcPr>
            <w:tcW w:w="1127" w:type="dxa"/>
            <w:vAlign w:val="center"/>
          </w:tcPr>
          <w:p w14:paraId="517E6BE8" w14:textId="77777777" w:rsidR="0061602F" w:rsidRPr="009807CA" w:rsidRDefault="0061602F" w:rsidP="0061602F">
            <w:pPr>
              <w:pStyle w:val="TableParagraph"/>
              <w:ind w:left="43"/>
              <w:jc w:val="center"/>
              <w:rPr>
                <w:spacing w:val="-2"/>
                <w:w w:val="105"/>
                <w:sz w:val="16"/>
              </w:rPr>
            </w:pPr>
          </w:p>
          <w:p w14:paraId="79FE825D" w14:textId="77777777" w:rsidR="0061602F" w:rsidRPr="009807CA" w:rsidRDefault="0061602F" w:rsidP="0061602F">
            <w:pPr>
              <w:pStyle w:val="TableParagraph"/>
              <w:ind w:left="43"/>
              <w:jc w:val="center"/>
              <w:rPr>
                <w:spacing w:val="-2"/>
                <w:w w:val="105"/>
                <w:sz w:val="16"/>
              </w:rPr>
            </w:pPr>
          </w:p>
          <w:p w14:paraId="33DC16E2" w14:textId="77777777" w:rsidR="0061602F" w:rsidRPr="009807CA" w:rsidRDefault="0061602F" w:rsidP="0061602F">
            <w:pPr>
              <w:pStyle w:val="TableParagraph"/>
              <w:ind w:left="43"/>
              <w:jc w:val="center"/>
              <w:rPr>
                <w:spacing w:val="-2"/>
                <w:w w:val="105"/>
                <w:sz w:val="16"/>
              </w:rPr>
            </w:pPr>
          </w:p>
          <w:p w14:paraId="31EC4170" w14:textId="1D66A190" w:rsidR="0061602F" w:rsidRDefault="0061602F" w:rsidP="0061602F">
            <w:pPr>
              <w:pStyle w:val="TableParagraph"/>
              <w:jc w:val="center"/>
              <w:rPr>
                <w:spacing w:val="-2"/>
                <w:w w:val="105"/>
                <w:sz w:val="16"/>
              </w:rPr>
            </w:pPr>
            <w:r w:rsidRPr="009807CA">
              <w:rPr>
                <w:spacing w:val="-2"/>
                <w:w w:val="105"/>
                <w:sz w:val="16"/>
              </w:rPr>
              <w:t>9.8%</w:t>
            </w:r>
          </w:p>
        </w:tc>
        <w:tc>
          <w:tcPr>
            <w:tcW w:w="977" w:type="dxa"/>
            <w:vAlign w:val="center"/>
          </w:tcPr>
          <w:p w14:paraId="0550D367" w14:textId="77777777" w:rsidR="0061602F" w:rsidRPr="009807CA" w:rsidRDefault="0061602F" w:rsidP="0061602F">
            <w:pPr>
              <w:pStyle w:val="TableParagraph"/>
              <w:ind w:left="41"/>
              <w:jc w:val="center"/>
              <w:rPr>
                <w:spacing w:val="-2"/>
                <w:w w:val="105"/>
                <w:sz w:val="16"/>
              </w:rPr>
            </w:pPr>
          </w:p>
          <w:p w14:paraId="08CAD1D7" w14:textId="77777777" w:rsidR="0061602F" w:rsidRPr="009807CA" w:rsidRDefault="0061602F" w:rsidP="0061602F">
            <w:pPr>
              <w:pStyle w:val="TableParagraph"/>
              <w:ind w:left="41"/>
              <w:jc w:val="center"/>
              <w:rPr>
                <w:spacing w:val="-2"/>
                <w:w w:val="105"/>
                <w:sz w:val="16"/>
              </w:rPr>
            </w:pPr>
          </w:p>
          <w:p w14:paraId="67E0DA27" w14:textId="77777777" w:rsidR="0061602F" w:rsidRPr="009807CA" w:rsidRDefault="0061602F" w:rsidP="0061602F">
            <w:pPr>
              <w:pStyle w:val="TableParagraph"/>
              <w:ind w:left="41"/>
              <w:jc w:val="center"/>
              <w:rPr>
                <w:spacing w:val="-2"/>
                <w:w w:val="105"/>
                <w:sz w:val="16"/>
              </w:rPr>
            </w:pPr>
          </w:p>
          <w:p w14:paraId="4F973EED" w14:textId="381DFB16" w:rsidR="0061602F" w:rsidRDefault="0061602F" w:rsidP="0061602F">
            <w:pPr>
              <w:pStyle w:val="TableParagraph"/>
              <w:jc w:val="center"/>
              <w:rPr>
                <w:spacing w:val="-2"/>
                <w:w w:val="105"/>
                <w:sz w:val="16"/>
              </w:rPr>
            </w:pPr>
            <w:r>
              <w:rPr>
                <w:spacing w:val="-2"/>
                <w:w w:val="105"/>
                <w:sz w:val="16"/>
              </w:rPr>
              <w:t>23.5%</w:t>
            </w:r>
          </w:p>
        </w:tc>
        <w:tc>
          <w:tcPr>
            <w:tcW w:w="962" w:type="dxa"/>
            <w:tcBorders>
              <w:right w:val="single" w:sz="8" w:space="0" w:color="000000"/>
            </w:tcBorders>
            <w:vAlign w:val="center"/>
          </w:tcPr>
          <w:p w14:paraId="71364A90" w14:textId="77777777" w:rsidR="0061602F" w:rsidRPr="009807CA" w:rsidRDefault="0061602F" w:rsidP="0061602F">
            <w:pPr>
              <w:pStyle w:val="TableParagraph"/>
              <w:ind w:left="55"/>
              <w:jc w:val="center"/>
              <w:rPr>
                <w:spacing w:val="-2"/>
                <w:w w:val="105"/>
                <w:sz w:val="16"/>
              </w:rPr>
            </w:pPr>
          </w:p>
          <w:p w14:paraId="4AD772C5" w14:textId="77777777" w:rsidR="0061602F" w:rsidRPr="009807CA" w:rsidRDefault="0061602F" w:rsidP="0061602F">
            <w:pPr>
              <w:pStyle w:val="TableParagraph"/>
              <w:ind w:left="55"/>
              <w:jc w:val="center"/>
              <w:rPr>
                <w:spacing w:val="-2"/>
                <w:w w:val="105"/>
                <w:sz w:val="16"/>
              </w:rPr>
            </w:pPr>
          </w:p>
          <w:p w14:paraId="465ABE2B" w14:textId="77777777" w:rsidR="0061602F" w:rsidRPr="009807CA" w:rsidRDefault="0061602F" w:rsidP="0061602F">
            <w:pPr>
              <w:pStyle w:val="TableParagraph"/>
              <w:ind w:left="55"/>
              <w:jc w:val="center"/>
              <w:rPr>
                <w:spacing w:val="-2"/>
                <w:w w:val="105"/>
                <w:sz w:val="16"/>
              </w:rPr>
            </w:pPr>
          </w:p>
          <w:p w14:paraId="7855F0BF" w14:textId="223E3FDB" w:rsidR="0061602F" w:rsidRDefault="0061602F" w:rsidP="0061602F">
            <w:pPr>
              <w:pStyle w:val="TableParagraph"/>
              <w:jc w:val="center"/>
              <w:rPr>
                <w:spacing w:val="-2"/>
                <w:w w:val="105"/>
                <w:sz w:val="16"/>
              </w:rPr>
            </w:pPr>
            <w:r>
              <w:rPr>
                <w:spacing w:val="-2"/>
                <w:w w:val="105"/>
                <w:sz w:val="16"/>
              </w:rPr>
              <w:t>42.4%</w:t>
            </w:r>
          </w:p>
        </w:tc>
        <w:tc>
          <w:tcPr>
            <w:tcW w:w="1037" w:type="dxa"/>
            <w:tcBorders>
              <w:left w:val="single" w:sz="8" w:space="0" w:color="000000"/>
            </w:tcBorders>
            <w:vAlign w:val="center"/>
          </w:tcPr>
          <w:p w14:paraId="49246BEE" w14:textId="77777777" w:rsidR="0061602F" w:rsidRPr="009807CA" w:rsidRDefault="0061602F" w:rsidP="0061602F">
            <w:pPr>
              <w:pStyle w:val="TableParagraph"/>
              <w:jc w:val="center"/>
              <w:rPr>
                <w:bCs/>
                <w:iCs/>
                <w:sz w:val="16"/>
              </w:rPr>
            </w:pPr>
          </w:p>
          <w:p w14:paraId="154D6C38" w14:textId="77777777" w:rsidR="0061602F" w:rsidRPr="009807CA" w:rsidRDefault="0061602F" w:rsidP="0061602F">
            <w:pPr>
              <w:pStyle w:val="TableParagraph"/>
              <w:jc w:val="center"/>
              <w:rPr>
                <w:bCs/>
                <w:iCs/>
                <w:sz w:val="16"/>
              </w:rPr>
            </w:pPr>
          </w:p>
          <w:p w14:paraId="563D6341" w14:textId="77777777" w:rsidR="0061602F" w:rsidRPr="009807CA" w:rsidRDefault="0061602F" w:rsidP="0061602F">
            <w:pPr>
              <w:pStyle w:val="TableParagraph"/>
              <w:jc w:val="center"/>
              <w:rPr>
                <w:bCs/>
                <w:iCs/>
                <w:sz w:val="16"/>
              </w:rPr>
            </w:pPr>
          </w:p>
          <w:p w14:paraId="1401C9BF" w14:textId="0C159653" w:rsidR="0061602F" w:rsidRDefault="0061602F" w:rsidP="0061602F">
            <w:pPr>
              <w:pStyle w:val="TableParagraph"/>
              <w:spacing w:before="132"/>
              <w:jc w:val="center"/>
              <w:rPr>
                <w:b/>
                <w:i/>
                <w:sz w:val="16"/>
              </w:rPr>
            </w:pPr>
            <w:r w:rsidRPr="009807CA">
              <w:rPr>
                <w:bCs/>
                <w:iCs/>
                <w:sz w:val="16"/>
              </w:rPr>
              <w:t>19.7%</w:t>
            </w:r>
          </w:p>
        </w:tc>
        <w:tc>
          <w:tcPr>
            <w:tcW w:w="782" w:type="dxa"/>
            <w:vAlign w:val="center"/>
          </w:tcPr>
          <w:p w14:paraId="33349C3C" w14:textId="77777777" w:rsidR="0061602F" w:rsidRPr="009807CA" w:rsidRDefault="0061602F" w:rsidP="0061602F">
            <w:pPr>
              <w:pStyle w:val="TableParagraph"/>
              <w:jc w:val="center"/>
              <w:rPr>
                <w:bCs/>
                <w:iCs/>
                <w:sz w:val="16"/>
              </w:rPr>
            </w:pPr>
          </w:p>
          <w:p w14:paraId="045A787A" w14:textId="77777777" w:rsidR="0061602F" w:rsidRPr="009807CA" w:rsidRDefault="0061602F" w:rsidP="0061602F">
            <w:pPr>
              <w:pStyle w:val="TableParagraph"/>
              <w:jc w:val="center"/>
              <w:rPr>
                <w:bCs/>
                <w:iCs/>
                <w:sz w:val="16"/>
              </w:rPr>
            </w:pPr>
          </w:p>
          <w:p w14:paraId="1DCC8929" w14:textId="77777777" w:rsidR="0061602F" w:rsidRPr="009807CA" w:rsidRDefault="0061602F" w:rsidP="0061602F">
            <w:pPr>
              <w:pStyle w:val="TableParagraph"/>
              <w:jc w:val="center"/>
              <w:rPr>
                <w:bCs/>
                <w:iCs/>
                <w:sz w:val="16"/>
              </w:rPr>
            </w:pPr>
          </w:p>
          <w:p w14:paraId="23A56FB1" w14:textId="4AB69D25" w:rsidR="0061602F" w:rsidRDefault="0061602F" w:rsidP="0061602F">
            <w:pPr>
              <w:pStyle w:val="TableParagraph"/>
              <w:spacing w:before="132"/>
              <w:jc w:val="center"/>
              <w:rPr>
                <w:b/>
                <w:i/>
                <w:sz w:val="16"/>
              </w:rPr>
            </w:pPr>
            <w:r w:rsidRPr="009807CA">
              <w:rPr>
                <w:bCs/>
                <w:iCs/>
                <w:sz w:val="16"/>
              </w:rPr>
              <w:t>3.63</w:t>
            </w:r>
          </w:p>
        </w:tc>
        <w:tc>
          <w:tcPr>
            <w:tcW w:w="722" w:type="dxa"/>
            <w:vAlign w:val="center"/>
          </w:tcPr>
          <w:p w14:paraId="5AB77792" w14:textId="77777777" w:rsidR="0061602F" w:rsidRPr="009807CA" w:rsidRDefault="0061602F" w:rsidP="0061602F">
            <w:pPr>
              <w:pStyle w:val="TableParagraph"/>
              <w:jc w:val="center"/>
              <w:rPr>
                <w:bCs/>
                <w:iCs/>
                <w:sz w:val="16"/>
              </w:rPr>
            </w:pPr>
          </w:p>
          <w:p w14:paraId="4B7301CB" w14:textId="77777777" w:rsidR="0061602F" w:rsidRPr="009807CA" w:rsidRDefault="0061602F" w:rsidP="0061602F">
            <w:pPr>
              <w:pStyle w:val="TableParagraph"/>
              <w:jc w:val="center"/>
              <w:rPr>
                <w:bCs/>
                <w:iCs/>
                <w:sz w:val="16"/>
              </w:rPr>
            </w:pPr>
          </w:p>
          <w:p w14:paraId="161895DA" w14:textId="77777777" w:rsidR="0061602F" w:rsidRPr="009807CA" w:rsidRDefault="0061602F" w:rsidP="0061602F">
            <w:pPr>
              <w:pStyle w:val="TableParagraph"/>
              <w:jc w:val="center"/>
              <w:rPr>
                <w:bCs/>
                <w:iCs/>
                <w:sz w:val="16"/>
              </w:rPr>
            </w:pPr>
          </w:p>
          <w:p w14:paraId="1CBAA1D5" w14:textId="48397C26" w:rsidR="0061602F" w:rsidRDefault="0061602F" w:rsidP="0061602F">
            <w:pPr>
              <w:pStyle w:val="TableParagraph"/>
              <w:spacing w:before="132"/>
              <w:jc w:val="center"/>
              <w:rPr>
                <w:b/>
                <w:i/>
                <w:sz w:val="16"/>
              </w:rPr>
            </w:pPr>
            <w:r w:rsidRPr="009807CA">
              <w:rPr>
                <w:bCs/>
                <w:iCs/>
                <w:sz w:val="16"/>
              </w:rPr>
              <w:t>1.05</w:t>
            </w:r>
          </w:p>
        </w:tc>
      </w:tr>
      <w:tr w:rsidR="0061602F" w14:paraId="0CD2A210" w14:textId="77777777" w:rsidTr="0061602F">
        <w:trPr>
          <w:trHeight w:val="1440"/>
        </w:trPr>
        <w:tc>
          <w:tcPr>
            <w:tcW w:w="830" w:type="dxa"/>
          </w:tcPr>
          <w:p w14:paraId="079FFB89" w14:textId="77777777" w:rsidR="0061602F" w:rsidRPr="009807CA" w:rsidRDefault="0061602F" w:rsidP="0061602F">
            <w:pPr>
              <w:pStyle w:val="TableParagraph"/>
              <w:jc w:val="center"/>
              <w:rPr>
                <w:bCs/>
                <w:iCs/>
                <w:sz w:val="16"/>
              </w:rPr>
            </w:pPr>
          </w:p>
          <w:p w14:paraId="1F816155" w14:textId="77777777" w:rsidR="0061602F" w:rsidRPr="009807CA" w:rsidRDefault="0061602F" w:rsidP="0061602F">
            <w:pPr>
              <w:pStyle w:val="TableParagraph"/>
              <w:jc w:val="center"/>
              <w:rPr>
                <w:bCs/>
                <w:iCs/>
                <w:sz w:val="16"/>
              </w:rPr>
            </w:pPr>
          </w:p>
          <w:p w14:paraId="417FB3F3" w14:textId="77777777" w:rsidR="0061602F" w:rsidRPr="009807CA" w:rsidRDefault="0061602F" w:rsidP="0061602F">
            <w:pPr>
              <w:pStyle w:val="TableParagraph"/>
              <w:jc w:val="center"/>
              <w:rPr>
                <w:bCs/>
                <w:iCs/>
                <w:sz w:val="16"/>
              </w:rPr>
            </w:pPr>
          </w:p>
          <w:p w14:paraId="5B274259" w14:textId="77777777" w:rsidR="0061602F" w:rsidRPr="009807CA" w:rsidRDefault="0061602F" w:rsidP="0061602F">
            <w:pPr>
              <w:pStyle w:val="TableParagraph"/>
              <w:jc w:val="center"/>
              <w:rPr>
                <w:bCs/>
                <w:iCs/>
                <w:sz w:val="16"/>
              </w:rPr>
            </w:pPr>
          </w:p>
          <w:p w14:paraId="26BC6C77" w14:textId="0C293EB4" w:rsidR="0061602F" w:rsidRPr="009807CA" w:rsidRDefault="0061602F" w:rsidP="0061602F">
            <w:pPr>
              <w:pStyle w:val="TableParagraph"/>
              <w:jc w:val="center"/>
              <w:rPr>
                <w:bCs/>
                <w:iCs/>
                <w:sz w:val="16"/>
              </w:rPr>
            </w:pPr>
            <w:r w:rsidRPr="009807CA">
              <w:rPr>
                <w:bCs/>
                <w:iCs/>
                <w:sz w:val="16"/>
              </w:rPr>
              <w:t>14</w:t>
            </w:r>
          </w:p>
        </w:tc>
        <w:tc>
          <w:tcPr>
            <w:tcW w:w="1457" w:type="dxa"/>
          </w:tcPr>
          <w:p w14:paraId="2599E035" w14:textId="25574839" w:rsidR="0061602F" w:rsidRDefault="0061602F" w:rsidP="0061602F">
            <w:pPr>
              <w:pStyle w:val="TableParagraph"/>
              <w:spacing w:before="90" w:line="360" w:lineRule="auto"/>
              <w:ind w:left="112" w:right="11"/>
              <w:rPr>
                <w:w w:val="105"/>
                <w:sz w:val="16"/>
              </w:rPr>
            </w:pPr>
            <w:r>
              <w:rPr>
                <w:w w:val="105"/>
                <w:sz w:val="16"/>
              </w:rPr>
              <w:t>Using ChatGPT makes me over- reliant</w:t>
            </w:r>
            <w:r w:rsidRPr="009807CA">
              <w:rPr>
                <w:w w:val="105"/>
                <w:sz w:val="16"/>
              </w:rPr>
              <w:t xml:space="preserve"> </w:t>
            </w:r>
            <w:r>
              <w:rPr>
                <w:w w:val="105"/>
                <w:sz w:val="16"/>
              </w:rPr>
              <w:t>on</w:t>
            </w:r>
            <w:r w:rsidRPr="009807CA">
              <w:rPr>
                <w:w w:val="105"/>
                <w:sz w:val="16"/>
              </w:rPr>
              <w:t xml:space="preserve"> </w:t>
            </w:r>
            <w:r>
              <w:rPr>
                <w:w w:val="105"/>
                <w:sz w:val="16"/>
              </w:rPr>
              <w:t>AI</w:t>
            </w:r>
            <w:r w:rsidRPr="009807CA">
              <w:rPr>
                <w:w w:val="105"/>
                <w:sz w:val="16"/>
              </w:rPr>
              <w:t xml:space="preserve"> </w:t>
            </w:r>
            <w:r>
              <w:rPr>
                <w:w w:val="105"/>
                <w:sz w:val="16"/>
              </w:rPr>
              <w:t>tools when doing translation tasks</w:t>
            </w:r>
          </w:p>
        </w:tc>
        <w:tc>
          <w:tcPr>
            <w:tcW w:w="1187" w:type="dxa"/>
            <w:vAlign w:val="center"/>
          </w:tcPr>
          <w:p w14:paraId="207A7B77" w14:textId="77777777" w:rsidR="0061602F" w:rsidRPr="009807CA" w:rsidRDefault="0061602F" w:rsidP="0061602F">
            <w:pPr>
              <w:pStyle w:val="TableParagraph"/>
              <w:ind w:left="44"/>
              <w:jc w:val="center"/>
              <w:rPr>
                <w:spacing w:val="-4"/>
                <w:w w:val="105"/>
                <w:sz w:val="16"/>
              </w:rPr>
            </w:pPr>
          </w:p>
          <w:p w14:paraId="15DF4605" w14:textId="77777777" w:rsidR="0061602F" w:rsidRPr="009807CA" w:rsidRDefault="0061602F" w:rsidP="0061602F">
            <w:pPr>
              <w:pStyle w:val="TableParagraph"/>
              <w:ind w:left="44"/>
              <w:jc w:val="center"/>
              <w:rPr>
                <w:spacing w:val="-4"/>
                <w:w w:val="105"/>
                <w:sz w:val="16"/>
              </w:rPr>
            </w:pPr>
          </w:p>
          <w:p w14:paraId="318DF3BA" w14:textId="77777777" w:rsidR="0061602F" w:rsidRPr="009807CA" w:rsidRDefault="0061602F" w:rsidP="0061602F">
            <w:pPr>
              <w:pStyle w:val="TableParagraph"/>
              <w:ind w:left="44"/>
              <w:jc w:val="center"/>
              <w:rPr>
                <w:spacing w:val="-4"/>
                <w:w w:val="105"/>
                <w:sz w:val="16"/>
              </w:rPr>
            </w:pPr>
          </w:p>
          <w:p w14:paraId="2DCBEC1B" w14:textId="77777777" w:rsidR="0061602F" w:rsidRPr="009807CA" w:rsidRDefault="0061602F" w:rsidP="0061602F">
            <w:pPr>
              <w:pStyle w:val="TableParagraph"/>
              <w:ind w:left="44"/>
              <w:jc w:val="center"/>
              <w:rPr>
                <w:spacing w:val="-4"/>
                <w:w w:val="105"/>
                <w:sz w:val="16"/>
              </w:rPr>
            </w:pPr>
          </w:p>
          <w:p w14:paraId="1B3B15F7" w14:textId="032D90DE" w:rsidR="0061602F" w:rsidRPr="009807CA" w:rsidRDefault="0061602F" w:rsidP="0061602F">
            <w:pPr>
              <w:pStyle w:val="TableParagraph"/>
              <w:ind w:left="44"/>
              <w:jc w:val="center"/>
              <w:rPr>
                <w:spacing w:val="-4"/>
                <w:w w:val="105"/>
                <w:sz w:val="16"/>
              </w:rPr>
            </w:pPr>
            <w:r w:rsidRPr="009807CA">
              <w:rPr>
                <w:spacing w:val="-4"/>
                <w:w w:val="105"/>
                <w:sz w:val="16"/>
              </w:rPr>
              <w:t>3%</w:t>
            </w:r>
          </w:p>
        </w:tc>
        <w:tc>
          <w:tcPr>
            <w:tcW w:w="1127" w:type="dxa"/>
            <w:vAlign w:val="center"/>
          </w:tcPr>
          <w:p w14:paraId="061B4BF3" w14:textId="77777777" w:rsidR="0061602F" w:rsidRPr="009807CA" w:rsidRDefault="0061602F" w:rsidP="0061602F">
            <w:pPr>
              <w:pStyle w:val="TableParagraph"/>
              <w:ind w:left="43"/>
              <w:jc w:val="center"/>
              <w:rPr>
                <w:spacing w:val="-2"/>
                <w:w w:val="105"/>
                <w:sz w:val="16"/>
              </w:rPr>
            </w:pPr>
          </w:p>
          <w:p w14:paraId="603D5EB4" w14:textId="77777777" w:rsidR="0061602F" w:rsidRPr="009807CA" w:rsidRDefault="0061602F" w:rsidP="0061602F">
            <w:pPr>
              <w:pStyle w:val="TableParagraph"/>
              <w:ind w:left="43"/>
              <w:jc w:val="center"/>
              <w:rPr>
                <w:spacing w:val="-2"/>
                <w:w w:val="105"/>
                <w:sz w:val="16"/>
              </w:rPr>
            </w:pPr>
          </w:p>
          <w:p w14:paraId="2D66FD6C" w14:textId="77777777" w:rsidR="0061602F" w:rsidRPr="009807CA" w:rsidRDefault="0061602F" w:rsidP="0061602F">
            <w:pPr>
              <w:pStyle w:val="TableParagraph"/>
              <w:ind w:left="43"/>
              <w:jc w:val="center"/>
              <w:rPr>
                <w:spacing w:val="-2"/>
                <w:w w:val="105"/>
                <w:sz w:val="16"/>
              </w:rPr>
            </w:pPr>
          </w:p>
          <w:p w14:paraId="6314E8DB" w14:textId="77777777" w:rsidR="0061602F" w:rsidRPr="009807CA" w:rsidRDefault="0061602F" w:rsidP="0061602F">
            <w:pPr>
              <w:pStyle w:val="TableParagraph"/>
              <w:ind w:left="43"/>
              <w:jc w:val="center"/>
              <w:rPr>
                <w:spacing w:val="-2"/>
                <w:w w:val="105"/>
                <w:sz w:val="16"/>
              </w:rPr>
            </w:pPr>
          </w:p>
          <w:p w14:paraId="44C66DDC" w14:textId="3436047B" w:rsidR="0061602F" w:rsidRPr="009807CA" w:rsidRDefault="0061602F" w:rsidP="0061602F">
            <w:pPr>
              <w:pStyle w:val="TableParagraph"/>
              <w:ind w:left="43"/>
              <w:jc w:val="center"/>
              <w:rPr>
                <w:spacing w:val="-2"/>
                <w:w w:val="105"/>
                <w:sz w:val="16"/>
              </w:rPr>
            </w:pPr>
            <w:r w:rsidRPr="009807CA">
              <w:rPr>
                <w:spacing w:val="-2"/>
                <w:w w:val="105"/>
                <w:sz w:val="16"/>
              </w:rPr>
              <w:t>7.6%</w:t>
            </w:r>
          </w:p>
        </w:tc>
        <w:tc>
          <w:tcPr>
            <w:tcW w:w="977" w:type="dxa"/>
            <w:vAlign w:val="center"/>
          </w:tcPr>
          <w:p w14:paraId="1756C43E" w14:textId="77777777" w:rsidR="0061602F" w:rsidRPr="009807CA" w:rsidRDefault="0061602F" w:rsidP="0061602F">
            <w:pPr>
              <w:pStyle w:val="TableParagraph"/>
              <w:ind w:left="41"/>
              <w:jc w:val="center"/>
              <w:rPr>
                <w:spacing w:val="-2"/>
                <w:w w:val="105"/>
                <w:sz w:val="16"/>
              </w:rPr>
            </w:pPr>
          </w:p>
          <w:p w14:paraId="76B34507" w14:textId="77777777" w:rsidR="0061602F" w:rsidRPr="009807CA" w:rsidRDefault="0061602F" w:rsidP="0061602F">
            <w:pPr>
              <w:pStyle w:val="TableParagraph"/>
              <w:ind w:left="41"/>
              <w:jc w:val="center"/>
              <w:rPr>
                <w:spacing w:val="-2"/>
                <w:w w:val="105"/>
                <w:sz w:val="16"/>
              </w:rPr>
            </w:pPr>
          </w:p>
          <w:p w14:paraId="566C1AD2" w14:textId="77777777" w:rsidR="0061602F" w:rsidRPr="009807CA" w:rsidRDefault="0061602F" w:rsidP="0061602F">
            <w:pPr>
              <w:pStyle w:val="TableParagraph"/>
              <w:ind w:left="41"/>
              <w:jc w:val="center"/>
              <w:rPr>
                <w:spacing w:val="-2"/>
                <w:w w:val="105"/>
                <w:sz w:val="16"/>
              </w:rPr>
            </w:pPr>
          </w:p>
          <w:p w14:paraId="0C4DDF1B" w14:textId="77777777" w:rsidR="0061602F" w:rsidRPr="009807CA" w:rsidRDefault="0061602F" w:rsidP="0061602F">
            <w:pPr>
              <w:pStyle w:val="TableParagraph"/>
              <w:ind w:left="41"/>
              <w:jc w:val="center"/>
              <w:rPr>
                <w:spacing w:val="-2"/>
                <w:w w:val="105"/>
                <w:sz w:val="16"/>
              </w:rPr>
            </w:pPr>
          </w:p>
          <w:p w14:paraId="0B71758E" w14:textId="2274C91B" w:rsidR="0061602F" w:rsidRPr="009807CA" w:rsidRDefault="0061602F" w:rsidP="0061602F">
            <w:pPr>
              <w:pStyle w:val="TableParagraph"/>
              <w:ind w:left="41"/>
              <w:jc w:val="center"/>
              <w:rPr>
                <w:spacing w:val="-2"/>
                <w:w w:val="105"/>
                <w:sz w:val="16"/>
              </w:rPr>
            </w:pPr>
            <w:r>
              <w:rPr>
                <w:spacing w:val="-2"/>
                <w:w w:val="105"/>
                <w:sz w:val="16"/>
              </w:rPr>
              <w:t>17.4%</w:t>
            </w:r>
          </w:p>
        </w:tc>
        <w:tc>
          <w:tcPr>
            <w:tcW w:w="962" w:type="dxa"/>
            <w:tcBorders>
              <w:right w:val="single" w:sz="8" w:space="0" w:color="000000"/>
            </w:tcBorders>
            <w:vAlign w:val="center"/>
          </w:tcPr>
          <w:p w14:paraId="7553D06B" w14:textId="77777777" w:rsidR="0061602F" w:rsidRPr="009807CA" w:rsidRDefault="0061602F" w:rsidP="0061602F">
            <w:pPr>
              <w:pStyle w:val="TableParagraph"/>
              <w:ind w:left="55"/>
              <w:jc w:val="center"/>
              <w:rPr>
                <w:spacing w:val="-2"/>
                <w:w w:val="105"/>
                <w:sz w:val="16"/>
              </w:rPr>
            </w:pPr>
          </w:p>
          <w:p w14:paraId="2B6FA13E" w14:textId="77777777" w:rsidR="0061602F" w:rsidRPr="009807CA" w:rsidRDefault="0061602F" w:rsidP="0061602F">
            <w:pPr>
              <w:pStyle w:val="TableParagraph"/>
              <w:ind w:left="55"/>
              <w:jc w:val="center"/>
              <w:rPr>
                <w:spacing w:val="-2"/>
                <w:w w:val="105"/>
                <w:sz w:val="16"/>
              </w:rPr>
            </w:pPr>
          </w:p>
          <w:p w14:paraId="7489917A" w14:textId="77777777" w:rsidR="0061602F" w:rsidRPr="009807CA" w:rsidRDefault="0061602F" w:rsidP="0061602F">
            <w:pPr>
              <w:pStyle w:val="TableParagraph"/>
              <w:ind w:left="55"/>
              <w:jc w:val="center"/>
              <w:rPr>
                <w:spacing w:val="-2"/>
                <w:w w:val="105"/>
                <w:sz w:val="16"/>
              </w:rPr>
            </w:pPr>
          </w:p>
          <w:p w14:paraId="5C9ED9DF" w14:textId="77777777" w:rsidR="0061602F" w:rsidRPr="009807CA" w:rsidRDefault="0061602F" w:rsidP="0061602F">
            <w:pPr>
              <w:pStyle w:val="TableParagraph"/>
              <w:ind w:left="55"/>
              <w:jc w:val="center"/>
              <w:rPr>
                <w:spacing w:val="-2"/>
                <w:w w:val="105"/>
                <w:sz w:val="16"/>
              </w:rPr>
            </w:pPr>
          </w:p>
          <w:p w14:paraId="1AB779E4" w14:textId="55193712" w:rsidR="0061602F" w:rsidRPr="009807CA" w:rsidRDefault="0061602F" w:rsidP="0061602F">
            <w:pPr>
              <w:pStyle w:val="TableParagraph"/>
              <w:ind w:left="55"/>
              <w:jc w:val="center"/>
              <w:rPr>
                <w:spacing w:val="-2"/>
                <w:w w:val="105"/>
                <w:sz w:val="16"/>
              </w:rPr>
            </w:pPr>
            <w:r>
              <w:rPr>
                <w:spacing w:val="-2"/>
                <w:w w:val="105"/>
                <w:sz w:val="16"/>
              </w:rPr>
              <w:t>43.9%</w:t>
            </w:r>
          </w:p>
        </w:tc>
        <w:tc>
          <w:tcPr>
            <w:tcW w:w="1037" w:type="dxa"/>
            <w:tcBorders>
              <w:left w:val="single" w:sz="8" w:space="0" w:color="000000"/>
            </w:tcBorders>
            <w:vAlign w:val="center"/>
          </w:tcPr>
          <w:p w14:paraId="43629F6E" w14:textId="77777777" w:rsidR="0061602F" w:rsidRPr="009807CA" w:rsidRDefault="0061602F" w:rsidP="0061602F">
            <w:pPr>
              <w:pStyle w:val="TableParagraph"/>
              <w:jc w:val="center"/>
              <w:rPr>
                <w:bCs/>
                <w:iCs/>
                <w:sz w:val="16"/>
              </w:rPr>
            </w:pPr>
          </w:p>
          <w:p w14:paraId="398B1C66" w14:textId="77777777" w:rsidR="0061602F" w:rsidRPr="009807CA" w:rsidRDefault="0061602F" w:rsidP="0061602F">
            <w:pPr>
              <w:pStyle w:val="TableParagraph"/>
              <w:jc w:val="center"/>
              <w:rPr>
                <w:bCs/>
                <w:iCs/>
                <w:sz w:val="16"/>
              </w:rPr>
            </w:pPr>
          </w:p>
          <w:p w14:paraId="28CD3BF0" w14:textId="77777777" w:rsidR="0061602F" w:rsidRPr="009807CA" w:rsidRDefault="0061602F" w:rsidP="0061602F">
            <w:pPr>
              <w:pStyle w:val="TableParagraph"/>
              <w:jc w:val="center"/>
              <w:rPr>
                <w:bCs/>
                <w:iCs/>
                <w:sz w:val="16"/>
              </w:rPr>
            </w:pPr>
          </w:p>
          <w:p w14:paraId="64813995" w14:textId="77777777" w:rsidR="0061602F" w:rsidRPr="009807CA" w:rsidRDefault="0061602F" w:rsidP="0061602F">
            <w:pPr>
              <w:pStyle w:val="TableParagraph"/>
              <w:jc w:val="center"/>
              <w:rPr>
                <w:bCs/>
                <w:iCs/>
                <w:sz w:val="16"/>
              </w:rPr>
            </w:pPr>
          </w:p>
          <w:p w14:paraId="0BCBE73D" w14:textId="4C8AE956" w:rsidR="0061602F" w:rsidRPr="009807CA" w:rsidRDefault="0061602F" w:rsidP="0061602F">
            <w:pPr>
              <w:pStyle w:val="TableParagraph"/>
              <w:jc w:val="center"/>
              <w:rPr>
                <w:bCs/>
                <w:iCs/>
                <w:sz w:val="16"/>
              </w:rPr>
            </w:pPr>
            <w:r w:rsidRPr="009807CA">
              <w:rPr>
                <w:bCs/>
                <w:iCs/>
                <w:sz w:val="16"/>
              </w:rPr>
              <w:t>28%</w:t>
            </w:r>
          </w:p>
        </w:tc>
        <w:tc>
          <w:tcPr>
            <w:tcW w:w="782" w:type="dxa"/>
            <w:vAlign w:val="center"/>
          </w:tcPr>
          <w:p w14:paraId="08266AC7" w14:textId="77777777" w:rsidR="0061602F" w:rsidRPr="009807CA" w:rsidRDefault="0061602F" w:rsidP="0061602F">
            <w:pPr>
              <w:pStyle w:val="TableParagraph"/>
              <w:jc w:val="center"/>
              <w:rPr>
                <w:bCs/>
                <w:iCs/>
                <w:sz w:val="16"/>
              </w:rPr>
            </w:pPr>
          </w:p>
          <w:p w14:paraId="44DB024D" w14:textId="77777777" w:rsidR="0061602F" w:rsidRPr="009807CA" w:rsidRDefault="0061602F" w:rsidP="0061602F">
            <w:pPr>
              <w:pStyle w:val="TableParagraph"/>
              <w:jc w:val="center"/>
              <w:rPr>
                <w:bCs/>
                <w:iCs/>
                <w:sz w:val="16"/>
              </w:rPr>
            </w:pPr>
          </w:p>
          <w:p w14:paraId="20F40BAE" w14:textId="77777777" w:rsidR="0061602F" w:rsidRPr="009807CA" w:rsidRDefault="0061602F" w:rsidP="0061602F">
            <w:pPr>
              <w:pStyle w:val="TableParagraph"/>
              <w:jc w:val="center"/>
              <w:rPr>
                <w:bCs/>
                <w:iCs/>
                <w:sz w:val="16"/>
              </w:rPr>
            </w:pPr>
          </w:p>
          <w:p w14:paraId="4D70E588" w14:textId="77777777" w:rsidR="0061602F" w:rsidRPr="009807CA" w:rsidRDefault="0061602F" w:rsidP="0061602F">
            <w:pPr>
              <w:pStyle w:val="TableParagraph"/>
              <w:jc w:val="center"/>
              <w:rPr>
                <w:bCs/>
                <w:iCs/>
                <w:sz w:val="16"/>
              </w:rPr>
            </w:pPr>
          </w:p>
          <w:p w14:paraId="2872C69C" w14:textId="7F226BA4" w:rsidR="0061602F" w:rsidRPr="009807CA" w:rsidRDefault="0061602F" w:rsidP="0061602F">
            <w:pPr>
              <w:pStyle w:val="TableParagraph"/>
              <w:jc w:val="center"/>
              <w:rPr>
                <w:bCs/>
                <w:iCs/>
                <w:sz w:val="16"/>
              </w:rPr>
            </w:pPr>
            <w:r w:rsidRPr="009807CA">
              <w:rPr>
                <w:bCs/>
                <w:iCs/>
                <w:sz w:val="16"/>
              </w:rPr>
              <w:t>3.86</w:t>
            </w:r>
          </w:p>
        </w:tc>
        <w:tc>
          <w:tcPr>
            <w:tcW w:w="722" w:type="dxa"/>
            <w:vAlign w:val="center"/>
          </w:tcPr>
          <w:p w14:paraId="66887F97" w14:textId="77777777" w:rsidR="0061602F" w:rsidRPr="009807CA" w:rsidRDefault="0061602F" w:rsidP="0061602F">
            <w:pPr>
              <w:pStyle w:val="TableParagraph"/>
              <w:jc w:val="center"/>
              <w:rPr>
                <w:bCs/>
                <w:iCs/>
                <w:sz w:val="16"/>
              </w:rPr>
            </w:pPr>
          </w:p>
          <w:p w14:paraId="1D93BE37" w14:textId="77777777" w:rsidR="0061602F" w:rsidRPr="009807CA" w:rsidRDefault="0061602F" w:rsidP="0061602F">
            <w:pPr>
              <w:pStyle w:val="TableParagraph"/>
              <w:jc w:val="center"/>
              <w:rPr>
                <w:bCs/>
                <w:iCs/>
                <w:sz w:val="16"/>
              </w:rPr>
            </w:pPr>
          </w:p>
          <w:p w14:paraId="47F50F35" w14:textId="77777777" w:rsidR="0061602F" w:rsidRPr="009807CA" w:rsidRDefault="0061602F" w:rsidP="0061602F">
            <w:pPr>
              <w:pStyle w:val="TableParagraph"/>
              <w:jc w:val="center"/>
              <w:rPr>
                <w:bCs/>
                <w:iCs/>
                <w:sz w:val="16"/>
              </w:rPr>
            </w:pPr>
          </w:p>
          <w:p w14:paraId="1F554C2F" w14:textId="77777777" w:rsidR="0061602F" w:rsidRPr="009807CA" w:rsidRDefault="0061602F" w:rsidP="0061602F">
            <w:pPr>
              <w:pStyle w:val="TableParagraph"/>
              <w:jc w:val="center"/>
              <w:rPr>
                <w:bCs/>
                <w:iCs/>
                <w:sz w:val="16"/>
              </w:rPr>
            </w:pPr>
          </w:p>
          <w:p w14:paraId="563A1208" w14:textId="26585814" w:rsidR="0061602F" w:rsidRPr="009807CA" w:rsidRDefault="0061602F" w:rsidP="0061602F">
            <w:pPr>
              <w:pStyle w:val="TableParagraph"/>
              <w:jc w:val="center"/>
              <w:rPr>
                <w:bCs/>
                <w:iCs/>
                <w:sz w:val="16"/>
              </w:rPr>
            </w:pPr>
            <w:r w:rsidRPr="009807CA">
              <w:rPr>
                <w:bCs/>
                <w:iCs/>
                <w:sz w:val="16"/>
              </w:rPr>
              <w:t>1.01</w:t>
            </w:r>
          </w:p>
        </w:tc>
      </w:tr>
      <w:tr w:rsidR="0061602F" w14:paraId="106DCE77" w14:textId="77777777" w:rsidTr="0061602F">
        <w:trPr>
          <w:trHeight w:val="1440"/>
        </w:trPr>
        <w:tc>
          <w:tcPr>
            <w:tcW w:w="830" w:type="dxa"/>
          </w:tcPr>
          <w:p w14:paraId="5F965CC2" w14:textId="77777777" w:rsidR="0061602F" w:rsidRPr="009807CA" w:rsidRDefault="0061602F" w:rsidP="0061602F">
            <w:pPr>
              <w:pStyle w:val="TableParagraph"/>
              <w:jc w:val="center"/>
              <w:rPr>
                <w:bCs/>
                <w:iCs/>
                <w:sz w:val="16"/>
              </w:rPr>
            </w:pPr>
          </w:p>
          <w:p w14:paraId="26715ACA" w14:textId="77777777" w:rsidR="0061602F" w:rsidRPr="009807CA" w:rsidRDefault="0061602F" w:rsidP="0061602F">
            <w:pPr>
              <w:pStyle w:val="TableParagraph"/>
              <w:jc w:val="center"/>
              <w:rPr>
                <w:bCs/>
                <w:iCs/>
                <w:sz w:val="16"/>
              </w:rPr>
            </w:pPr>
          </w:p>
          <w:p w14:paraId="65B4C8D4" w14:textId="77777777" w:rsidR="0061602F" w:rsidRPr="009807CA" w:rsidRDefault="0061602F" w:rsidP="0061602F">
            <w:pPr>
              <w:pStyle w:val="TableParagraph"/>
              <w:jc w:val="center"/>
              <w:rPr>
                <w:bCs/>
                <w:iCs/>
                <w:sz w:val="16"/>
              </w:rPr>
            </w:pPr>
          </w:p>
          <w:p w14:paraId="638957DD" w14:textId="77777777" w:rsidR="0061602F" w:rsidRPr="009807CA" w:rsidRDefault="0061602F" w:rsidP="0061602F">
            <w:pPr>
              <w:pStyle w:val="TableParagraph"/>
              <w:jc w:val="center"/>
              <w:rPr>
                <w:bCs/>
                <w:iCs/>
                <w:sz w:val="16"/>
              </w:rPr>
            </w:pPr>
          </w:p>
          <w:p w14:paraId="7C9183C7" w14:textId="26FC93E0" w:rsidR="0061602F" w:rsidRPr="009807CA" w:rsidRDefault="0061602F" w:rsidP="0061602F">
            <w:pPr>
              <w:pStyle w:val="TableParagraph"/>
              <w:jc w:val="center"/>
              <w:rPr>
                <w:bCs/>
                <w:iCs/>
                <w:sz w:val="16"/>
              </w:rPr>
            </w:pPr>
            <w:r w:rsidRPr="009807CA">
              <w:rPr>
                <w:bCs/>
                <w:iCs/>
                <w:sz w:val="16"/>
              </w:rPr>
              <w:t>15</w:t>
            </w:r>
          </w:p>
        </w:tc>
        <w:tc>
          <w:tcPr>
            <w:tcW w:w="1457" w:type="dxa"/>
          </w:tcPr>
          <w:p w14:paraId="75796200" w14:textId="42C1C301" w:rsidR="0061602F" w:rsidRDefault="0061602F" w:rsidP="0061602F">
            <w:pPr>
              <w:pStyle w:val="TableParagraph"/>
              <w:spacing w:before="90" w:line="360" w:lineRule="auto"/>
              <w:ind w:left="112" w:right="11"/>
              <w:rPr>
                <w:w w:val="105"/>
                <w:sz w:val="16"/>
              </w:rPr>
            </w:pPr>
            <w:r w:rsidRPr="009807CA">
              <w:rPr>
                <w:w w:val="105"/>
                <w:sz w:val="16"/>
              </w:rPr>
              <w:t>I intend to recommend ChatGPT to my friends for translation tasks.</w:t>
            </w:r>
          </w:p>
        </w:tc>
        <w:tc>
          <w:tcPr>
            <w:tcW w:w="1187" w:type="dxa"/>
            <w:vAlign w:val="center"/>
          </w:tcPr>
          <w:p w14:paraId="1E62D3E8" w14:textId="77777777" w:rsidR="0061602F" w:rsidRPr="009807CA" w:rsidRDefault="0061602F" w:rsidP="0061602F">
            <w:pPr>
              <w:pStyle w:val="TableParagraph"/>
              <w:ind w:left="44"/>
              <w:jc w:val="center"/>
              <w:rPr>
                <w:spacing w:val="-4"/>
                <w:w w:val="105"/>
                <w:sz w:val="16"/>
              </w:rPr>
            </w:pPr>
          </w:p>
          <w:p w14:paraId="50683D41" w14:textId="77777777" w:rsidR="0061602F" w:rsidRPr="009807CA" w:rsidRDefault="0061602F" w:rsidP="0061602F">
            <w:pPr>
              <w:pStyle w:val="TableParagraph"/>
              <w:ind w:left="44"/>
              <w:jc w:val="center"/>
              <w:rPr>
                <w:spacing w:val="-4"/>
                <w:w w:val="105"/>
                <w:sz w:val="16"/>
              </w:rPr>
            </w:pPr>
          </w:p>
          <w:p w14:paraId="4A02B583" w14:textId="77777777" w:rsidR="0061602F" w:rsidRPr="009807CA" w:rsidRDefault="0061602F" w:rsidP="0061602F">
            <w:pPr>
              <w:pStyle w:val="TableParagraph"/>
              <w:ind w:left="44"/>
              <w:jc w:val="center"/>
              <w:rPr>
                <w:spacing w:val="-4"/>
                <w:w w:val="105"/>
                <w:sz w:val="16"/>
              </w:rPr>
            </w:pPr>
          </w:p>
          <w:p w14:paraId="4CB18BD1" w14:textId="64FA46B1" w:rsidR="0061602F" w:rsidRPr="009807CA" w:rsidRDefault="0061602F" w:rsidP="0061602F">
            <w:pPr>
              <w:pStyle w:val="TableParagraph"/>
              <w:ind w:left="44"/>
              <w:jc w:val="center"/>
              <w:rPr>
                <w:spacing w:val="-4"/>
                <w:w w:val="105"/>
                <w:sz w:val="16"/>
              </w:rPr>
            </w:pPr>
            <w:r w:rsidRPr="009807CA">
              <w:rPr>
                <w:spacing w:val="-4"/>
                <w:w w:val="105"/>
                <w:sz w:val="16"/>
              </w:rPr>
              <w:t>3.8%</w:t>
            </w:r>
          </w:p>
        </w:tc>
        <w:tc>
          <w:tcPr>
            <w:tcW w:w="1127" w:type="dxa"/>
            <w:vAlign w:val="center"/>
          </w:tcPr>
          <w:p w14:paraId="7076E7EA" w14:textId="77777777" w:rsidR="0061602F" w:rsidRPr="009807CA" w:rsidRDefault="0061602F" w:rsidP="0061602F">
            <w:pPr>
              <w:pStyle w:val="TableParagraph"/>
              <w:ind w:left="43"/>
              <w:jc w:val="center"/>
              <w:rPr>
                <w:spacing w:val="-2"/>
                <w:w w:val="105"/>
                <w:sz w:val="16"/>
              </w:rPr>
            </w:pPr>
          </w:p>
          <w:p w14:paraId="1CABE044" w14:textId="77777777" w:rsidR="0061602F" w:rsidRPr="009807CA" w:rsidRDefault="0061602F" w:rsidP="0061602F">
            <w:pPr>
              <w:pStyle w:val="TableParagraph"/>
              <w:ind w:left="43"/>
              <w:jc w:val="center"/>
              <w:rPr>
                <w:spacing w:val="-2"/>
                <w:w w:val="105"/>
                <w:sz w:val="16"/>
              </w:rPr>
            </w:pPr>
          </w:p>
          <w:p w14:paraId="08C74588" w14:textId="77777777" w:rsidR="0061602F" w:rsidRPr="009807CA" w:rsidRDefault="0061602F" w:rsidP="0061602F">
            <w:pPr>
              <w:pStyle w:val="TableParagraph"/>
              <w:ind w:left="43"/>
              <w:jc w:val="center"/>
              <w:rPr>
                <w:spacing w:val="-2"/>
                <w:w w:val="105"/>
                <w:sz w:val="16"/>
              </w:rPr>
            </w:pPr>
          </w:p>
          <w:p w14:paraId="524DA778" w14:textId="5FC3280E" w:rsidR="0061602F" w:rsidRPr="009807CA" w:rsidRDefault="0061602F" w:rsidP="0061602F">
            <w:pPr>
              <w:pStyle w:val="TableParagraph"/>
              <w:ind w:left="43"/>
              <w:jc w:val="center"/>
              <w:rPr>
                <w:spacing w:val="-2"/>
                <w:w w:val="105"/>
                <w:sz w:val="16"/>
              </w:rPr>
            </w:pPr>
            <w:r w:rsidRPr="009807CA">
              <w:rPr>
                <w:spacing w:val="-2"/>
                <w:w w:val="105"/>
                <w:sz w:val="16"/>
              </w:rPr>
              <w:t>5.3%</w:t>
            </w:r>
          </w:p>
        </w:tc>
        <w:tc>
          <w:tcPr>
            <w:tcW w:w="977" w:type="dxa"/>
            <w:vAlign w:val="center"/>
          </w:tcPr>
          <w:p w14:paraId="5CE47D06" w14:textId="77777777" w:rsidR="0061602F" w:rsidRPr="009807CA" w:rsidRDefault="0061602F" w:rsidP="0061602F">
            <w:pPr>
              <w:pStyle w:val="TableParagraph"/>
              <w:ind w:left="41"/>
              <w:jc w:val="center"/>
              <w:rPr>
                <w:spacing w:val="-2"/>
                <w:w w:val="105"/>
                <w:sz w:val="16"/>
              </w:rPr>
            </w:pPr>
          </w:p>
          <w:p w14:paraId="449D2426" w14:textId="77777777" w:rsidR="0061602F" w:rsidRPr="009807CA" w:rsidRDefault="0061602F" w:rsidP="0061602F">
            <w:pPr>
              <w:pStyle w:val="TableParagraph"/>
              <w:ind w:left="41"/>
              <w:jc w:val="center"/>
              <w:rPr>
                <w:spacing w:val="-2"/>
                <w:w w:val="105"/>
                <w:sz w:val="16"/>
              </w:rPr>
            </w:pPr>
          </w:p>
          <w:p w14:paraId="5B809EE5" w14:textId="77777777" w:rsidR="0061602F" w:rsidRPr="009807CA" w:rsidRDefault="0061602F" w:rsidP="0061602F">
            <w:pPr>
              <w:pStyle w:val="TableParagraph"/>
              <w:ind w:left="41"/>
              <w:jc w:val="center"/>
              <w:rPr>
                <w:spacing w:val="-2"/>
                <w:w w:val="105"/>
                <w:sz w:val="16"/>
              </w:rPr>
            </w:pPr>
          </w:p>
          <w:p w14:paraId="081E7892" w14:textId="705C8FE7" w:rsidR="0061602F" w:rsidRPr="009807CA" w:rsidRDefault="0061602F" w:rsidP="0061602F">
            <w:pPr>
              <w:pStyle w:val="TableParagraph"/>
              <w:ind w:left="41"/>
              <w:jc w:val="center"/>
              <w:rPr>
                <w:spacing w:val="-2"/>
                <w:w w:val="105"/>
                <w:sz w:val="16"/>
              </w:rPr>
            </w:pPr>
            <w:r w:rsidRPr="009807CA">
              <w:rPr>
                <w:spacing w:val="-2"/>
                <w:w w:val="105"/>
                <w:sz w:val="16"/>
              </w:rPr>
              <w:t>22%</w:t>
            </w:r>
          </w:p>
        </w:tc>
        <w:tc>
          <w:tcPr>
            <w:tcW w:w="962" w:type="dxa"/>
            <w:tcBorders>
              <w:right w:val="single" w:sz="8" w:space="0" w:color="000000"/>
            </w:tcBorders>
            <w:vAlign w:val="center"/>
          </w:tcPr>
          <w:p w14:paraId="2A099385" w14:textId="77777777" w:rsidR="0061602F" w:rsidRPr="009807CA" w:rsidRDefault="0061602F" w:rsidP="0061602F">
            <w:pPr>
              <w:pStyle w:val="TableParagraph"/>
              <w:ind w:left="55"/>
              <w:jc w:val="center"/>
              <w:rPr>
                <w:spacing w:val="-2"/>
                <w:w w:val="105"/>
                <w:sz w:val="16"/>
              </w:rPr>
            </w:pPr>
          </w:p>
          <w:p w14:paraId="4C6D1FDF" w14:textId="77777777" w:rsidR="0061602F" w:rsidRPr="009807CA" w:rsidRDefault="0061602F" w:rsidP="0061602F">
            <w:pPr>
              <w:pStyle w:val="TableParagraph"/>
              <w:ind w:left="55"/>
              <w:jc w:val="center"/>
              <w:rPr>
                <w:spacing w:val="-2"/>
                <w:w w:val="105"/>
                <w:sz w:val="16"/>
              </w:rPr>
            </w:pPr>
          </w:p>
          <w:p w14:paraId="116C7D97" w14:textId="77777777" w:rsidR="0061602F" w:rsidRPr="009807CA" w:rsidRDefault="0061602F" w:rsidP="0061602F">
            <w:pPr>
              <w:pStyle w:val="TableParagraph"/>
              <w:ind w:left="55"/>
              <w:jc w:val="center"/>
              <w:rPr>
                <w:spacing w:val="-2"/>
                <w:w w:val="105"/>
                <w:sz w:val="16"/>
              </w:rPr>
            </w:pPr>
          </w:p>
          <w:p w14:paraId="14042194" w14:textId="0A1AB997" w:rsidR="0061602F" w:rsidRPr="009807CA" w:rsidRDefault="0061602F" w:rsidP="0061602F">
            <w:pPr>
              <w:pStyle w:val="TableParagraph"/>
              <w:ind w:left="55"/>
              <w:jc w:val="center"/>
              <w:rPr>
                <w:spacing w:val="-2"/>
                <w:w w:val="105"/>
                <w:sz w:val="16"/>
              </w:rPr>
            </w:pPr>
            <w:r w:rsidRPr="009807CA">
              <w:rPr>
                <w:spacing w:val="-2"/>
                <w:w w:val="105"/>
                <w:sz w:val="16"/>
              </w:rPr>
              <w:t>37.1%</w:t>
            </w:r>
          </w:p>
        </w:tc>
        <w:tc>
          <w:tcPr>
            <w:tcW w:w="1037" w:type="dxa"/>
            <w:tcBorders>
              <w:left w:val="single" w:sz="8" w:space="0" w:color="000000"/>
            </w:tcBorders>
            <w:vAlign w:val="center"/>
          </w:tcPr>
          <w:p w14:paraId="3E4E7E04" w14:textId="77777777" w:rsidR="0061602F" w:rsidRPr="009807CA" w:rsidRDefault="0061602F" w:rsidP="0061602F">
            <w:pPr>
              <w:pStyle w:val="TableParagraph"/>
              <w:jc w:val="center"/>
              <w:rPr>
                <w:bCs/>
                <w:iCs/>
                <w:sz w:val="16"/>
              </w:rPr>
            </w:pPr>
          </w:p>
          <w:p w14:paraId="64454714" w14:textId="77777777" w:rsidR="0061602F" w:rsidRPr="009807CA" w:rsidRDefault="0061602F" w:rsidP="0061602F">
            <w:pPr>
              <w:pStyle w:val="TableParagraph"/>
              <w:jc w:val="center"/>
              <w:rPr>
                <w:bCs/>
                <w:iCs/>
                <w:sz w:val="16"/>
              </w:rPr>
            </w:pPr>
          </w:p>
          <w:p w14:paraId="50C4AC1F" w14:textId="77777777" w:rsidR="0061602F" w:rsidRPr="009807CA" w:rsidRDefault="0061602F" w:rsidP="0061602F">
            <w:pPr>
              <w:pStyle w:val="TableParagraph"/>
              <w:jc w:val="center"/>
              <w:rPr>
                <w:bCs/>
                <w:iCs/>
                <w:sz w:val="16"/>
              </w:rPr>
            </w:pPr>
          </w:p>
          <w:p w14:paraId="7D88E881" w14:textId="240C03A5" w:rsidR="0061602F" w:rsidRPr="009807CA" w:rsidRDefault="0061602F" w:rsidP="0061602F">
            <w:pPr>
              <w:pStyle w:val="TableParagraph"/>
              <w:jc w:val="center"/>
              <w:rPr>
                <w:bCs/>
                <w:iCs/>
                <w:sz w:val="16"/>
              </w:rPr>
            </w:pPr>
            <w:r w:rsidRPr="009807CA">
              <w:rPr>
                <w:bCs/>
                <w:iCs/>
                <w:sz w:val="16"/>
              </w:rPr>
              <w:t>31.8%</w:t>
            </w:r>
          </w:p>
        </w:tc>
        <w:tc>
          <w:tcPr>
            <w:tcW w:w="782" w:type="dxa"/>
            <w:vAlign w:val="center"/>
          </w:tcPr>
          <w:p w14:paraId="7BF4975F" w14:textId="77777777" w:rsidR="0061602F" w:rsidRPr="009807CA" w:rsidRDefault="0061602F" w:rsidP="0061602F">
            <w:pPr>
              <w:pStyle w:val="TableParagraph"/>
              <w:jc w:val="center"/>
              <w:rPr>
                <w:bCs/>
                <w:iCs/>
                <w:sz w:val="16"/>
              </w:rPr>
            </w:pPr>
          </w:p>
          <w:p w14:paraId="71600DD2" w14:textId="77777777" w:rsidR="0061602F" w:rsidRPr="009807CA" w:rsidRDefault="0061602F" w:rsidP="0061602F">
            <w:pPr>
              <w:pStyle w:val="TableParagraph"/>
              <w:jc w:val="center"/>
              <w:rPr>
                <w:bCs/>
                <w:iCs/>
                <w:sz w:val="16"/>
              </w:rPr>
            </w:pPr>
          </w:p>
          <w:p w14:paraId="0CFF2A4D" w14:textId="77777777" w:rsidR="0061602F" w:rsidRPr="009807CA" w:rsidRDefault="0061602F" w:rsidP="0061602F">
            <w:pPr>
              <w:pStyle w:val="TableParagraph"/>
              <w:jc w:val="center"/>
              <w:rPr>
                <w:bCs/>
                <w:iCs/>
                <w:sz w:val="16"/>
              </w:rPr>
            </w:pPr>
          </w:p>
          <w:p w14:paraId="084C907B" w14:textId="34068CF0" w:rsidR="0061602F" w:rsidRPr="009807CA" w:rsidRDefault="0061602F" w:rsidP="0061602F">
            <w:pPr>
              <w:pStyle w:val="TableParagraph"/>
              <w:jc w:val="center"/>
              <w:rPr>
                <w:bCs/>
                <w:iCs/>
                <w:sz w:val="16"/>
              </w:rPr>
            </w:pPr>
            <w:r w:rsidRPr="009807CA">
              <w:rPr>
                <w:bCs/>
                <w:iCs/>
                <w:sz w:val="16"/>
              </w:rPr>
              <w:t>3.88</w:t>
            </w:r>
          </w:p>
        </w:tc>
        <w:tc>
          <w:tcPr>
            <w:tcW w:w="722" w:type="dxa"/>
            <w:vAlign w:val="center"/>
          </w:tcPr>
          <w:p w14:paraId="7A59992B" w14:textId="77777777" w:rsidR="0061602F" w:rsidRPr="009807CA" w:rsidRDefault="0061602F" w:rsidP="0061602F">
            <w:pPr>
              <w:pStyle w:val="TableParagraph"/>
              <w:jc w:val="center"/>
              <w:rPr>
                <w:bCs/>
                <w:iCs/>
                <w:sz w:val="16"/>
              </w:rPr>
            </w:pPr>
          </w:p>
          <w:p w14:paraId="5A55F97C" w14:textId="77777777" w:rsidR="0061602F" w:rsidRPr="009807CA" w:rsidRDefault="0061602F" w:rsidP="0061602F">
            <w:pPr>
              <w:pStyle w:val="TableParagraph"/>
              <w:jc w:val="center"/>
              <w:rPr>
                <w:bCs/>
                <w:iCs/>
                <w:sz w:val="16"/>
              </w:rPr>
            </w:pPr>
          </w:p>
          <w:p w14:paraId="2F50F56C" w14:textId="77777777" w:rsidR="0061602F" w:rsidRPr="009807CA" w:rsidRDefault="0061602F" w:rsidP="0061602F">
            <w:pPr>
              <w:pStyle w:val="TableParagraph"/>
              <w:jc w:val="center"/>
              <w:rPr>
                <w:bCs/>
                <w:iCs/>
                <w:sz w:val="16"/>
              </w:rPr>
            </w:pPr>
          </w:p>
          <w:p w14:paraId="7C4F7CA5" w14:textId="4FE3EEE0" w:rsidR="0061602F" w:rsidRPr="009807CA" w:rsidRDefault="0061602F" w:rsidP="0061602F">
            <w:pPr>
              <w:pStyle w:val="TableParagraph"/>
              <w:jc w:val="center"/>
              <w:rPr>
                <w:bCs/>
                <w:iCs/>
                <w:sz w:val="16"/>
              </w:rPr>
            </w:pPr>
            <w:r w:rsidRPr="009807CA">
              <w:rPr>
                <w:bCs/>
                <w:iCs/>
                <w:sz w:val="16"/>
              </w:rPr>
              <w:t>1.04</w:t>
            </w:r>
          </w:p>
        </w:tc>
      </w:tr>
    </w:tbl>
    <w:p w14:paraId="0E7E6742" w14:textId="77777777" w:rsidR="00D61AF0" w:rsidRDefault="00D61AF0" w:rsidP="00D61AF0">
      <w:pPr>
        <w:pStyle w:val="TableParagraph"/>
        <w:jc w:val="center"/>
        <w:rPr>
          <w:sz w:val="16"/>
        </w:rPr>
        <w:sectPr w:rsidR="00D61AF0" w:rsidSect="0061602F">
          <w:type w:val="continuous"/>
          <w:pgSz w:w="11910" w:h="16850"/>
          <w:pgMar w:top="1985" w:right="1134" w:bottom="1701" w:left="1985" w:header="720" w:footer="720" w:gutter="0"/>
          <w:cols w:space="720"/>
        </w:sectPr>
      </w:pPr>
    </w:p>
    <w:p w14:paraId="224BFF88" w14:textId="77777777" w:rsidR="00D61AF0" w:rsidRDefault="00D61AF0" w:rsidP="00D61AF0">
      <w:pPr>
        <w:pStyle w:val="BodyText"/>
        <w:spacing w:before="2"/>
        <w:rPr>
          <w:b/>
          <w:i/>
          <w:sz w:val="3"/>
        </w:rPr>
      </w:pPr>
    </w:p>
    <w:tbl>
      <w:tblPr>
        <w:tblW w:w="9215"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1"/>
        <w:gridCol w:w="1418"/>
        <w:gridCol w:w="1134"/>
        <w:gridCol w:w="1134"/>
        <w:gridCol w:w="992"/>
        <w:gridCol w:w="992"/>
        <w:gridCol w:w="993"/>
        <w:gridCol w:w="850"/>
        <w:gridCol w:w="851"/>
      </w:tblGrid>
      <w:tr w:rsidR="0061602F" w14:paraId="4422D828" w14:textId="77777777" w:rsidTr="000E2667">
        <w:trPr>
          <w:trHeight w:val="1606"/>
        </w:trPr>
        <w:tc>
          <w:tcPr>
            <w:tcW w:w="851" w:type="dxa"/>
          </w:tcPr>
          <w:p w14:paraId="7647E17A" w14:textId="77777777" w:rsidR="0061602F" w:rsidRDefault="0061602F" w:rsidP="000E2667">
            <w:pPr>
              <w:pStyle w:val="TableParagraph"/>
              <w:rPr>
                <w:b/>
                <w:i/>
                <w:sz w:val="16"/>
              </w:rPr>
            </w:pPr>
          </w:p>
          <w:p w14:paraId="3EA201A0" w14:textId="77777777" w:rsidR="0061602F" w:rsidRDefault="0061602F" w:rsidP="000E2667">
            <w:pPr>
              <w:pStyle w:val="TableParagraph"/>
              <w:rPr>
                <w:b/>
                <w:i/>
                <w:sz w:val="16"/>
              </w:rPr>
            </w:pPr>
          </w:p>
          <w:p w14:paraId="68253E26" w14:textId="77777777" w:rsidR="0061602F" w:rsidRDefault="0061602F" w:rsidP="000E2667">
            <w:pPr>
              <w:pStyle w:val="TableParagraph"/>
              <w:spacing w:before="34"/>
              <w:rPr>
                <w:b/>
                <w:i/>
                <w:sz w:val="16"/>
              </w:rPr>
            </w:pPr>
          </w:p>
          <w:p w14:paraId="77CE2EA3" w14:textId="77777777" w:rsidR="0061602F" w:rsidRDefault="0061602F" w:rsidP="000E2667">
            <w:pPr>
              <w:pStyle w:val="TableParagraph"/>
              <w:ind w:left="13"/>
              <w:jc w:val="center"/>
              <w:rPr>
                <w:sz w:val="16"/>
              </w:rPr>
            </w:pPr>
            <w:r>
              <w:rPr>
                <w:spacing w:val="-5"/>
                <w:w w:val="105"/>
                <w:sz w:val="16"/>
              </w:rPr>
              <w:t>16</w:t>
            </w:r>
          </w:p>
        </w:tc>
        <w:tc>
          <w:tcPr>
            <w:tcW w:w="1418" w:type="dxa"/>
          </w:tcPr>
          <w:p w14:paraId="3BE02691" w14:textId="77777777" w:rsidR="0061602F" w:rsidRDefault="0061602F" w:rsidP="000E2667">
            <w:pPr>
              <w:pStyle w:val="TableParagraph"/>
              <w:spacing w:before="102" w:line="360" w:lineRule="auto"/>
              <w:ind w:left="112" w:right="97"/>
              <w:rPr>
                <w:sz w:val="18"/>
              </w:rPr>
            </w:pPr>
            <w:r>
              <w:rPr>
                <w:sz w:val="18"/>
              </w:rPr>
              <w:t>Using ChatGPT is useful in</w:t>
            </w:r>
            <w:r>
              <w:rPr>
                <w:spacing w:val="40"/>
                <w:sz w:val="18"/>
              </w:rPr>
              <w:t xml:space="preserve"> </w:t>
            </w:r>
            <w:r>
              <w:rPr>
                <w:spacing w:val="-2"/>
                <w:sz w:val="18"/>
              </w:rPr>
              <w:t>future</w:t>
            </w:r>
            <w:r>
              <w:rPr>
                <w:spacing w:val="-10"/>
                <w:sz w:val="18"/>
              </w:rPr>
              <w:t xml:space="preserve"> </w:t>
            </w:r>
            <w:proofErr w:type="gramStart"/>
            <w:r>
              <w:rPr>
                <w:spacing w:val="-2"/>
                <w:sz w:val="18"/>
              </w:rPr>
              <w:t>job</w:t>
            </w:r>
            <w:proofErr w:type="gramEnd"/>
            <w:r>
              <w:rPr>
                <w:spacing w:val="-9"/>
                <w:sz w:val="18"/>
              </w:rPr>
              <w:t xml:space="preserve"> </w:t>
            </w:r>
            <w:r>
              <w:rPr>
                <w:spacing w:val="-2"/>
                <w:sz w:val="18"/>
              </w:rPr>
              <w:t xml:space="preserve">related </w:t>
            </w:r>
            <w:r>
              <w:rPr>
                <w:sz w:val="18"/>
              </w:rPr>
              <w:t>to translation.</w:t>
            </w:r>
          </w:p>
        </w:tc>
        <w:tc>
          <w:tcPr>
            <w:tcW w:w="1134" w:type="dxa"/>
          </w:tcPr>
          <w:p w14:paraId="21344C30" w14:textId="77777777" w:rsidR="0061602F" w:rsidRDefault="0061602F" w:rsidP="000E2667">
            <w:pPr>
              <w:pStyle w:val="TableParagraph"/>
              <w:spacing w:before="120"/>
              <w:rPr>
                <w:b/>
                <w:i/>
                <w:sz w:val="18"/>
              </w:rPr>
            </w:pPr>
          </w:p>
          <w:p w14:paraId="6E5B9A29" w14:textId="77777777" w:rsidR="0061602F" w:rsidRDefault="0061602F" w:rsidP="000E2667">
            <w:pPr>
              <w:pStyle w:val="TableParagraph"/>
              <w:ind w:left="44" w:right="16"/>
              <w:jc w:val="center"/>
              <w:rPr>
                <w:sz w:val="18"/>
              </w:rPr>
            </w:pPr>
            <w:r>
              <w:rPr>
                <w:spacing w:val="-4"/>
                <w:sz w:val="18"/>
              </w:rPr>
              <w:t>3.8%</w:t>
            </w:r>
          </w:p>
        </w:tc>
        <w:tc>
          <w:tcPr>
            <w:tcW w:w="1134" w:type="dxa"/>
          </w:tcPr>
          <w:p w14:paraId="4B361719" w14:textId="77777777" w:rsidR="0061602F" w:rsidRDefault="0061602F" w:rsidP="000E2667">
            <w:pPr>
              <w:pStyle w:val="TableParagraph"/>
              <w:spacing w:before="120"/>
              <w:rPr>
                <w:b/>
                <w:i/>
                <w:sz w:val="18"/>
              </w:rPr>
            </w:pPr>
          </w:p>
          <w:p w14:paraId="7520EBD3" w14:textId="77777777" w:rsidR="0061602F" w:rsidRDefault="0061602F" w:rsidP="000E2667">
            <w:pPr>
              <w:pStyle w:val="TableParagraph"/>
              <w:ind w:left="43" w:right="17"/>
              <w:jc w:val="center"/>
              <w:rPr>
                <w:sz w:val="18"/>
              </w:rPr>
            </w:pPr>
            <w:r>
              <w:rPr>
                <w:spacing w:val="-4"/>
                <w:sz w:val="18"/>
              </w:rPr>
              <w:t>8.3%</w:t>
            </w:r>
          </w:p>
        </w:tc>
        <w:tc>
          <w:tcPr>
            <w:tcW w:w="992" w:type="dxa"/>
          </w:tcPr>
          <w:p w14:paraId="0B040461" w14:textId="77777777" w:rsidR="0061602F" w:rsidRDefault="0061602F" w:rsidP="000E2667">
            <w:pPr>
              <w:pStyle w:val="TableParagraph"/>
              <w:spacing w:before="120"/>
              <w:rPr>
                <w:b/>
                <w:i/>
                <w:sz w:val="18"/>
              </w:rPr>
            </w:pPr>
          </w:p>
          <w:p w14:paraId="3428A0FB" w14:textId="77777777" w:rsidR="0061602F" w:rsidRDefault="0061602F" w:rsidP="000E2667">
            <w:pPr>
              <w:pStyle w:val="TableParagraph"/>
              <w:ind w:left="41" w:right="17"/>
              <w:jc w:val="center"/>
              <w:rPr>
                <w:sz w:val="18"/>
              </w:rPr>
            </w:pPr>
            <w:r>
              <w:rPr>
                <w:spacing w:val="-2"/>
                <w:sz w:val="18"/>
              </w:rPr>
              <w:t>15.9%</w:t>
            </w:r>
          </w:p>
        </w:tc>
        <w:tc>
          <w:tcPr>
            <w:tcW w:w="992" w:type="dxa"/>
          </w:tcPr>
          <w:p w14:paraId="15B48950" w14:textId="77777777" w:rsidR="0061602F" w:rsidRDefault="0061602F" w:rsidP="000E2667">
            <w:pPr>
              <w:pStyle w:val="TableParagraph"/>
              <w:spacing w:before="120"/>
              <w:rPr>
                <w:b/>
                <w:i/>
                <w:sz w:val="18"/>
              </w:rPr>
            </w:pPr>
          </w:p>
          <w:p w14:paraId="4A048A85" w14:textId="77777777" w:rsidR="0061602F" w:rsidRDefault="0061602F" w:rsidP="000E2667">
            <w:pPr>
              <w:pStyle w:val="TableParagraph"/>
              <w:ind w:left="55" w:right="17"/>
              <w:jc w:val="center"/>
              <w:rPr>
                <w:sz w:val="18"/>
              </w:rPr>
            </w:pPr>
            <w:r>
              <w:rPr>
                <w:spacing w:val="-2"/>
                <w:sz w:val="18"/>
              </w:rPr>
              <w:t>52.3%</w:t>
            </w:r>
          </w:p>
        </w:tc>
        <w:tc>
          <w:tcPr>
            <w:tcW w:w="993" w:type="dxa"/>
          </w:tcPr>
          <w:p w14:paraId="2B42DC98" w14:textId="77777777" w:rsidR="0061602F" w:rsidRDefault="0061602F" w:rsidP="000E2667">
            <w:pPr>
              <w:pStyle w:val="TableParagraph"/>
              <w:rPr>
                <w:b/>
                <w:i/>
                <w:sz w:val="18"/>
              </w:rPr>
            </w:pPr>
          </w:p>
          <w:p w14:paraId="3F15899D" w14:textId="77777777" w:rsidR="0061602F" w:rsidRDefault="0061602F" w:rsidP="000E2667">
            <w:pPr>
              <w:pStyle w:val="TableParagraph"/>
              <w:spacing w:before="153"/>
              <w:rPr>
                <w:b/>
                <w:i/>
                <w:sz w:val="18"/>
              </w:rPr>
            </w:pPr>
          </w:p>
          <w:p w14:paraId="384D1012" w14:textId="77777777" w:rsidR="0061602F" w:rsidRDefault="0061602F" w:rsidP="000E2667">
            <w:pPr>
              <w:pStyle w:val="TableParagraph"/>
              <w:ind w:left="37" w:right="16"/>
              <w:jc w:val="center"/>
              <w:rPr>
                <w:sz w:val="18"/>
              </w:rPr>
            </w:pPr>
            <w:r>
              <w:rPr>
                <w:spacing w:val="-2"/>
                <w:sz w:val="18"/>
              </w:rPr>
              <w:t>19.7%</w:t>
            </w:r>
          </w:p>
        </w:tc>
        <w:tc>
          <w:tcPr>
            <w:tcW w:w="850" w:type="dxa"/>
          </w:tcPr>
          <w:p w14:paraId="7F6E59AD" w14:textId="77777777" w:rsidR="0061602F" w:rsidRDefault="0061602F" w:rsidP="000E2667">
            <w:pPr>
              <w:pStyle w:val="TableParagraph"/>
              <w:rPr>
                <w:b/>
                <w:i/>
                <w:sz w:val="18"/>
              </w:rPr>
            </w:pPr>
          </w:p>
          <w:p w14:paraId="47734B91" w14:textId="77777777" w:rsidR="0061602F" w:rsidRDefault="0061602F" w:rsidP="000E2667">
            <w:pPr>
              <w:pStyle w:val="TableParagraph"/>
              <w:spacing w:before="153"/>
              <w:rPr>
                <w:b/>
                <w:i/>
                <w:sz w:val="18"/>
              </w:rPr>
            </w:pPr>
          </w:p>
          <w:p w14:paraId="2D26CDF9" w14:textId="77777777" w:rsidR="0061602F" w:rsidRDefault="0061602F" w:rsidP="000E2667">
            <w:pPr>
              <w:pStyle w:val="TableParagraph"/>
              <w:ind w:left="19"/>
              <w:jc w:val="center"/>
              <w:rPr>
                <w:sz w:val="18"/>
              </w:rPr>
            </w:pPr>
            <w:r>
              <w:rPr>
                <w:spacing w:val="-4"/>
                <w:sz w:val="18"/>
              </w:rPr>
              <w:t>3.76</w:t>
            </w:r>
          </w:p>
        </w:tc>
        <w:tc>
          <w:tcPr>
            <w:tcW w:w="851" w:type="dxa"/>
          </w:tcPr>
          <w:p w14:paraId="44B88A32" w14:textId="77777777" w:rsidR="0061602F" w:rsidRDefault="0061602F" w:rsidP="000E2667">
            <w:pPr>
              <w:pStyle w:val="TableParagraph"/>
              <w:rPr>
                <w:b/>
                <w:i/>
                <w:sz w:val="18"/>
              </w:rPr>
            </w:pPr>
          </w:p>
          <w:p w14:paraId="769A779A" w14:textId="77777777" w:rsidR="0061602F" w:rsidRDefault="0061602F" w:rsidP="000E2667">
            <w:pPr>
              <w:pStyle w:val="TableParagraph"/>
              <w:spacing w:before="153"/>
              <w:rPr>
                <w:b/>
                <w:i/>
                <w:sz w:val="18"/>
              </w:rPr>
            </w:pPr>
          </w:p>
          <w:p w14:paraId="1EEB4E2D" w14:textId="77777777" w:rsidR="0061602F" w:rsidRDefault="0061602F" w:rsidP="000E2667">
            <w:pPr>
              <w:pStyle w:val="TableParagraph"/>
              <w:ind w:left="32" w:right="15"/>
              <w:jc w:val="center"/>
              <w:rPr>
                <w:sz w:val="18"/>
              </w:rPr>
            </w:pPr>
            <w:r>
              <w:rPr>
                <w:spacing w:val="-10"/>
                <w:sz w:val="18"/>
              </w:rPr>
              <w:t>1</w:t>
            </w:r>
          </w:p>
        </w:tc>
      </w:tr>
      <w:tr w:rsidR="0061602F" w14:paraId="3B1D0C50" w14:textId="77777777" w:rsidTr="000E2667">
        <w:trPr>
          <w:trHeight w:val="1906"/>
        </w:trPr>
        <w:tc>
          <w:tcPr>
            <w:tcW w:w="851" w:type="dxa"/>
          </w:tcPr>
          <w:p w14:paraId="07CB5F23" w14:textId="77777777" w:rsidR="0061602F" w:rsidRDefault="0061602F" w:rsidP="000E2667">
            <w:pPr>
              <w:pStyle w:val="TableParagraph"/>
              <w:rPr>
                <w:b/>
                <w:i/>
                <w:sz w:val="16"/>
              </w:rPr>
            </w:pPr>
          </w:p>
          <w:p w14:paraId="200D64B5" w14:textId="77777777" w:rsidR="0061602F" w:rsidRDefault="0061602F" w:rsidP="000E2667">
            <w:pPr>
              <w:pStyle w:val="TableParagraph"/>
              <w:rPr>
                <w:b/>
                <w:i/>
                <w:sz w:val="16"/>
              </w:rPr>
            </w:pPr>
          </w:p>
          <w:p w14:paraId="3CDD46ED" w14:textId="77777777" w:rsidR="0061602F" w:rsidRDefault="0061602F" w:rsidP="000E2667">
            <w:pPr>
              <w:pStyle w:val="TableParagraph"/>
              <w:rPr>
                <w:b/>
                <w:i/>
                <w:sz w:val="16"/>
              </w:rPr>
            </w:pPr>
          </w:p>
          <w:p w14:paraId="0FF6BD67" w14:textId="77777777" w:rsidR="0061602F" w:rsidRDefault="0061602F" w:rsidP="000E2667">
            <w:pPr>
              <w:pStyle w:val="TableParagraph"/>
              <w:rPr>
                <w:b/>
                <w:i/>
                <w:sz w:val="16"/>
              </w:rPr>
            </w:pPr>
          </w:p>
          <w:p w14:paraId="07CCE0F4" w14:textId="77777777" w:rsidR="0061602F" w:rsidRDefault="0061602F" w:rsidP="000E2667">
            <w:pPr>
              <w:pStyle w:val="TableParagraph"/>
              <w:ind w:left="13"/>
              <w:jc w:val="center"/>
              <w:rPr>
                <w:sz w:val="16"/>
              </w:rPr>
            </w:pPr>
            <w:r>
              <w:rPr>
                <w:spacing w:val="-5"/>
                <w:w w:val="105"/>
                <w:sz w:val="16"/>
              </w:rPr>
              <w:t>17</w:t>
            </w:r>
          </w:p>
        </w:tc>
        <w:tc>
          <w:tcPr>
            <w:tcW w:w="1418" w:type="dxa"/>
          </w:tcPr>
          <w:p w14:paraId="59DE9D85" w14:textId="77777777" w:rsidR="0061602F" w:rsidRDefault="0061602F" w:rsidP="000E2667">
            <w:pPr>
              <w:pStyle w:val="TableParagraph"/>
              <w:spacing w:before="86" w:line="362" w:lineRule="auto"/>
              <w:ind w:left="112" w:right="42"/>
              <w:rPr>
                <w:sz w:val="18"/>
              </w:rPr>
            </w:pPr>
            <w:r>
              <w:rPr>
                <w:sz w:val="18"/>
              </w:rPr>
              <w:t>I</w:t>
            </w:r>
            <w:r>
              <w:rPr>
                <w:spacing w:val="-12"/>
                <w:sz w:val="18"/>
              </w:rPr>
              <w:t xml:space="preserve"> </w:t>
            </w:r>
            <w:r>
              <w:rPr>
                <w:sz w:val="18"/>
              </w:rPr>
              <w:t>intend</w:t>
            </w:r>
            <w:r>
              <w:rPr>
                <w:spacing w:val="-6"/>
                <w:sz w:val="18"/>
              </w:rPr>
              <w:t xml:space="preserve"> </w:t>
            </w:r>
            <w:r>
              <w:rPr>
                <w:sz w:val="18"/>
              </w:rPr>
              <w:t>to</w:t>
            </w:r>
            <w:r>
              <w:rPr>
                <w:spacing w:val="-12"/>
                <w:sz w:val="18"/>
              </w:rPr>
              <w:t xml:space="preserve"> </w:t>
            </w:r>
            <w:r>
              <w:rPr>
                <w:sz w:val="18"/>
              </w:rPr>
              <w:t xml:space="preserve">use </w:t>
            </w:r>
            <w:r>
              <w:rPr>
                <w:spacing w:val="-2"/>
                <w:sz w:val="18"/>
              </w:rPr>
              <w:t xml:space="preserve">ChatGPT </w:t>
            </w:r>
            <w:r>
              <w:rPr>
                <w:sz w:val="18"/>
              </w:rPr>
              <w:t xml:space="preserve">regularly to </w:t>
            </w:r>
            <w:r>
              <w:rPr>
                <w:spacing w:val="-2"/>
                <w:sz w:val="18"/>
              </w:rPr>
              <w:t>practice translation.</w:t>
            </w:r>
          </w:p>
        </w:tc>
        <w:tc>
          <w:tcPr>
            <w:tcW w:w="1134" w:type="dxa"/>
          </w:tcPr>
          <w:p w14:paraId="4C4DEFF3" w14:textId="77777777" w:rsidR="0061602F" w:rsidRDefault="0061602F" w:rsidP="000E2667">
            <w:pPr>
              <w:pStyle w:val="TableParagraph"/>
              <w:rPr>
                <w:b/>
                <w:i/>
                <w:sz w:val="18"/>
              </w:rPr>
            </w:pPr>
          </w:p>
          <w:p w14:paraId="64FB280C" w14:textId="77777777" w:rsidR="0061602F" w:rsidRDefault="0061602F" w:rsidP="000E2667">
            <w:pPr>
              <w:pStyle w:val="TableParagraph"/>
              <w:rPr>
                <w:b/>
                <w:i/>
                <w:sz w:val="18"/>
              </w:rPr>
            </w:pPr>
          </w:p>
          <w:p w14:paraId="123C4E59" w14:textId="77777777" w:rsidR="0061602F" w:rsidRDefault="0061602F" w:rsidP="000E2667">
            <w:pPr>
              <w:pStyle w:val="TableParagraph"/>
              <w:spacing w:before="96"/>
              <w:rPr>
                <w:b/>
                <w:i/>
                <w:sz w:val="18"/>
              </w:rPr>
            </w:pPr>
          </w:p>
          <w:p w14:paraId="2E9654B8" w14:textId="77777777" w:rsidR="0061602F" w:rsidRDefault="0061602F" w:rsidP="000E2667">
            <w:pPr>
              <w:pStyle w:val="TableParagraph"/>
              <w:ind w:left="44" w:right="16"/>
              <w:jc w:val="center"/>
              <w:rPr>
                <w:sz w:val="18"/>
              </w:rPr>
            </w:pPr>
            <w:r>
              <w:rPr>
                <w:spacing w:val="-4"/>
                <w:sz w:val="18"/>
              </w:rPr>
              <w:t>6.1%</w:t>
            </w:r>
          </w:p>
        </w:tc>
        <w:tc>
          <w:tcPr>
            <w:tcW w:w="1134" w:type="dxa"/>
          </w:tcPr>
          <w:p w14:paraId="583CED03" w14:textId="77777777" w:rsidR="0061602F" w:rsidRDefault="0061602F" w:rsidP="000E2667">
            <w:pPr>
              <w:pStyle w:val="TableParagraph"/>
              <w:rPr>
                <w:b/>
                <w:i/>
                <w:sz w:val="18"/>
              </w:rPr>
            </w:pPr>
          </w:p>
          <w:p w14:paraId="345D6196" w14:textId="77777777" w:rsidR="0061602F" w:rsidRDefault="0061602F" w:rsidP="000E2667">
            <w:pPr>
              <w:pStyle w:val="TableParagraph"/>
              <w:rPr>
                <w:b/>
                <w:i/>
                <w:sz w:val="18"/>
              </w:rPr>
            </w:pPr>
          </w:p>
          <w:p w14:paraId="7D7574A1" w14:textId="77777777" w:rsidR="0061602F" w:rsidRDefault="0061602F" w:rsidP="000E2667">
            <w:pPr>
              <w:pStyle w:val="TableParagraph"/>
              <w:spacing w:before="96"/>
              <w:rPr>
                <w:b/>
                <w:i/>
                <w:sz w:val="18"/>
              </w:rPr>
            </w:pPr>
          </w:p>
          <w:p w14:paraId="1E084D16" w14:textId="77777777" w:rsidR="0061602F" w:rsidRDefault="0061602F" w:rsidP="000E2667">
            <w:pPr>
              <w:pStyle w:val="TableParagraph"/>
              <w:ind w:left="43" w:right="17"/>
              <w:jc w:val="center"/>
              <w:rPr>
                <w:sz w:val="18"/>
              </w:rPr>
            </w:pPr>
            <w:r>
              <w:rPr>
                <w:spacing w:val="-2"/>
                <w:sz w:val="18"/>
              </w:rPr>
              <w:t>17.4%</w:t>
            </w:r>
          </w:p>
        </w:tc>
        <w:tc>
          <w:tcPr>
            <w:tcW w:w="992" w:type="dxa"/>
          </w:tcPr>
          <w:p w14:paraId="3F81FD90" w14:textId="77777777" w:rsidR="0061602F" w:rsidRDefault="0061602F" w:rsidP="000E2667">
            <w:pPr>
              <w:pStyle w:val="TableParagraph"/>
              <w:rPr>
                <w:b/>
                <w:i/>
                <w:sz w:val="18"/>
              </w:rPr>
            </w:pPr>
          </w:p>
          <w:p w14:paraId="78E95C78" w14:textId="77777777" w:rsidR="0061602F" w:rsidRDefault="0061602F" w:rsidP="000E2667">
            <w:pPr>
              <w:pStyle w:val="TableParagraph"/>
              <w:rPr>
                <w:b/>
                <w:i/>
                <w:sz w:val="18"/>
              </w:rPr>
            </w:pPr>
          </w:p>
          <w:p w14:paraId="2B8D5BA9" w14:textId="77777777" w:rsidR="0061602F" w:rsidRDefault="0061602F" w:rsidP="000E2667">
            <w:pPr>
              <w:pStyle w:val="TableParagraph"/>
              <w:spacing w:before="96"/>
              <w:rPr>
                <w:b/>
                <w:i/>
                <w:sz w:val="18"/>
              </w:rPr>
            </w:pPr>
          </w:p>
          <w:p w14:paraId="690223CE" w14:textId="77777777" w:rsidR="0061602F" w:rsidRDefault="0061602F" w:rsidP="000E2667">
            <w:pPr>
              <w:pStyle w:val="TableParagraph"/>
              <w:ind w:left="41" w:right="17"/>
              <w:jc w:val="center"/>
              <w:rPr>
                <w:sz w:val="18"/>
              </w:rPr>
            </w:pPr>
            <w:r>
              <w:rPr>
                <w:spacing w:val="-2"/>
                <w:sz w:val="18"/>
              </w:rPr>
              <w:t>26.5%</w:t>
            </w:r>
          </w:p>
        </w:tc>
        <w:tc>
          <w:tcPr>
            <w:tcW w:w="992" w:type="dxa"/>
          </w:tcPr>
          <w:p w14:paraId="122485A2" w14:textId="77777777" w:rsidR="0061602F" w:rsidRDefault="0061602F" w:rsidP="000E2667">
            <w:pPr>
              <w:pStyle w:val="TableParagraph"/>
              <w:rPr>
                <w:b/>
                <w:i/>
                <w:sz w:val="18"/>
              </w:rPr>
            </w:pPr>
          </w:p>
          <w:p w14:paraId="1E274BA1" w14:textId="77777777" w:rsidR="0061602F" w:rsidRDefault="0061602F" w:rsidP="000E2667">
            <w:pPr>
              <w:pStyle w:val="TableParagraph"/>
              <w:rPr>
                <w:b/>
                <w:i/>
                <w:sz w:val="18"/>
              </w:rPr>
            </w:pPr>
          </w:p>
          <w:p w14:paraId="648D26AB" w14:textId="77777777" w:rsidR="0061602F" w:rsidRDefault="0061602F" w:rsidP="000E2667">
            <w:pPr>
              <w:pStyle w:val="TableParagraph"/>
              <w:spacing w:before="96"/>
              <w:rPr>
                <w:b/>
                <w:i/>
                <w:sz w:val="18"/>
              </w:rPr>
            </w:pPr>
          </w:p>
          <w:p w14:paraId="16115D64" w14:textId="77777777" w:rsidR="0061602F" w:rsidRDefault="0061602F" w:rsidP="000E2667">
            <w:pPr>
              <w:pStyle w:val="TableParagraph"/>
              <w:ind w:left="55" w:right="17"/>
              <w:jc w:val="center"/>
              <w:rPr>
                <w:sz w:val="18"/>
              </w:rPr>
            </w:pPr>
            <w:r>
              <w:rPr>
                <w:spacing w:val="-2"/>
                <w:sz w:val="18"/>
              </w:rPr>
              <w:t>28.8%</w:t>
            </w:r>
          </w:p>
        </w:tc>
        <w:tc>
          <w:tcPr>
            <w:tcW w:w="993" w:type="dxa"/>
          </w:tcPr>
          <w:p w14:paraId="3338950E" w14:textId="77777777" w:rsidR="0061602F" w:rsidRDefault="0061602F" w:rsidP="000E2667">
            <w:pPr>
              <w:pStyle w:val="TableParagraph"/>
              <w:rPr>
                <w:b/>
                <w:i/>
                <w:sz w:val="18"/>
              </w:rPr>
            </w:pPr>
          </w:p>
          <w:p w14:paraId="1CBAF7C1" w14:textId="77777777" w:rsidR="0061602F" w:rsidRDefault="0061602F" w:rsidP="000E2667">
            <w:pPr>
              <w:pStyle w:val="TableParagraph"/>
              <w:rPr>
                <w:b/>
                <w:i/>
                <w:sz w:val="18"/>
              </w:rPr>
            </w:pPr>
          </w:p>
          <w:p w14:paraId="4BBF6D65" w14:textId="77777777" w:rsidR="0061602F" w:rsidRDefault="0061602F" w:rsidP="000E2667">
            <w:pPr>
              <w:pStyle w:val="TableParagraph"/>
              <w:spacing w:before="96"/>
              <w:rPr>
                <w:b/>
                <w:i/>
                <w:sz w:val="18"/>
              </w:rPr>
            </w:pPr>
          </w:p>
          <w:p w14:paraId="09D4A412" w14:textId="77777777" w:rsidR="0061602F" w:rsidRDefault="0061602F" w:rsidP="000E2667">
            <w:pPr>
              <w:pStyle w:val="TableParagraph"/>
              <w:ind w:left="37" w:right="16"/>
              <w:jc w:val="center"/>
              <w:rPr>
                <w:sz w:val="18"/>
              </w:rPr>
            </w:pPr>
            <w:r>
              <w:rPr>
                <w:spacing w:val="-2"/>
                <w:sz w:val="18"/>
              </w:rPr>
              <w:t>21.2%</w:t>
            </w:r>
          </w:p>
        </w:tc>
        <w:tc>
          <w:tcPr>
            <w:tcW w:w="850" w:type="dxa"/>
          </w:tcPr>
          <w:p w14:paraId="3DA6FAFD" w14:textId="77777777" w:rsidR="0061602F" w:rsidRDefault="0061602F" w:rsidP="000E2667">
            <w:pPr>
              <w:pStyle w:val="TableParagraph"/>
              <w:rPr>
                <w:b/>
                <w:i/>
                <w:sz w:val="18"/>
              </w:rPr>
            </w:pPr>
          </w:p>
          <w:p w14:paraId="49F79B72" w14:textId="77777777" w:rsidR="0061602F" w:rsidRDefault="0061602F" w:rsidP="000E2667">
            <w:pPr>
              <w:pStyle w:val="TableParagraph"/>
              <w:rPr>
                <w:b/>
                <w:i/>
                <w:sz w:val="18"/>
              </w:rPr>
            </w:pPr>
          </w:p>
          <w:p w14:paraId="3B132E98" w14:textId="77777777" w:rsidR="0061602F" w:rsidRDefault="0061602F" w:rsidP="000E2667">
            <w:pPr>
              <w:pStyle w:val="TableParagraph"/>
              <w:spacing w:before="96"/>
              <w:rPr>
                <w:b/>
                <w:i/>
                <w:sz w:val="18"/>
              </w:rPr>
            </w:pPr>
          </w:p>
          <w:p w14:paraId="69EF5050" w14:textId="77777777" w:rsidR="0061602F" w:rsidRDefault="0061602F" w:rsidP="000E2667">
            <w:pPr>
              <w:pStyle w:val="TableParagraph"/>
              <w:ind w:left="19"/>
              <w:jc w:val="center"/>
              <w:rPr>
                <w:sz w:val="18"/>
              </w:rPr>
            </w:pPr>
            <w:r>
              <w:rPr>
                <w:spacing w:val="-4"/>
                <w:sz w:val="18"/>
              </w:rPr>
              <w:t>3.42</w:t>
            </w:r>
          </w:p>
        </w:tc>
        <w:tc>
          <w:tcPr>
            <w:tcW w:w="851" w:type="dxa"/>
          </w:tcPr>
          <w:p w14:paraId="1CE8F7C3" w14:textId="77777777" w:rsidR="0061602F" w:rsidRDefault="0061602F" w:rsidP="000E2667">
            <w:pPr>
              <w:pStyle w:val="TableParagraph"/>
              <w:rPr>
                <w:b/>
                <w:i/>
                <w:sz w:val="18"/>
              </w:rPr>
            </w:pPr>
          </w:p>
          <w:p w14:paraId="3075C07E" w14:textId="77777777" w:rsidR="0061602F" w:rsidRDefault="0061602F" w:rsidP="000E2667">
            <w:pPr>
              <w:pStyle w:val="TableParagraph"/>
              <w:rPr>
                <w:b/>
                <w:i/>
                <w:sz w:val="18"/>
              </w:rPr>
            </w:pPr>
          </w:p>
          <w:p w14:paraId="306674A5" w14:textId="77777777" w:rsidR="0061602F" w:rsidRDefault="0061602F" w:rsidP="000E2667">
            <w:pPr>
              <w:pStyle w:val="TableParagraph"/>
              <w:spacing w:before="96"/>
              <w:rPr>
                <w:b/>
                <w:i/>
                <w:sz w:val="18"/>
              </w:rPr>
            </w:pPr>
          </w:p>
          <w:p w14:paraId="6595B3BB" w14:textId="77777777" w:rsidR="0061602F" w:rsidRDefault="0061602F" w:rsidP="000E2667">
            <w:pPr>
              <w:pStyle w:val="TableParagraph"/>
              <w:ind w:left="34" w:right="2"/>
              <w:jc w:val="center"/>
              <w:rPr>
                <w:sz w:val="18"/>
              </w:rPr>
            </w:pPr>
            <w:r>
              <w:rPr>
                <w:spacing w:val="-4"/>
                <w:sz w:val="18"/>
              </w:rPr>
              <w:t>1.18</w:t>
            </w:r>
          </w:p>
        </w:tc>
      </w:tr>
    </w:tbl>
    <w:p w14:paraId="0B918310" w14:textId="77777777" w:rsidR="00D61AF0" w:rsidRDefault="00D61AF0" w:rsidP="00D61AF0">
      <w:pPr>
        <w:pStyle w:val="BodyText"/>
        <w:spacing w:before="2"/>
        <w:rPr>
          <w:b/>
          <w:i/>
          <w:sz w:val="3"/>
        </w:rPr>
      </w:pPr>
    </w:p>
    <w:p w14:paraId="58AA3DB1" w14:textId="77777777" w:rsidR="00402535" w:rsidRPr="001224D6" w:rsidRDefault="00402535" w:rsidP="00402535">
      <w:pPr>
        <w:spacing w:line="360" w:lineRule="auto"/>
        <w:jc w:val="both"/>
        <w:rPr>
          <w:rFonts w:ascii="Times New Roman" w:hAnsi="Times New Roman" w:cs="Times New Roman"/>
        </w:rPr>
      </w:pPr>
    </w:p>
    <w:p w14:paraId="60B4E2CE" w14:textId="4FE0396F"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Regarding perceived usefulness (Items 1–6), most participants agreed that ChatGPT was a valuable tool for translation subjects, particularly in translation speed, accuracy, and learning effectiveness. About 77% and 69% of respondents agreed and strongly agreed that ChatGPT was an effective tool for increasing translation speed and improving learning effectiveness.</w:t>
      </w:r>
    </w:p>
    <w:p w14:paraId="6346B455" w14:textId="7C4EFC96"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In terms of perceived ease of use (Items 7–10), most of the participants (82%) agreed that the performance of ChatGPT was fast and the interaction of ChatGPT was clear and</w:t>
      </w:r>
      <w:r>
        <w:rPr>
          <w:rFonts w:ascii="Times New Roman" w:hAnsi="Times New Roman" w:cs="Times New Roman"/>
        </w:rPr>
        <w:t xml:space="preserve"> </w:t>
      </w:r>
      <w:r w:rsidRPr="00C0049B">
        <w:rPr>
          <w:rFonts w:ascii="Times New Roman" w:hAnsi="Times New Roman" w:cs="Times New Roman"/>
        </w:rPr>
        <w:t>understandable (nearly 80%). Moreover, there were 75,8% and 72.7% students who had intention to use because it was easy to create effective prompts to enhance the quality of translation.</w:t>
      </w:r>
    </w:p>
    <w:p w14:paraId="2A811612" w14:textId="77777777"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However, when examining attitude toward using ChatGPT (Items 11–14), the results revealed the drawbacks, as 62.1% and 71.9% of participants had an intention to feel lazy and over reliant on AI tools in case of utilizing ChatGPT for translation assignments. This indicates that while students recognize the benefits of ChatGPT, they also acknowledge the risks of dependence on AI-generated translations.</w:t>
      </w:r>
    </w:p>
    <w:p w14:paraId="42821A93" w14:textId="35386750" w:rsidR="008507AD" w:rsidRPr="001224D6"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Finally, the findings related to behavioral intention to use (Items 15–17), there was 72% and 68.9% of participants who tended to agree that ChatGPT would be beneficial in their translation </w:t>
      </w:r>
      <w:proofErr w:type="gramStart"/>
      <w:r w:rsidRPr="00C0049B">
        <w:rPr>
          <w:rFonts w:ascii="Times New Roman" w:hAnsi="Times New Roman" w:cs="Times New Roman"/>
        </w:rPr>
        <w:t>careers</w:t>
      </w:r>
      <w:proofErr w:type="gramEnd"/>
      <w:r w:rsidRPr="00C0049B">
        <w:rPr>
          <w:rFonts w:ascii="Times New Roman" w:hAnsi="Times New Roman" w:cs="Times New Roman"/>
        </w:rPr>
        <w:t xml:space="preserve"> and they would recommend ChatGPT to their friends for translation tasks, indicating widespread utilization of its effectiveness. However, the percentage of item 13 was the lowest, with 6.1% strongly disagreed and 17.4% disagreed. Although it is a valuable tool in translation, students do not integrate it into their regular study routines.</w:t>
      </w:r>
    </w:p>
    <w:p w14:paraId="4FE8DCB3" w14:textId="77777777" w:rsidR="00402535" w:rsidRPr="009C1D6D" w:rsidRDefault="009074E5" w:rsidP="00402535">
      <w:pPr>
        <w:spacing w:line="360" w:lineRule="auto"/>
        <w:jc w:val="both"/>
        <w:rPr>
          <w:rFonts w:ascii="Times New Roman" w:hAnsi="Times New Roman" w:cs="Times New Roman"/>
        </w:rPr>
      </w:pPr>
      <w:r w:rsidRPr="009C1D6D">
        <w:rPr>
          <w:rFonts w:ascii="Times New Roman" w:hAnsi="Times New Roman" w:cs="Times New Roman"/>
          <w:i/>
          <w:iCs/>
        </w:rPr>
        <w:lastRenderedPageBreak/>
        <w:t>Research question 2: What are students’ challenges while using ChatGPT in translation subjects?</w:t>
      </w:r>
    </w:p>
    <w:p w14:paraId="3367945F" w14:textId="77777777" w:rsidR="00147C14" w:rsidRPr="001224D6" w:rsidRDefault="009074E5" w:rsidP="00147C14">
      <w:pPr>
        <w:spacing w:line="360" w:lineRule="auto"/>
        <w:jc w:val="both"/>
        <w:rPr>
          <w:rFonts w:ascii="Times New Roman" w:hAnsi="Times New Roman" w:cs="Times New Roman"/>
        </w:rPr>
      </w:pPr>
      <w:r w:rsidRPr="001224D6">
        <w:rPr>
          <w:rFonts w:ascii="Times New Roman" w:hAnsi="Times New Roman" w:cs="Times New Roman"/>
        </w:rPr>
        <w:t xml:space="preserve">The interview questions were designed based on a questionnaire to investigate the challenges of students while using ChatGPT in translation. These difficulties were divided into three main groups: </w:t>
      </w:r>
      <w:r w:rsidR="00ED2B65" w:rsidRPr="001224D6">
        <w:rPr>
          <w:rFonts w:ascii="Times New Roman" w:hAnsi="Times New Roman" w:cs="Times New Roman"/>
        </w:rPr>
        <w:t>Cognitive risks</w:t>
      </w:r>
      <w:r w:rsidRPr="001224D6">
        <w:rPr>
          <w:rFonts w:ascii="Times New Roman" w:hAnsi="Times New Roman" w:cs="Times New Roman"/>
        </w:rPr>
        <w:t xml:space="preserve">, linguistic </w:t>
      </w:r>
      <w:r w:rsidR="00ED2B65" w:rsidRPr="001224D6">
        <w:rPr>
          <w:rFonts w:ascii="Times New Roman" w:hAnsi="Times New Roman" w:cs="Times New Roman"/>
        </w:rPr>
        <w:t>risk</w:t>
      </w:r>
      <w:r w:rsidRPr="001224D6">
        <w:rPr>
          <w:rFonts w:ascii="Times New Roman" w:hAnsi="Times New Roman" w:cs="Times New Roman"/>
        </w:rPr>
        <w:t xml:space="preserve">s, and technical </w:t>
      </w:r>
      <w:r w:rsidR="00ED2B65" w:rsidRPr="001224D6">
        <w:rPr>
          <w:rFonts w:ascii="Times New Roman" w:hAnsi="Times New Roman" w:cs="Times New Roman"/>
        </w:rPr>
        <w:t>risks</w:t>
      </w:r>
      <w:r w:rsidRPr="001224D6">
        <w:rPr>
          <w:rFonts w:ascii="Times New Roman" w:hAnsi="Times New Roman" w:cs="Times New Roman"/>
        </w:rPr>
        <w:t xml:space="preserve">. Each group </w:t>
      </w:r>
      <w:r w:rsidR="00F25F77" w:rsidRPr="001224D6">
        <w:rPr>
          <w:rFonts w:ascii="Times New Roman" w:hAnsi="Times New Roman" w:cs="Times New Roman"/>
        </w:rPr>
        <w:t>is</w:t>
      </w:r>
      <w:r w:rsidRPr="001224D6">
        <w:rPr>
          <w:rFonts w:ascii="Times New Roman" w:hAnsi="Times New Roman" w:cs="Times New Roman"/>
        </w:rPr>
        <w:t xml:space="preserve"> analyzed based on the answers from participants.</w:t>
      </w:r>
    </w:p>
    <w:p w14:paraId="27B3D615" w14:textId="43E14892" w:rsidR="00F25F77" w:rsidRPr="009C1D6D" w:rsidRDefault="009074E5" w:rsidP="009C1D6D">
      <w:pPr>
        <w:spacing w:line="360" w:lineRule="auto"/>
        <w:jc w:val="both"/>
        <w:rPr>
          <w:rFonts w:ascii="Times New Roman" w:hAnsi="Times New Roman" w:cs="Times New Roman"/>
          <w:b/>
          <w:bCs/>
          <w:i/>
          <w:iCs/>
        </w:rPr>
      </w:pPr>
      <w:r w:rsidRPr="009C1D6D">
        <w:rPr>
          <w:rFonts w:ascii="Times New Roman" w:hAnsi="Times New Roman" w:cs="Times New Roman"/>
          <w:b/>
          <w:bCs/>
          <w:i/>
          <w:iCs/>
        </w:rPr>
        <w:t>Cognitive risk</w:t>
      </w:r>
      <w:r w:rsidR="00ED2B65" w:rsidRPr="009C1D6D">
        <w:rPr>
          <w:rFonts w:ascii="Times New Roman" w:hAnsi="Times New Roman" w:cs="Times New Roman"/>
          <w:b/>
          <w:bCs/>
          <w:i/>
          <w:iCs/>
        </w:rPr>
        <w:t>s</w:t>
      </w:r>
    </w:p>
    <w:p w14:paraId="3928A7BD" w14:textId="77777777" w:rsidR="00962D3D" w:rsidRPr="001224D6" w:rsidRDefault="009074E5" w:rsidP="00962D3D">
      <w:pPr>
        <w:spacing w:line="360" w:lineRule="auto"/>
        <w:jc w:val="both"/>
        <w:rPr>
          <w:rFonts w:ascii="Times New Roman" w:hAnsi="Times New Roman" w:cs="Times New Roman"/>
        </w:rPr>
      </w:pPr>
      <w:r w:rsidRPr="001224D6">
        <w:rPr>
          <w:rFonts w:ascii="Times New Roman" w:hAnsi="Times New Roman" w:cs="Times New Roman"/>
        </w:rPr>
        <w:t xml:space="preserve">At the </w:t>
      </w:r>
      <w:r w:rsidR="00D647D0" w:rsidRPr="001224D6">
        <w:rPr>
          <w:rFonts w:ascii="Times New Roman" w:hAnsi="Times New Roman" w:cs="Times New Roman"/>
        </w:rPr>
        <w:t xml:space="preserve">beginning, </w:t>
      </w:r>
      <w:r w:rsidRPr="001224D6">
        <w:rPr>
          <w:rFonts w:ascii="Times New Roman" w:hAnsi="Times New Roman" w:cs="Times New Roman"/>
        </w:rPr>
        <w:t xml:space="preserve">some students used </w:t>
      </w:r>
      <w:r w:rsidR="00D647D0" w:rsidRPr="001224D6">
        <w:rPr>
          <w:rFonts w:ascii="Times New Roman" w:hAnsi="Times New Roman" w:cs="Times New Roman"/>
        </w:rPr>
        <w:t>ChatGPT</w:t>
      </w:r>
      <w:r w:rsidRPr="001224D6">
        <w:rPr>
          <w:rFonts w:ascii="Times New Roman" w:hAnsi="Times New Roman" w:cs="Times New Roman"/>
        </w:rPr>
        <w:t xml:space="preserve"> as a </w:t>
      </w:r>
      <w:r w:rsidR="00D647D0" w:rsidRPr="001224D6">
        <w:rPr>
          <w:rFonts w:ascii="Times New Roman" w:hAnsi="Times New Roman" w:cs="Times New Roman"/>
        </w:rPr>
        <w:t>supportive tool in translation courses</w:t>
      </w:r>
      <w:r w:rsidR="0048005C" w:rsidRPr="001224D6">
        <w:rPr>
          <w:rFonts w:ascii="Times New Roman" w:hAnsi="Times New Roman" w:cs="Times New Roman"/>
        </w:rPr>
        <w:t xml:space="preserve"> </w:t>
      </w:r>
      <w:r w:rsidR="00F912E4" w:rsidRPr="001224D6">
        <w:rPr>
          <w:rFonts w:ascii="Times New Roman" w:hAnsi="Times New Roman" w:cs="Times New Roman"/>
        </w:rPr>
        <w:t xml:space="preserve">and they </w:t>
      </w:r>
      <w:r w:rsidR="005F1E57" w:rsidRPr="001224D6">
        <w:rPr>
          <w:rFonts w:ascii="Times New Roman" w:hAnsi="Times New Roman" w:cs="Times New Roman"/>
        </w:rPr>
        <w:t>used it all the time to complete translation</w:t>
      </w:r>
      <w:r w:rsidRPr="001224D6">
        <w:rPr>
          <w:rFonts w:ascii="Times New Roman" w:hAnsi="Times New Roman" w:cs="Times New Roman"/>
        </w:rPr>
        <w:t xml:space="preserve"> assignments. This reduced the ability to learn </w:t>
      </w:r>
      <w:r w:rsidR="00E678F0" w:rsidRPr="001224D6">
        <w:rPr>
          <w:rFonts w:ascii="Times New Roman" w:hAnsi="Times New Roman" w:cs="Times New Roman"/>
        </w:rPr>
        <w:t>independently</w:t>
      </w:r>
      <w:r w:rsidRPr="001224D6">
        <w:rPr>
          <w:rFonts w:ascii="Times New Roman" w:hAnsi="Times New Roman" w:cs="Times New Roman"/>
        </w:rPr>
        <w:t xml:space="preserve">, as students were no longer actively involved in the translation process. This change not only affected learning outcomes, but also had a long-term </w:t>
      </w:r>
      <w:r w:rsidR="00A47F92" w:rsidRPr="001224D6">
        <w:rPr>
          <w:rFonts w:ascii="Times New Roman" w:hAnsi="Times New Roman" w:cs="Times New Roman"/>
        </w:rPr>
        <w:t>influence</w:t>
      </w:r>
      <w:r w:rsidRPr="001224D6">
        <w:rPr>
          <w:rFonts w:ascii="Times New Roman" w:hAnsi="Times New Roman" w:cs="Times New Roman"/>
        </w:rPr>
        <w:t xml:space="preserve"> on the development of learners’ language skills.</w:t>
      </w:r>
      <w:r w:rsidR="00A47F92" w:rsidRPr="001224D6">
        <w:rPr>
          <w:rFonts w:ascii="Times New Roman" w:hAnsi="Times New Roman" w:cs="Times New Roman"/>
        </w:rPr>
        <w:t xml:space="preserve"> </w:t>
      </w:r>
      <w:r w:rsidR="00E644EB" w:rsidRPr="001224D6">
        <w:rPr>
          <w:rFonts w:ascii="Times New Roman" w:hAnsi="Times New Roman" w:cs="Times New Roman"/>
        </w:rPr>
        <w:t xml:space="preserve">Furthermore, </w:t>
      </w:r>
      <w:r w:rsidR="00E447C6" w:rsidRPr="001224D6">
        <w:rPr>
          <w:rFonts w:ascii="Times New Roman" w:hAnsi="Times New Roman" w:cs="Times New Roman"/>
        </w:rPr>
        <w:t xml:space="preserve">it made students </w:t>
      </w:r>
      <w:r w:rsidR="003B279C" w:rsidRPr="001224D6">
        <w:rPr>
          <w:rFonts w:ascii="Times New Roman" w:hAnsi="Times New Roman" w:cs="Times New Roman"/>
        </w:rPr>
        <w:t>lose</w:t>
      </w:r>
      <w:r w:rsidR="00E447C6" w:rsidRPr="001224D6">
        <w:rPr>
          <w:rFonts w:ascii="Times New Roman" w:hAnsi="Times New Roman" w:cs="Times New Roman"/>
        </w:rPr>
        <w:t xml:space="preserve"> </w:t>
      </w:r>
      <w:r w:rsidR="003B279C" w:rsidRPr="001224D6">
        <w:rPr>
          <w:rFonts w:ascii="Times New Roman" w:hAnsi="Times New Roman" w:cs="Times New Roman"/>
        </w:rPr>
        <w:t xml:space="preserve">initiative in learning. Some </w:t>
      </w:r>
      <w:r w:rsidR="003F26E7" w:rsidRPr="001224D6">
        <w:rPr>
          <w:rFonts w:ascii="Times New Roman" w:hAnsi="Times New Roman" w:cs="Times New Roman"/>
        </w:rPr>
        <w:t xml:space="preserve">students </w:t>
      </w:r>
      <w:r w:rsidR="003B279C" w:rsidRPr="001224D6">
        <w:rPr>
          <w:rFonts w:ascii="Times New Roman" w:hAnsi="Times New Roman" w:cs="Times New Roman"/>
        </w:rPr>
        <w:t>admit</w:t>
      </w:r>
      <w:r w:rsidR="003F26E7" w:rsidRPr="001224D6">
        <w:rPr>
          <w:rFonts w:ascii="Times New Roman" w:hAnsi="Times New Roman" w:cs="Times New Roman"/>
        </w:rPr>
        <w:t>ted</w:t>
      </w:r>
      <w:r w:rsidR="003B279C" w:rsidRPr="001224D6">
        <w:rPr>
          <w:rFonts w:ascii="Times New Roman" w:hAnsi="Times New Roman" w:cs="Times New Roman"/>
        </w:rPr>
        <w:t xml:space="preserve"> that their level of dependence</w:t>
      </w:r>
      <w:r w:rsidR="0013768A" w:rsidRPr="001224D6">
        <w:rPr>
          <w:rFonts w:ascii="Times New Roman" w:hAnsi="Times New Roman" w:cs="Times New Roman"/>
        </w:rPr>
        <w:t>:</w:t>
      </w:r>
    </w:p>
    <w:p w14:paraId="67B7DBC5" w14:textId="77777777" w:rsidR="00A56136" w:rsidRPr="001224D6" w:rsidRDefault="009074E5" w:rsidP="00A56136">
      <w:pPr>
        <w:spacing w:line="360" w:lineRule="auto"/>
        <w:jc w:val="both"/>
        <w:rPr>
          <w:rFonts w:ascii="Times New Roman" w:hAnsi="Times New Roman" w:cs="Times New Roman"/>
          <w:i/>
          <w:iCs/>
        </w:rPr>
      </w:pPr>
      <w:r w:rsidRPr="001224D6">
        <w:rPr>
          <w:rFonts w:ascii="Times New Roman" w:hAnsi="Times New Roman" w:cs="Times New Roman"/>
          <w:i/>
          <w:iCs/>
        </w:rPr>
        <w:t>“</w:t>
      </w:r>
      <w:r w:rsidR="00EC684A" w:rsidRPr="001224D6">
        <w:rPr>
          <w:rFonts w:ascii="Times New Roman" w:hAnsi="Times New Roman" w:cs="Times New Roman"/>
          <w:i/>
          <w:iCs/>
        </w:rPr>
        <w:t xml:space="preserve">Now I depend on ChatGPT about </w:t>
      </w:r>
      <w:r w:rsidR="00130A46" w:rsidRPr="001224D6">
        <w:rPr>
          <w:rFonts w:ascii="Times New Roman" w:hAnsi="Times New Roman" w:cs="Times New Roman"/>
          <w:i/>
          <w:iCs/>
        </w:rPr>
        <w:t>50</w:t>
      </w:r>
      <w:r w:rsidR="000459F7" w:rsidRPr="001224D6">
        <w:rPr>
          <w:rFonts w:ascii="Times New Roman" w:hAnsi="Times New Roman" w:cs="Times New Roman"/>
          <w:i/>
          <w:iCs/>
        </w:rPr>
        <w:t>%</w:t>
      </w:r>
      <w:r w:rsidR="00EC684A" w:rsidRPr="001224D6">
        <w:rPr>
          <w:rFonts w:ascii="Times New Roman" w:hAnsi="Times New Roman" w:cs="Times New Roman"/>
          <w:i/>
          <w:iCs/>
        </w:rPr>
        <w:t xml:space="preserve">. Initially, I translated assignments completely on my own. But after 2-3 exercises, I started using AI </w:t>
      </w:r>
      <w:r w:rsidR="000459F7" w:rsidRPr="001224D6">
        <w:rPr>
          <w:rFonts w:ascii="Times New Roman" w:hAnsi="Times New Roman" w:cs="Times New Roman"/>
          <w:i/>
          <w:iCs/>
        </w:rPr>
        <w:t>tool</w:t>
      </w:r>
      <w:r w:rsidR="00EC684A" w:rsidRPr="001224D6">
        <w:rPr>
          <w:rFonts w:ascii="Times New Roman" w:hAnsi="Times New Roman" w:cs="Times New Roman"/>
          <w:i/>
          <w:iCs/>
        </w:rPr>
        <w:t xml:space="preserve">. </w:t>
      </w:r>
      <w:r w:rsidR="000459F7" w:rsidRPr="001224D6">
        <w:rPr>
          <w:rFonts w:ascii="Times New Roman" w:hAnsi="Times New Roman" w:cs="Times New Roman"/>
          <w:i/>
          <w:iCs/>
        </w:rPr>
        <w:t>Finally,</w:t>
      </w:r>
      <w:r w:rsidR="00EC684A" w:rsidRPr="001224D6">
        <w:rPr>
          <w:rFonts w:ascii="Times New Roman" w:hAnsi="Times New Roman" w:cs="Times New Roman"/>
          <w:i/>
          <w:iCs/>
        </w:rPr>
        <w:t xml:space="preserve"> I would just review </w:t>
      </w:r>
      <w:r w:rsidR="003450D0" w:rsidRPr="001224D6">
        <w:rPr>
          <w:rFonts w:ascii="Times New Roman" w:hAnsi="Times New Roman" w:cs="Times New Roman"/>
          <w:i/>
          <w:iCs/>
        </w:rPr>
        <w:t>ChatGPT</w:t>
      </w:r>
      <w:r w:rsidR="00EC684A" w:rsidRPr="001224D6">
        <w:rPr>
          <w:rFonts w:ascii="Times New Roman" w:hAnsi="Times New Roman" w:cs="Times New Roman"/>
          <w:i/>
          <w:iCs/>
        </w:rPr>
        <w:t xml:space="preserve">'s translations and only </w:t>
      </w:r>
      <w:r w:rsidR="0097113B" w:rsidRPr="001224D6">
        <w:rPr>
          <w:rFonts w:ascii="Times New Roman" w:hAnsi="Times New Roman" w:cs="Times New Roman"/>
          <w:i/>
          <w:iCs/>
        </w:rPr>
        <w:t>edit translations</w:t>
      </w:r>
      <w:r w:rsidR="00EC684A" w:rsidRPr="001224D6">
        <w:rPr>
          <w:rFonts w:ascii="Times New Roman" w:hAnsi="Times New Roman" w:cs="Times New Roman"/>
          <w:i/>
          <w:iCs/>
        </w:rPr>
        <w:t xml:space="preserve"> when mistakes were </w:t>
      </w:r>
      <w:proofErr w:type="gramStart"/>
      <w:r w:rsidR="00EC684A" w:rsidRPr="001224D6">
        <w:rPr>
          <w:rFonts w:ascii="Times New Roman" w:hAnsi="Times New Roman" w:cs="Times New Roman"/>
          <w:i/>
          <w:iCs/>
        </w:rPr>
        <w:t>found.”</w:t>
      </w:r>
      <w:proofErr w:type="gramEnd"/>
      <w:r w:rsidR="00EC684A" w:rsidRPr="001224D6">
        <w:rPr>
          <w:rFonts w:ascii="Times New Roman" w:hAnsi="Times New Roman" w:cs="Times New Roman"/>
          <w:i/>
          <w:iCs/>
        </w:rPr>
        <w:t xml:space="preserve"> </w:t>
      </w:r>
      <w:r w:rsidRPr="001224D6">
        <w:rPr>
          <w:rFonts w:ascii="Times New Roman" w:hAnsi="Times New Roman" w:cs="Times New Roman"/>
          <w:i/>
          <w:iCs/>
        </w:rPr>
        <w:t>(P7)</w:t>
      </w:r>
    </w:p>
    <w:p w14:paraId="1376F3CE" w14:textId="77777777" w:rsidR="00CB5DDC" w:rsidRPr="001224D6" w:rsidRDefault="009074E5" w:rsidP="00CB5DDC">
      <w:pPr>
        <w:spacing w:line="360" w:lineRule="auto"/>
        <w:jc w:val="both"/>
        <w:rPr>
          <w:rFonts w:ascii="Times New Roman" w:hAnsi="Times New Roman" w:cs="Times New Roman"/>
        </w:rPr>
      </w:pPr>
      <w:r w:rsidRPr="001224D6">
        <w:rPr>
          <w:rFonts w:ascii="Times New Roman" w:hAnsi="Times New Roman" w:cs="Times New Roman"/>
        </w:rPr>
        <w:t xml:space="preserve">In addition, </w:t>
      </w:r>
      <w:proofErr w:type="gramStart"/>
      <w:r w:rsidR="00FD37E8" w:rsidRPr="001224D6">
        <w:rPr>
          <w:rFonts w:ascii="Times New Roman" w:hAnsi="Times New Roman" w:cs="Times New Roman"/>
        </w:rPr>
        <w:t>de</w:t>
      </w:r>
      <w:r w:rsidR="00DB5AA3" w:rsidRPr="001224D6">
        <w:rPr>
          <w:rFonts w:ascii="Times New Roman" w:hAnsi="Times New Roman" w:cs="Times New Roman"/>
        </w:rPr>
        <w:t>a</w:t>
      </w:r>
      <w:r w:rsidR="002C3D43" w:rsidRPr="001224D6">
        <w:rPr>
          <w:rFonts w:ascii="Times New Roman" w:hAnsi="Times New Roman" w:cs="Times New Roman"/>
        </w:rPr>
        <w:t>dline</w:t>
      </w:r>
      <w:r w:rsidRPr="001224D6">
        <w:rPr>
          <w:rFonts w:ascii="Times New Roman" w:hAnsi="Times New Roman" w:cs="Times New Roman"/>
        </w:rPr>
        <w:t xml:space="preserve"> is</w:t>
      </w:r>
      <w:proofErr w:type="gramEnd"/>
      <w:r w:rsidRPr="001224D6">
        <w:rPr>
          <w:rFonts w:ascii="Times New Roman" w:hAnsi="Times New Roman" w:cs="Times New Roman"/>
        </w:rPr>
        <w:t xml:space="preserve"> a big </w:t>
      </w:r>
      <w:r w:rsidR="00C079F3" w:rsidRPr="001224D6">
        <w:rPr>
          <w:rFonts w:ascii="Times New Roman" w:hAnsi="Times New Roman" w:cs="Times New Roman"/>
        </w:rPr>
        <w:t>problem that</w:t>
      </w:r>
      <w:r w:rsidRPr="001224D6">
        <w:rPr>
          <w:rFonts w:ascii="Times New Roman" w:hAnsi="Times New Roman" w:cs="Times New Roman"/>
        </w:rPr>
        <w:t xml:space="preserve"> </w:t>
      </w:r>
      <w:r w:rsidR="0078275C" w:rsidRPr="001224D6">
        <w:rPr>
          <w:rFonts w:ascii="Times New Roman" w:hAnsi="Times New Roman" w:cs="Times New Roman"/>
        </w:rPr>
        <w:t>leads to</w:t>
      </w:r>
      <w:r w:rsidRPr="001224D6">
        <w:rPr>
          <w:rFonts w:ascii="Times New Roman" w:hAnsi="Times New Roman" w:cs="Times New Roman"/>
        </w:rPr>
        <w:t xml:space="preserve"> </w:t>
      </w:r>
      <w:r w:rsidR="002E1409" w:rsidRPr="001224D6">
        <w:rPr>
          <w:rFonts w:ascii="Times New Roman" w:hAnsi="Times New Roman" w:cs="Times New Roman"/>
        </w:rPr>
        <w:t>overreliance</w:t>
      </w:r>
      <w:r w:rsidRPr="001224D6">
        <w:rPr>
          <w:rFonts w:ascii="Times New Roman" w:hAnsi="Times New Roman" w:cs="Times New Roman"/>
        </w:rPr>
        <w:t xml:space="preserve">. </w:t>
      </w:r>
      <w:proofErr w:type="gramStart"/>
      <w:r w:rsidR="00FB5936" w:rsidRPr="001224D6">
        <w:rPr>
          <w:rFonts w:ascii="Times New Roman" w:hAnsi="Times New Roman" w:cs="Times New Roman"/>
        </w:rPr>
        <w:t>Par</w:t>
      </w:r>
      <w:r w:rsidR="008E1F72" w:rsidRPr="001224D6">
        <w:rPr>
          <w:rFonts w:ascii="Times New Roman" w:hAnsi="Times New Roman" w:cs="Times New Roman"/>
        </w:rPr>
        <w:t>ticipant</w:t>
      </w:r>
      <w:proofErr w:type="gramEnd"/>
      <w:r w:rsidR="008E1F72" w:rsidRPr="001224D6">
        <w:rPr>
          <w:rFonts w:ascii="Times New Roman" w:hAnsi="Times New Roman" w:cs="Times New Roman"/>
        </w:rPr>
        <w:t xml:space="preserve"> 6 shared</w:t>
      </w:r>
      <w:r w:rsidRPr="001224D6">
        <w:rPr>
          <w:rFonts w:ascii="Times New Roman" w:hAnsi="Times New Roman" w:cs="Times New Roman"/>
        </w:rPr>
        <w:t>:</w:t>
      </w:r>
    </w:p>
    <w:p w14:paraId="5573D424" w14:textId="77777777" w:rsidR="001C47AE" w:rsidRPr="001224D6" w:rsidRDefault="009074E5" w:rsidP="00CB5DDC">
      <w:pPr>
        <w:spacing w:line="360" w:lineRule="auto"/>
        <w:jc w:val="both"/>
        <w:rPr>
          <w:rFonts w:ascii="Times New Roman" w:hAnsi="Times New Roman" w:cs="Times New Roman"/>
          <w:i/>
          <w:iCs/>
        </w:rPr>
      </w:pPr>
      <w:r w:rsidRPr="001224D6">
        <w:rPr>
          <w:rFonts w:ascii="Times New Roman" w:hAnsi="Times New Roman" w:cs="Times New Roman"/>
          <w:i/>
          <w:iCs/>
        </w:rPr>
        <w:t>“Sometimes</w:t>
      </w:r>
      <w:r w:rsidR="00BA561A" w:rsidRPr="001224D6">
        <w:rPr>
          <w:rFonts w:ascii="Times New Roman" w:hAnsi="Times New Roman" w:cs="Times New Roman"/>
          <w:i/>
          <w:iCs/>
        </w:rPr>
        <w:t xml:space="preserve">, I feel </w:t>
      </w:r>
      <w:r w:rsidR="005913F6" w:rsidRPr="001224D6">
        <w:rPr>
          <w:rFonts w:ascii="Times New Roman" w:hAnsi="Times New Roman" w:cs="Times New Roman"/>
          <w:i/>
          <w:iCs/>
        </w:rPr>
        <w:t>dependent on ChatGPT, especially when using it to meet urgent deadlines</w:t>
      </w:r>
      <w:r w:rsidR="0026788B" w:rsidRPr="001224D6">
        <w:rPr>
          <w:rFonts w:ascii="Times New Roman" w:hAnsi="Times New Roman" w:cs="Times New Roman"/>
          <w:i/>
          <w:iCs/>
        </w:rPr>
        <w:t>. It's become a solution for last-minute assignments."</w:t>
      </w:r>
    </w:p>
    <w:p w14:paraId="579E4CA8" w14:textId="77777777" w:rsidR="00910E23" w:rsidRPr="001224D6" w:rsidRDefault="009074E5" w:rsidP="00CB5DDC">
      <w:pPr>
        <w:spacing w:line="360" w:lineRule="auto"/>
        <w:jc w:val="both"/>
        <w:rPr>
          <w:rFonts w:ascii="Times New Roman" w:hAnsi="Times New Roman" w:cs="Times New Roman"/>
        </w:rPr>
      </w:pPr>
      <w:r w:rsidRPr="001224D6">
        <w:rPr>
          <w:rFonts w:ascii="Times New Roman" w:hAnsi="Times New Roman" w:cs="Times New Roman"/>
        </w:rPr>
        <w:t xml:space="preserve">Speed and </w:t>
      </w:r>
      <w:r w:rsidR="00683A13" w:rsidRPr="001224D6">
        <w:rPr>
          <w:rFonts w:ascii="Times New Roman" w:hAnsi="Times New Roman" w:cs="Times New Roman"/>
        </w:rPr>
        <w:t xml:space="preserve">efficiency are </w:t>
      </w:r>
      <w:r w:rsidR="00DE2CDE" w:rsidRPr="001224D6">
        <w:rPr>
          <w:rFonts w:ascii="Times New Roman" w:hAnsi="Times New Roman" w:cs="Times New Roman"/>
        </w:rPr>
        <w:t>key factors</w:t>
      </w:r>
      <w:r w:rsidR="00683A13" w:rsidRPr="001224D6">
        <w:rPr>
          <w:rFonts w:ascii="Times New Roman" w:hAnsi="Times New Roman" w:cs="Times New Roman"/>
        </w:rPr>
        <w:t xml:space="preserve"> in </w:t>
      </w:r>
      <w:r w:rsidR="001C3759" w:rsidRPr="001224D6">
        <w:rPr>
          <w:rFonts w:ascii="Times New Roman" w:hAnsi="Times New Roman" w:cs="Times New Roman"/>
        </w:rPr>
        <w:t>academic context</w:t>
      </w:r>
      <w:r w:rsidR="00715DD4" w:rsidRPr="001224D6">
        <w:rPr>
          <w:rFonts w:ascii="Times New Roman" w:hAnsi="Times New Roman" w:cs="Times New Roman"/>
        </w:rPr>
        <w:t xml:space="preserve">, </w:t>
      </w:r>
      <w:r w:rsidR="00A17268" w:rsidRPr="001224D6">
        <w:rPr>
          <w:rFonts w:ascii="Times New Roman" w:hAnsi="Times New Roman" w:cs="Times New Roman"/>
        </w:rPr>
        <w:t xml:space="preserve">from that </w:t>
      </w:r>
      <w:r w:rsidR="00715DD4" w:rsidRPr="001224D6">
        <w:rPr>
          <w:rFonts w:ascii="Times New Roman" w:hAnsi="Times New Roman" w:cs="Times New Roman"/>
        </w:rPr>
        <w:t>students easily choose the</w:t>
      </w:r>
      <w:r w:rsidR="00A17268" w:rsidRPr="001224D6">
        <w:rPr>
          <w:rFonts w:ascii="Times New Roman" w:hAnsi="Times New Roman" w:cs="Times New Roman"/>
        </w:rPr>
        <w:t xml:space="preserve"> optimal solution</w:t>
      </w:r>
      <w:r w:rsidR="00B2158C" w:rsidRPr="001224D6">
        <w:rPr>
          <w:rFonts w:ascii="Times New Roman" w:hAnsi="Times New Roman" w:cs="Times New Roman"/>
        </w:rPr>
        <w:t xml:space="preserve"> –</w:t>
      </w:r>
      <w:r w:rsidR="00A17268" w:rsidRPr="001224D6">
        <w:rPr>
          <w:rFonts w:ascii="Times New Roman" w:hAnsi="Times New Roman" w:cs="Times New Roman"/>
        </w:rPr>
        <w:t xml:space="preserve"> </w:t>
      </w:r>
      <w:r w:rsidR="00B2158C" w:rsidRPr="001224D6">
        <w:rPr>
          <w:rFonts w:ascii="Times New Roman" w:hAnsi="Times New Roman" w:cs="Times New Roman"/>
        </w:rPr>
        <w:t xml:space="preserve">using AI tools instead of developing their own assignments. However, </w:t>
      </w:r>
      <w:r w:rsidR="00FC33E4" w:rsidRPr="001224D6">
        <w:rPr>
          <w:rFonts w:ascii="Times New Roman" w:hAnsi="Times New Roman" w:cs="Times New Roman"/>
        </w:rPr>
        <w:t xml:space="preserve">this will make them </w:t>
      </w:r>
      <w:r w:rsidR="00B2158C" w:rsidRPr="001224D6">
        <w:rPr>
          <w:rFonts w:ascii="Times New Roman" w:hAnsi="Times New Roman" w:cs="Times New Roman"/>
        </w:rPr>
        <w:t xml:space="preserve">lose </w:t>
      </w:r>
      <w:r w:rsidR="002E1409" w:rsidRPr="001224D6">
        <w:rPr>
          <w:rFonts w:ascii="Times New Roman" w:hAnsi="Times New Roman" w:cs="Times New Roman"/>
        </w:rPr>
        <w:t>their learning</w:t>
      </w:r>
      <w:r w:rsidR="00A60CBC" w:rsidRPr="001224D6">
        <w:rPr>
          <w:rFonts w:ascii="Times New Roman" w:hAnsi="Times New Roman" w:cs="Times New Roman"/>
        </w:rPr>
        <w:t xml:space="preserve"> ability</w:t>
      </w:r>
      <w:r w:rsidR="00B2158C" w:rsidRPr="001224D6">
        <w:rPr>
          <w:rFonts w:ascii="Times New Roman" w:hAnsi="Times New Roman" w:cs="Times New Roman"/>
        </w:rPr>
        <w:t xml:space="preserve"> without the help of ChatGPT.</w:t>
      </w:r>
    </w:p>
    <w:p w14:paraId="6EEFB23A" w14:textId="77777777" w:rsidR="00AA2142" w:rsidRPr="001224D6" w:rsidRDefault="009074E5" w:rsidP="00CB5DDC">
      <w:pPr>
        <w:spacing w:line="360" w:lineRule="auto"/>
        <w:jc w:val="both"/>
        <w:rPr>
          <w:rFonts w:ascii="Times New Roman" w:hAnsi="Times New Roman" w:cs="Times New Roman"/>
        </w:rPr>
      </w:pPr>
      <w:r w:rsidRPr="001224D6">
        <w:rPr>
          <w:rFonts w:ascii="Times New Roman" w:hAnsi="Times New Roman" w:cs="Times New Roman"/>
        </w:rPr>
        <w:t xml:space="preserve">Some students admitted that </w:t>
      </w:r>
      <w:r w:rsidR="006D72F4" w:rsidRPr="001224D6">
        <w:rPr>
          <w:rFonts w:ascii="Times New Roman" w:hAnsi="Times New Roman" w:cs="Times New Roman"/>
        </w:rPr>
        <w:t xml:space="preserve">the </w:t>
      </w:r>
      <w:r w:rsidR="00B02A61" w:rsidRPr="001224D6">
        <w:rPr>
          <w:rFonts w:ascii="Times New Roman" w:hAnsi="Times New Roman" w:cs="Times New Roman"/>
        </w:rPr>
        <w:t>utili</w:t>
      </w:r>
      <w:r w:rsidR="008E66E4" w:rsidRPr="001224D6">
        <w:rPr>
          <w:rFonts w:ascii="Times New Roman" w:hAnsi="Times New Roman" w:cs="Times New Roman"/>
        </w:rPr>
        <w:t>zation of</w:t>
      </w:r>
      <w:r w:rsidR="00B02A61" w:rsidRPr="001224D6">
        <w:rPr>
          <w:rFonts w:ascii="Times New Roman" w:hAnsi="Times New Roman" w:cs="Times New Roman"/>
        </w:rPr>
        <w:t xml:space="preserve"> ChatGPT </w:t>
      </w:r>
      <w:r w:rsidR="0062619C" w:rsidRPr="001224D6">
        <w:rPr>
          <w:rFonts w:ascii="Times New Roman" w:hAnsi="Times New Roman" w:cs="Times New Roman"/>
        </w:rPr>
        <w:t xml:space="preserve">reduced </w:t>
      </w:r>
      <w:r w:rsidR="008E66E4" w:rsidRPr="001224D6">
        <w:rPr>
          <w:rFonts w:ascii="Times New Roman" w:hAnsi="Times New Roman" w:cs="Times New Roman"/>
        </w:rPr>
        <w:t xml:space="preserve">their </w:t>
      </w:r>
      <w:r w:rsidR="0062619C" w:rsidRPr="001224D6">
        <w:rPr>
          <w:rFonts w:ascii="Times New Roman" w:hAnsi="Times New Roman" w:cs="Times New Roman"/>
        </w:rPr>
        <w:t>motivation</w:t>
      </w:r>
      <w:r w:rsidR="00C97773" w:rsidRPr="001224D6">
        <w:rPr>
          <w:rFonts w:ascii="Times New Roman" w:hAnsi="Times New Roman" w:cs="Times New Roman"/>
        </w:rPr>
        <w:t xml:space="preserve">, </w:t>
      </w:r>
      <w:r w:rsidR="00F604B5" w:rsidRPr="001224D6">
        <w:rPr>
          <w:rFonts w:ascii="Times New Roman" w:hAnsi="Times New Roman" w:cs="Times New Roman"/>
        </w:rPr>
        <w:t>memory</w:t>
      </w:r>
      <w:r w:rsidR="00D56AE1" w:rsidRPr="001224D6">
        <w:rPr>
          <w:rFonts w:ascii="Times New Roman" w:hAnsi="Times New Roman" w:cs="Times New Roman"/>
        </w:rPr>
        <w:t xml:space="preserve"> and creativity</w:t>
      </w:r>
      <w:r w:rsidR="009455AE" w:rsidRPr="001224D6">
        <w:rPr>
          <w:rFonts w:ascii="Times New Roman" w:hAnsi="Times New Roman" w:cs="Times New Roman"/>
        </w:rPr>
        <w:t xml:space="preserve">: </w:t>
      </w:r>
    </w:p>
    <w:p w14:paraId="08FDDCA1" w14:textId="2CF4DD68" w:rsidR="008F0C2D" w:rsidRPr="001224D6" w:rsidRDefault="009074E5" w:rsidP="00F7682B">
      <w:pPr>
        <w:spacing w:line="360" w:lineRule="auto"/>
        <w:jc w:val="both"/>
        <w:rPr>
          <w:rFonts w:ascii="Times New Roman" w:hAnsi="Times New Roman" w:cs="Times New Roman"/>
          <w:i/>
          <w:iCs/>
        </w:rPr>
      </w:pPr>
      <w:r w:rsidRPr="001224D6">
        <w:rPr>
          <w:rFonts w:ascii="Times New Roman" w:hAnsi="Times New Roman" w:cs="Times New Roman"/>
          <w:i/>
          <w:iCs/>
        </w:rPr>
        <w:t>“</w:t>
      </w:r>
      <w:r w:rsidR="002C0AF9" w:rsidRPr="001224D6">
        <w:rPr>
          <w:rFonts w:ascii="Times New Roman" w:hAnsi="Times New Roman" w:cs="Times New Roman"/>
          <w:i/>
          <w:iCs/>
        </w:rPr>
        <w:t>The use of ChatGPT</w:t>
      </w:r>
      <w:r w:rsidR="004A02AB" w:rsidRPr="001224D6">
        <w:rPr>
          <w:rFonts w:ascii="Times New Roman" w:hAnsi="Times New Roman" w:cs="Times New Roman"/>
          <w:i/>
          <w:iCs/>
        </w:rPr>
        <w:t xml:space="preserve"> limits creativity, I just think about using it</w:t>
      </w:r>
      <w:r w:rsidR="005E3EF4" w:rsidRPr="001224D6">
        <w:rPr>
          <w:rFonts w:ascii="Times New Roman" w:hAnsi="Times New Roman" w:cs="Times New Roman"/>
          <w:i/>
          <w:iCs/>
        </w:rPr>
        <w:t xml:space="preserve"> and I do not want to learn new vocabularies</w:t>
      </w:r>
      <w:r w:rsidRPr="001224D6">
        <w:rPr>
          <w:rFonts w:ascii="Times New Roman" w:hAnsi="Times New Roman" w:cs="Times New Roman"/>
        </w:rPr>
        <w:t>.”</w:t>
      </w:r>
      <w:r w:rsidR="003B023A" w:rsidRPr="001224D6">
        <w:rPr>
          <w:rFonts w:ascii="Times New Roman" w:hAnsi="Times New Roman" w:cs="Times New Roman"/>
        </w:rPr>
        <w:t xml:space="preserve"> </w:t>
      </w:r>
      <w:r w:rsidR="008E66E4" w:rsidRPr="001224D6">
        <w:rPr>
          <w:rFonts w:ascii="Times New Roman" w:hAnsi="Times New Roman" w:cs="Times New Roman"/>
          <w:i/>
          <w:iCs/>
        </w:rPr>
        <w:t>(P</w:t>
      </w:r>
      <w:r w:rsidR="004076DF" w:rsidRPr="001224D6">
        <w:rPr>
          <w:rFonts w:ascii="Times New Roman" w:hAnsi="Times New Roman" w:cs="Times New Roman"/>
          <w:i/>
          <w:iCs/>
        </w:rPr>
        <w:t>5</w:t>
      </w:r>
      <w:r w:rsidR="008F3557" w:rsidRPr="001224D6">
        <w:rPr>
          <w:rFonts w:ascii="Times New Roman" w:hAnsi="Times New Roman" w:cs="Times New Roman"/>
          <w:i/>
          <w:iCs/>
        </w:rPr>
        <w:t>)</w:t>
      </w:r>
    </w:p>
    <w:p w14:paraId="0E05BB79" w14:textId="34A9D29F" w:rsidR="00F604B5" w:rsidRPr="009C1D6D" w:rsidRDefault="009074E5" w:rsidP="009C1D6D">
      <w:pPr>
        <w:spacing w:line="360" w:lineRule="auto"/>
        <w:jc w:val="both"/>
        <w:rPr>
          <w:rFonts w:ascii="Times New Roman" w:hAnsi="Times New Roman" w:cs="Times New Roman"/>
          <w:b/>
          <w:bCs/>
          <w:i/>
          <w:iCs/>
        </w:rPr>
      </w:pPr>
      <w:r w:rsidRPr="001224D6">
        <w:rPr>
          <w:rFonts w:ascii="Times New Roman" w:hAnsi="Times New Roman" w:cs="Times New Roman"/>
          <w:i/>
          <w:iCs/>
        </w:rPr>
        <w:t xml:space="preserve"> </w:t>
      </w:r>
      <w:r w:rsidR="005B7DCF" w:rsidRPr="009C1D6D">
        <w:rPr>
          <w:rFonts w:ascii="Times New Roman" w:hAnsi="Times New Roman" w:cs="Times New Roman"/>
          <w:b/>
          <w:bCs/>
          <w:i/>
          <w:iCs/>
        </w:rPr>
        <w:t>Linguistic risk</w:t>
      </w:r>
      <w:r w:rsidR="0010225E" w:rsidRPr="009C1D6D">
        <w:rPr>
          <w:rFonts w:ascii="Times New Roman" w:hAnsi="Times New Roman" w:cs="Times New Roman"/>
          <w:b/>
          <w:bCs/>
          <w:i/>
          <w:iCs/>
        </w:rPr>
        <w:t>s</w:t>
      </w:r>
    </w:p>
    <w:p w14:paraId="4AD9CF5E" w14:textId="117A3529" w:rsidR="00C50484" w:rsidRPr="001224D6" w:rsidRDefault="009C1D6D" w:rsidP="00C50484">
      <w:pPr>
        <w:spacing w:line="360" w:lineRule="auto"/>
        <w:jc w:val="both"/>
        <w:rPr>
          <w:rFonts w:ascii="Times New Roman" w:hAnsi="Times New Roman" w:cs="Times New Roman"/>
        </w:rPr>
      </w:pPr>
      <w:r>
        <w:rPr>
          <w:rFonts w:ascii="Times New Roman" w:hAnsi="Times New Roman" w:cs="Times New Roman"/>
        </w:rPr>
        <w:lastRenderedPageBreak/>
        <w:t xml:space="preserve">1 </w:t>
      </w:r>
      <w:r w:rsidR="009074E5" w:rsidRPr="009C1D6D">
        <w:rPr>
          <w:rFonts w:ascii="Times New Roman" w:hAnsi="Times New Roman" w:cs="Times New Roman"/>
        </w:rPr>
        <w:t xml:space="preserve">Grammatical </w:t>
      </w:r>
      <w:proofErr w:type="gramStart"/>
      <w:r w:rsidR="0021718F" w:rsidRPr="009C1D6D">
        <w:rPr>
          <w:rFonts w:ascii="Times New Roman" w:hAnsi="Times New Roman" w:cs="Times New Roman"/>
        </w:rPr>
        <w:t>e</w:t>
      </w:r>
      <w:r w:rsidR="009074E5" w:rsidRPr="009C1D6D">
        <w:rPr>
          <w:rFonts w:ascii="Times New Roman" w:hAnsi="Times New Roman" w:cs="Times New Roman"/>
        </w:rPr>
        <w:t>rrors</w:t>
      </w:r>
      <w:proofErr w:type="gramEnd"/>
      <w:r w:rsidR="009074E5" w:rsidRPr="009C1D6D">
        <w:rPr>
          <w:rFonts w:ascii="Times New Roman" w:hAnsi="Times New Roman" w:cs="Times New Roman"/>
        </w:rPr>
        <w:t>:</w:t>
      </w:r>
      <w:r w:rsidR="000401BD">
        <w:rPr>
          <w:rFonts w:ascii="Times New Roman" w:hAnsi="Times New Roman" w:cs="Times New Roman"/>
        </w:rPr>
        <w:t xml:space="preserve"> </w:t>
      </w:r>
      <w:r w:rsidR="009074E5" w:rsidRPr="001224D6">
        <w:rPr>
          <w:rFonts w:ascii="Times New Roman" w:hAnsi="Times New Roman" w:cs="Times New Roman"/>
        </w:rPr>
        <w:t>While ChatGPT generate</w:t>
      </w:r>
      <w:r w:rsidR="00466A6B" w:rsidRPr="001224D6">
        <w:rPr>
          <w:rFonts w:ascii="Times New Roman" w:hAnsi="Times New Roman" w:cs="Times New Roman"/>
        </w:rPr>
        <w:t>s</w:t>
      </w:r>
      <w:r w:rsidR="009074E5" w:rsidRPr="001224D6">
        <w:rPr>
          <w:rFonts w:ascii="Times New Roman" w:hAnsi="Times New Roman" w:cs="Times New Roman"/>
        </w:rPr>
        <w:t xml:space="preserve"> text rapidly </w:t>
      </w:r>
      <w:r w:rsidR="00927C29" w:rsidRPr="001224D6">
        <w:rPr>
          <w:rFonts w:ascii="Times New Roman" w:hAnsi="Times New Roman" w:cs="Times New Roman"/>
        </w:rPr>
        <w:t>and</w:t>
      </w:r>
      <w:r w:rsidR="009074E5" w:rsidRPr="001224D6">
        <w:rPr>
          <w:rFonts w:ascii="Times New Roman" w:hAnsi="Times New Roman" w:cs="Times New Roman"/>
        </w:rPr>
        <w:t xml:space="preserve"> with accuracy at a basic level, it often </w:t>
      </w:r>
      <w:r w:rsidR="00795DF3" w:rsidRPr="001224D6">
        <w:rPr>
          <w:rFonts w:ascii="Times New Roman" w:hAnsi="Times New Roman" w:cs="Times New Roman"/>
        </w:rPr>
        <w:t>has</w:t>
      </w:r>
      <w:r w:rsidR="009074E5" w:rsidRPr="001224D6">
        <w:rPr>
          <w:rFonts w:ascii="Times New Roman" w:hAnsi="Times New Roman" w:cs="Times New Roman"/>
        </w:rPr>
        <w:t xml:space="preserve"> grammatical errors when applied to academic settings. Some students </w:t>
      </w:r>
      <w:r w:rsidR="00B46FE6" w:rsidRPr="001224D6">
        <w:rPr>
          <w:rFonts w:ascii="Times New Roman" w:hAnsi="Times New Roman" w:cs="Times New Roman"/>
        </w:rPr>
        <w:t>revealed</w:t>
      </w:r>
      <w:r w:rsidR="009074E5" w:rsidRPr="001224D6">
        <w:rPr>
          <w:rFonts w:ascii="Times New Roman" w:hAnsi="Times New Roman" w:cs="Times New Roman"/>
        </w:rPr>
        <w:t xml:space="preserve"> that </w:t>
      </w:r>
      <w:r w:rsidR="009B4895" w:rsidRPr="001224D6">
        <w:rPr>
          <w:rFonts w:ascii="Times New Roman" w:hAnsi="Times New Roman" w:cs="Times New Roman"/>
        </w:rPr>
        <w:t>they had to</w:t>
      </w:r>
      <w:r w:rsidR="009074E5" w:rsidRPr="001224D6">
        <w:rPr>
          <w:rFonts w:ascii="Times New Roman" w:hAnsi="Times New Roman" w:cs="Times New Roman"/>
        </w:rPr>
        <w:t xml:space="preserve"> </w:t>
      </w:r>
      <w:r w:rsidR="009B4895" w:rsidRPr="001224D6">
        <w:rPr>
          <w:rFonts w:ascii="Times New Roman" w:hAnsi="Times New Roman" w:cs="Times New Roman"/>
        </w:rPr>
        <w:t>adjust</w:t>
      </w:r>
      <w:r w:rsidR="009074E5" w:rsidRPr="001224D6">
        <w:rPr>
          <w:rFonts w:ascii="Times New Roman" w:hAnsi="Times New Roman" w:cs="Times New Roman"/>
        </w:rPr>
        <w:t xml:space="preserve"> grammar and structure to meet assignment requirements</w:t>
      </w:r>
      <w:r w:rsidR="00B21326" w:rsidRPr="001224D6">
        <w:rPr>
          <w:rFonts w:ascii="Times New Roman" w:hAnsi="Times New Roman" w:cs="Times New Roman"/>
        </w:rPr>
        <w:t xml:space="preserve"> while </w:t>
      </w:r>
      <w:r w:rsidR="00A07E24" w:rsidRPr="001224D6">
        <w:rPr>
          <w:rFonts w:ascii="Times New Roman" w:hAnsi="Times New Roman" w:cs="Times New Roman"/>
        </w:rPr>
        <w:t>utilizing</w:t>
      </w:r>
      <w:r w:rsidR="00B21326" w:rsidRPr="001224D6">
        <w:rPr>
          <w:rFonts w:ascii="Times New Roman" w:hAnsi="Times New Roman" w:cs="Times New Roman"/>
        </w:rPr>
        <w:t xml:space="preserve"> ChatGPT in translation</w:t>
      </w:r>
      <w:r w:rsidR="007A5E75" w:rsidRPr="001224D6">
        <w:rPr>
          <w:rFonts w:ascii="Times New Roman" w:hAnsi="Times New Roman" w:cs="Times New Roman"/>
        </w:rPr>
        <w:t>:</w:t>
      </w:r>
    </w:p>
    <w:p w14:paraId="20F52743" w14:textId="77777777" w:rsidR="007A5E75" w:rsidRPr="001224D6" w:rsidRDefault="009074E5" w:rsidP="00C50484">
      <w:pPr>
        <w:spacing w:line="360" w:lineRule="auto"/>
        <w:jc w:val="both"/>
        <w:rPr>
          <w:rFonts w:ascii="Times New Roman" w:hAnsi="Times New Roman" w:cs="Times New Roman"/>
          <w:i/>
          <w:iCs/>
        </w:rPr>
      </w:pPr>
      <w:r w:rsidRPr="001224D6">
        <w:rPr>
          <w:rFonts w:ascii="Times New Roman" w:hAnsi="Times New Roman" w:cs="Times New Roman"/>
          <w:i/>
          <w:iCs/>
        </w:rPr>
        <w:t xml:space="preserve">“ChatGPT can translate quickly, but </w:t>
      </w:r>
      <w:r w:rsidR="003C41A7" w:rsidRPr="001224D6">
        <w:rPr>
          <w:rFonts w:ascii="Times New Roman" w:hAnsi="Times New Roman" w:cs="Times New Roman"/>
          <w:i/>
          <w:iCs/>
        </w:rPr>
        <w:t xml:space="preserve">I have to </w:t>
      </w:r>
      <w:r w:rsidRPr="001224D6">
        <w:rPr>
          <w:rFonts w:ascii="Times New Roman" w:hAnsi="Times New Roman" w:cs="Times New Roman"/>
          <w:i/>
          <w:iCs/>
        </w:rPr>
        <w:t>correct grammatical errors</w:t>
      </w:r>
      <w:r w:rsidR="003D023E" w:rsidRPr="001224D6">
        <w:rPr>
          <w:rFonts w:ascii="Times New Roman" w:hAnsi="Times New Roman" w:cs="Times New Roman"/>
          <w:i/>
          <w:iCs/>
        </w:rPr>
        <w:t>.” (</w:t>
      </w:r>
      <w:r w:rsidRPr="001224D6">
        <w:rPr>
          <w:rFonts w:ascii="Times New Roman" w:hAnsi="Times New Roman" w:cs="Times New Roman"/>
          <w:i/>
          <w:iCs/>
        </w:rPr>
        <w:t xml:space="preserve"> P8</w:t>
      </w:r>
      <w:r w:rsidR="000C1771" w:rsidRPr="001224D6">
        <w:rPr>
          <w:rFonts w:ascii="Times New Roman" w:hAnsi="Times New Roman" w:cs="Times New Roman"/>
          <w:i/>
          <w:iCs/>
        </w:rPr>
        <w:t>)</w:t>
      </w:r>
    </w:p>
    <w:p w14:paraId="77EFEE35" w14:textId="77777777" w:rsidR="00DB674E" w:rsidRPr="001224D6" w:rsidRDefault="009074E5" w:rsidP="00C50484">
      <w:pPr>
        <w:spacing w:line="360" w:lineRule="auto"/>
        <w:jc w:val="both"/>
        <w:rPr>
          <w:rFonts w:ascii="Times New Roman" w:hAnsi="Times New Roman" w:cs="Times New Roman"/>
          <w:i/>
          <w:iCs/>
        </w:rPr>
      </w:pPr>
      <w:r w:rsidRPr="001224D6">
        <w:rPr>
          <w:rFonts w:ascii="Times New Roman" w:hAnsi="Times New Roman" w:cs="Times New Roman"/>
          <w:i/>
          <w:iCs/>
        </w:rPr>
        <w:t xml:space="preserve">“While translating from Vietnamese to English, I need to </w:t>
      </w:r>
      <w:r w:rsidR="00C7787D" w:rsidRPr="001224D6">
        <w:rPr>
          <w:rFonts w:ascii="Times New Roman" w:hAnsi="Times New Roman" w:cs="Times New Roman"/>
          <w:i/>
          <w:iCs/>
        </w:rPr>
        <w:t>correct grammatical errors</w:t>
      </w:r>
      <w:r w:rsidR="00D42BDE" w:rsidRPr="001224D6">
        <w:rPr>
          <w:rFonts w:ascii="Times New Roman" w:hAnsi="Times New Roman" w:cs="Times New Roman"/>
          <w:i/>
          <w:iCs/>
        </w:rPr>
        <w:t xml:space="preserve">.” </w:t>
      </w:r>
      <w:r w:rsidR="000C1771" w:rsidRPr="001224D6">
        <w:rPr>
          <w:rFonts w:ascii="Times New Roman" w:hAnsi="Times New Roman" w:cs="Times New Roman"/>
          <w:i/>
          <w:iCs/>
        </w:rPr>
        <w:t>(</w:t>
      </w:r>
      <w:r w:rsidR="00D42BDE" w:rsidRPr="001224D6">
        <w:rPr>
          <w:rFonts w:ascii="Times New Roman" w:hAnsi="Times New Roman" w:cs="Times New Roman"/>
          <w:i/>
          <w:iCs/>
        </w:rPr>
        <w:t>P4</w:t>
      </w:r>
      <w:r w:rsidR="000C1771" w:rsidRPr="001224D6">
        <w:rPr>
          <w:rFonts w:ascii="Times New Roman" w:hAnsi="Times New Roman" w:cs="Times New Roman"/>
          <w:i/>
          <w:iCs/>
        </w:rPr>
        <w:t>)</w:t>
      </w:r>
    </w:p>
    <w:p w14:paraId="4A926249" w14:textId="3CBBBAEB" w:rsidR="00733ABA" w:rsidRPr="001224D6" w:rsidRDefault="009074E5" w:rsidP="008D4788">
      <w:pPr>
        <w:spacing w:line="360" w:lineRule="auto"/>
        <w:jc w:val="both"/>
        <w:rPr>
          <w:rFonts w:ascii="Times New Roman" w:hAnsi="Times New Roman" w:cs="Times New Roman"/>
        </w:rPr>
      </w:pPr>
      <w:r w:rsidRPr="001224D6">
        <w:rPr>
          <w:rFonts w:ascii="Times New Roman" w:hAnsi="Times New Roman" w:cs="Times New Roman"/>
        </w:rPr>
        <w:t>S</w:t>
      </w:r>
      <w:r w:rsidR="008D4788" w:rsidRPr="001224D6">
        <w:rPr>
          <w:rFonts w:ascii="Times New Roman" w:hAnsi="Times New Roman" w:cs="Times New Roman"/>
        </w:rPr>
        <w:t>tudents without a grammatical foundation</w:t>
      </w:r>
      <w:r w:rsidR="00620CFF" w:rsidRPr="001224D6">
        <w:rPr>
          <w:rFonts w:ascii="Times New Roman" w:hAnsi="Times New Roman" w:cs="Times New Roman"/>
        </w:rPr>
        <w:t xml:space="preserve"> ha</w:t>
      </w:r>
      <w:r w:rsidR="004916C1" w:rsidRPr="001224D6">
        <w:rPr>
          <w:rFonts w:ascii="Times New Roman" w:hAnsi="Times New Roman" w:cs="Times New Roman"/>
        </w:rPr>
        <w:t>d</w:t>
      </w:r>
      <w:r w:rsidR="00620CFF" w:rsidRPr="001224D6">
        <w:rPr>
          <w:rFonts w:ascii="Times New Roman" w:hAnsi="Times New Roman" w:cs="Times New Roman"/>
        </w:rPr>
        <w:t xml:space="preserve"> to face </w:t>
      </w:r>
      <w:r w:rsidRPr="001224D6">
        <w:rPr>
          <w:rFonts w:ascii="Times New Roman" w:hAnsi="Times New Roman" w:cs="Times New Roman"/>
        </w:rPr>
        <w:t>this challenge</w:t>
      </w:r>
      <w:r w:rsidR="008D4788" w:rsidRPr="001224D6">
        <w:rPr>
          <w:rFonts w:ascii="Times New Roman" w:hAnsi="Times New Roman" w:cs="Times New Roman"/>
        </w:rPr>
        <w:t>, as they struggle</w:t>
      </w:r>
      <w:r w:rsidR="00CE1DF0" w:rsidRPr="001224D6">
        <w:rPr>
          <w:rFonts w:ascii="Times New Roman" w:hAnsi="Times New Roman" w:cs="Times New Roman"/>
        </w:rPr>
        <w:t>d</w:t>
      </w:r>
      <w:r w:rsidR="008D4788" w:rsidRPr="001224D6">
        <w:rPr>
          <w:rFonts w:ascii="Times New Roman" w:hAnsi="Times New Roman" w:cs="Times New Roman"/>
        </w:rPr>
        <w:t xml:space="preserve"> to </w:t>
      </w:r>
      <w:r w:rsidR="003A4F91" w:rsidRPr="001224D6">
        <w:rPr>
          <w:rFonts w:ascii="Times New Roman" w:hAnsi="Times New Roman" w:cs="Times New Roman"/>
        </w:rPr>
        <w:t>identify</w:t>
      </w:r>
      <w:r w:rsidR="008D4788" w:rsidRPr="001224D6">
        <w:rPr>
          <w:rFonts w:ascii="Times New Roman" w:hAnsi="Times New Roman" w:cs="Times New Roman"/>
        </w:rPr>
        <w:t xml:space="preserve"> and</w:t>
      </w:r>
      <w:r w:rsidR="00794C7D" w:rsidRPr="001224D6">
        <w:rPr>
          <w:rFonts w:ascii="Times New Roman" w:hAnsi="Times New Roman" w:cs="Times New Roman"/>
        </w:rPr>
        <w:t xml:space="preserve"> correct </w:t>
      </w:r>
      <w:r w:rsidR="003A4F91" w:rsidRPr="001224D6">
        <w:rPr>
          <w:rFonts w:ascii="Times New Roman" w:hAnsi="Times New Roman" w:cs="Times New Roman"/>
        </w:rPr>
        <w:t>errors</w:t>
      </w:r>
      <w:r w:rsidR="00794C7D" w:rsidRPr="001224D6">
        <w:rPr>
          <w:rFonts w:ascii="Times New Roman" w:hAnsi="Times New Roman" w:cs="Times New Roman"/>
        </w:rPr>
        <w:t>.</w:t>
      </w:r>
      <w:r w:rsidR="008D4788" w:rsidRPr="001224D6">
        <w:rPr>
          <w:rFonts w:ascii="Times New Roman" w:hAnsi="Times New Roman" w:cs="Times New Roman"/>
        </w:rPr>
        <w:t xml:space="preserve"> Over-reliance on </w:t>
      </w:r>
      <w:r w:rsidR="0061135F" w:rsidRPr="001224D6">
        <w:rPr>
          <w:rFonts w:ascii="Times New Roman" w:hAnsi="Times New Roman" w:cs="Times New Roman"/>
        </w:rPr>
        <w:t>ChatGPT</w:t>
      </w:r>
      <w:r w:rsidR="008829D3" w:rsidRPr="001224D6">
        <w:rPr>
          <w:rFonts w:ascii="Times New Roman" w:hAnsi="Times New Roman" w:cs="Times New Roman"/>
        </w:rPr>
        <w:t xml:space="preserve"> </w:t>
      </w:r>
      <w:r w:rsidR="008D4788" w:rsidRPr="001224D6">
        <w:rPr>
          <w:rFonts w:ascii="Times New Roman" w:hAnsi="Times New Roman" w:cs="Times New Roman"/>
        </w:rPr>
        <w:t>translations without the necessary grammatical skills c</w:t>
      </w:r>
      <w:r w:rsidR="00CE1DF0" w:rsidRPr="001224D6">
        <w:rPr>
          <w:rFonts w:ascii="Times New Roman" w:hAnsi="Times New Roman" w:cs="Times New Roman"/>
        </w:rPr>
        <w:t>ould</w:t>
      </w:r>
      <w:r w:rsidR="008D4788" w:rsidRPr="001224D6">
        <w:rPr>
          <w:rFonts w:ascii="Times New Roman" w:hAnsi="Times New Roman" w:cs="Times New Roman"/>
        </w:rPr>
        <w:t xml:space="preserve"> </w:t>
      </w:r>
      <w:r w:rsidR="008829D3" w:rsidRPr="001224D6">
        <w:rPr>
          <w:rFonts w:ascii="Times New Roman" w:hAnsi="Times New Roman" w:cs="Times New Roman"/>
        </w:rPr>
        <w:t>lead to</w:t>
      </w:r>
      <w:r w:rsidR="008D4788" w:rsidRPr="001224D6">
        <w:rPr>
          <w:rFonts w:ascii="Times New Roman" w:hAnsi="Times New Roman" w:cs="Times New Roman"/>
        </w:rPr>
        <w:t xml:space="preserve"> </w:t>
      </w:r>
      <w:r w:rsidR="000B20A7" w:rsidRPr="001224D6">
        <w:rPr>
          <w:rFonts w:ascii="Times New Roman" w:hAnsi="Times New Roman" w:cs="Times New Roman"/>
        </w:rPr>
        <w:t xml:space="preserve">a </w:t>
      </w:r>
      <w:r w:rsidR="00B56852" w:rsidRPr="001224D6">
        <w:rPr>
          <w:rFonts w:ascii="Times New Roman" w:hAnsi="Times New Roman" w:cs="Times New Roman"/>
        </w:rPr>
        <w:t>reduction of</w:t>
      </w:r>
      <w:r w:rsidR="008D4788" w:rsidRPr="001224D6">
        <w:rPr>
          <w:rFonts w:ascii="Times New Roman" w:hAnsi="Times New Roman" w:cs="Times New Roman"/>
        </w:rPr>
        <w:t xml:space="preserve"> effectiveness in developing translation </w:t>
      </w:r>
      <w:r w:rsidR="00BD5419" w:rsidRPr="001224D6">
        <w:rPr>
          <w:rFonts w:ascii="Times New Roman" w:hAnsi="Times New Roman" w:cs="Times New Roman"/>
        </w:rPr>
        <w:t>skills</w:t>
      </w:r>
      <w:r w:rsidR="008D4788" w:rsidRPr="001224D6">
        <w:rPr>
          <w:rFonts w:ascii="Times New Roman" w:hAnsi="Times New Roman" w:cs="Times New Roman"/>
        </w:rPr>
        <w:t>.</w:t>
      </w:r>
    </w:p>
    <w:p w14:paraId="397F5E06" w14:textId="544ED591" w:rsidR="000078BC" w:rsidRPr="001224D6" w:rsidRDefault="009C1D6D" w:rsidP="000078BC">
      <w:pPr>
        <w:spacing w:line="360" w:lineRule="auto"/>
        <w:jc w:val="both"/>
        <w:rPr>
          <w:rFonts w:ascii="Times New Roman" w:hAnsi="Times New Roman" w:cs="Times New Roman"/>
        </w:rPr>
      </w:pPr>
      <w:r>
        <w:rPr>
          <w:rFonts w:ascii="Times New Roman" w:hAnsi="Times New Roman" w:cs="Times New Roman"/>
        </w:rPr>
        <w:t xml:space="preserve">2 </w:t>
      </w:r>
      <w:r w:rsidR="009074E5" w:rsidRPr="009C1D6D">
        <w:rPr>
          <w:rFonts w:ascii="Times New Roman" w:hAnsi="Times New Roman" w:cs="Times New Roman"/>
        </w:rPr>
        <w:t>Accuracy</w:t>
      </w:r>
      <w:r w:rsidR="000401BD">
        <w:rPr>
          <w:rFonts w:ascii="Times New Roman" w:hAnsi="Times New Roman" w:cs="Times New Roman"/>
        </w:rPr>
        <w:t xml:space="preserve">: </w:t>
      </w:r>
      <w:r w:rsidR="009074E5" w:rsidRPr="001224D6">
        <w:rPr>
          <w:rFonts w:ascii="Times New Roman" w:hAnsi="Times New Roman" w:cs="Times New Roman"/>
        </w:rPr>
        <w:t>Students reported that</w:t>
      </w:r>
      <w:r w:rsidR="00B465D1" w:rsidRPr="001224D6">
        <w:rPr>
          <w:rFonts w:ascii="Times New Roman" w:hAnsi="Times New Roman" w:cs="Times New Roman"/>
        </w:rPr>
        <w:t xml:space="preserve"> </w:t>
      </w:r>
      <w:r w:rsidR="009074E5" w:rsidRPr="001224D6">
        <w:rPr>
          <w:rFonts w:ascii="Times New Roman" w:hAnsi="Times New Roman" w:cs="Times New Roman"/>
        </w:rPr>
        <w:t xml:space="preserve">the </w:t>
      </w:r>
      <w:r w:rsidR="00C236F9" w:rsidRPr="001224D6">
        <w:rPr>
          <w:rFonts w:ascii="Times New Roman" w:hAnsi="Times New Roman" w:cs="Times New Roman"/>
        </w:rPr>
        <w:t>translations</w:t>
      </w:r>
      <w:r w:rsidR="009074E5" w:rsidRPr="001224D6">
        <w:rPr>
          <w:rFonts w:ascii="Times New Roman" w:hAnsi="Times New Roman" w:cs="Times New Roman"/>
        </w:rPr>
        <w:t xml:space="preserve"> generated by ChatGPT </w:t>
      </w:r>
      <w:r w:rsidR="00CC5AC3" w:rsidRPr="001224D6">
        <w:rPr>
          <w:rFonts w:ascii="Times New Roman" w:hAnsi="Times New Roman" w:cs="Times New Roman"/>
        </w:rPr>
        <w:t>were</w:t>
      </w:r>
      <w:r w:rsidR="009074E5" w:rsidRPr="001224D6">
        <w:rPr>
          <w:rFonts w:ascii="Times New Roman" w:hAnsi="Times New Roman" w:cs="Times New Roman"/>
        </w:rPr>
        <w:t xml:space="preserve"> not close to the original meaning </w:t>
      </w:r>
      <w:r w:rsidR="00F80EDE" w:rsidRPr="001224D6">
        <w:rPr>
          <w:rFonts w:ascii="Times New Roman" w:hAnsi="Times New Roman" w:cs="Times New Roman"/>
        </w:rPr>
        <w:t>and it</w:t>
      </w:r>
      <w:r w:rsidR="009074E5" w:rsidRPr="001224D6">
        <w:rPr>
          <w:rFonts w:ascii="Times New Roman" w:hAnsi="Times New Roman" w:cs="Times New Roman"/>
        </w:rPr>
        <w:t xml:space="preserve"> was not coherent</w:t>
      </w:r>
      <w:r w:rsidR="00F80EDE" w:rsidRPr="001224D6">
        <w:rPr>
          <w:rFonts w:ascii="Times New Roman" w:hAnsi="Times New Roman" w:cs="Times New Roman"/>
        </w:rPr>
        <w:t>:</w:t>
      </w:r>
    </w:p>
    <w:p w14:paraId="6646DED3" w14:textId="77777777" w:rsidR="00F80EDE" w:rsidRPr="001224D6" w:rsidRDefault="009074E5" w:rsidP="000078BC">
      <w:pPr>
        <w:spacing w:line="360" w:lineRule="auto"/>
        <w:jc w:val="both"/>
        <w:rPr>
          <w:rFonts w:ascii="Times New Roman" w:hAnsi="Times New Roman" w:cs="Times New Roman"/>
          <w:i/>
          <w:iCs/>
        </w:rPr>
      </w:pPr>
      <w:r w:rsidRPr="001224D6">
        <w:rPr>
          <w:rFonts w:ascii="Times New Roman" w:hAnsi="Times New Roman" w:cs="Times New Roman"/>
          <w:i/>
          <w:iCs/>
        </w:rPr>
        <w:t>“</w:t>
      </w:r>
      <w:r w:rsidR="005F751E" w:rsidRPr="001224D6">
        <w:rPr>
          <w:rFonts w:ascii="Times New Roman" w:hAnsi="Times New Roman" w:cs="Times New Roman"/>
          <w:i/>
          <w:iCs/>
        </w:rPr>
        <w:t>ChatGPT is effective in speed but not completely accurate</w:t>
      </w:r>
      <w:r w:rsidR="00C81BE6" w:rsidRPr="001224D6">
        <w:rPr>
          <w:rFonts w:ascii="Times New Roman" w:hAnsi="Times New Roman" w:cs="Times New Roman"/>
          <w:i/>
          <w:iCs/>
        </w:rPr>
        <w:t xml:space="preserve">, I </w:t>
      </w:r>
      <w:r w:rsidR="005F751E" w:rsidRPr="001224D6">
        <w:rPr>
          <w:rFonts w:ascii="Times New Roman" w:hAnsi="Times New Roman" w:cs="Times New Roman"/>
          <w:i/>
          <w:iCs/>
        </w:rPr>
        <w:t xml:space="preserve">have to double or triple check the </w:t>
      </w:r>
      <w:r w:rsidR="00C81BE6" w:rsidRPr="001224D6">
        <w:rPr>
          <w:rFonts w:ascii="Times New Roman" w:hAnsi="Times New Roman" w:cs="Times New Roman"/>
          <w:i/>
          <w:iCs/>
        </w:rPr>
        <w:t>translation</w:t>
      </w:r>
      <w:r w:rsidRPr="001224D6">
        <w:rPr>
          <w:rFonts w:ascii="Times New Roman" w:hAnsi="Times New Roman" w:cs="Times New Roman"/>
          <w:i/>
          <w:iCs/>
        </w:rPr>
        <w:t>s</w:t>
      </w:r>
      <w:r w:rsidR="005F751E" w:rsidRPr="001224D6">
        <w:rPr>
          <w:rFonts w:ascii="Times New Roman" w:hAnsi="Times New Roman" w:cs="Times New Roman"/>
          <w:i/>
          <w:iCs/>
        </w:rPr>
        <w:t>.</w:t>
      </w:r>
      <w:r w:rsidRPr="001224D6">
        <w:rPr>
          <w:rFonts w:ascii="Times New Roman" w:hAnsi="Times New Roman" w:cs="Times New Roman"/>
          <w:i/>
          <w:iCs/>
        </w:rPr>
        <w:t>”</w:t>
      </w:r>
      <w:r w:rsidR="005F751E" w:rsidRPr="001224D6">
        <w:rPr>
          <w:rFonts w:ascii="Times New Roman" w:hAnsi="Times New Roman" w:cs="Times New Roman"/>
          <w:i/>
          <w:iCs/>
        </w:rPr>
        <w:t xml:space="preserve"> (P1)</w:t>
      </w:r>
    </w:p>
    <w:p w14:paraId="47DF2BE7" w14:textId="77777777" w:rsidR="008971BC" w:rsidRPr="001224D6" w:rsidRDefault="009074E5" w:rsidP="000078BC">
      <w:pPr>
        <w:spacing w:line="360" w:lineRule="auto"/>
        <w:jc w:val="both"/>
        <w:rPr>
          <w:rFonts w:ascii="Times New Roman" w:hAnsi="Times New Roman" w:cs="Times New Roman"/>
          <w:i/>
          <w:iCs/>
        </w:rPr>
      </w:pPr>
      <w:r w:rsidRPr="001224D6">
        <w:rPr>
          <w:rFonts w:ascii="Times New Roman" w:hAnsi="Times New Roman" w:cs="Times New Roman"/>
          <w:i/>
          <w:iCs/>
        </w:rPr>
        <w:t>“</w:t>
      </w:r>
      <w:r w:rsidR="00B50584" w:rsidRPr="001224D6">
        <w:rPr>
          <w:rFonts w:ascii="Times New Roman" w:hAnsi="Times New Roman" w:cs="Times New Roman"/>
          <w:i/>
          <w:iCs/>
        </w:rPr>
        <w:t>Using AI too much will lead to unnatural sentences or follow its structure.</w:t>
      </w:r>
      <w:r w:rsidRPr="001224D6">
        <w:rPr>
          <w:rFonts w:ascii="Times New Roman" w:hAnsi="Times New Roman" w:cs="Times New Roman"/>
          <w:i/>
          <w:iCs/>
        </w:rPr>
        <w:t>” (P7)</w:t>
      </w:r>
    </w:p>
    <w:p w14:paraId="57A4224B" w14:textId="77777777" w:rsidR="00E766DE" w:rsidRPr="001224D6" w:rsidRDefault="009074E5" w:rsidP="000078BC">
      <w:pPr>
        <w:spacing w:line="360" w:lineRule="auto"/>
        <w:jc w:val="both"/>
        <w:rPr>
          <w:rFonts w:ascii="Times New Roman" w:hAnsi="Times New Roman" w:cs="Times New Roman"/>
        </w:rPr>
      </w:pPr>
      <w:r w:rsidRPr="001224D6">
        <w:rPr>
          <w:rFonts w:ascii="Times New Roman" w:hAnsi="Times New Roman" w:cs="Times New Roman"/>
        </w:rPr>
        <w:t>Particularly</w:t>
      </w:r>
      <w:r w:rsidR="00E825DE" w:rsidRPr="001224D6">
        <w:rPr>
          <w:rFonts w:ascii="Times New Roman" w:hAnsi="Times New Roman" w:cs="Times New Roman"/>
        </w:rPr>
        <w:t>,</w:t>
      </w:r>
      <w:r w:rsidRPr="001224D6">
        <w:rPr>
          <w:rFonts w:ascii="Times New Roman" w:hAnsi="Times New Roman" w:cs="Times New Roman"/>
        </w:rPr>
        <w:t xml:space="preserve"> in assignments requiring creativity</w:t>
      </w:r>
      <w:r w:rsidR="00E825DE" w:rsidRPr="001224D6">
        <w:rPr>
          <w:rFonts w:ascii="Times New Roman" w:hAnsi="Times New Roman" w:cs="Times New Roman"/>
        </w:rPr>
        <w:t xml:space="preserve"> </w:t>
      </w:r>
      <w:r w:rsidRPr="001224D6">
        <w:rPr>
          <w:rFonts w:ascii="Times New Roman" w:hAnsi="Times New Roman" w:cs="Times New Roman"/>
        </w:rPr>
        <w:t>such as literary translation or news</w:t>
      </w:r>
      <w:r w:rsidR="006146B0" w:rsidRPr="001224D6">
        <w:rPr>
          <w:rFonts w:ascii="Times New Roman" w:hAnsi="Times New Roman" w:cs="Times New Roman"/>
        </w:rPr>
        <w:t xml:space="preserve">, </w:t>
      </w:r>
      <w:r w:rsidRPr="001224D6">
        <w:rPr>
          <w:rFonts w:ascii="Times New Roman" w:hAnsi="Times New Roman" w:cs="Times New Roman"/>
        </w:rPr>
        <w:t>students f</w:t>
      </w:r>
      <w:r w:rsidR="006146B0" w:rsidRPr="001224D6">
        <w:rPr>
          <w:rFonts w:ascii="Times New Roman" w:hAnsi="Times New Roman" w:cs="Times New Roman"/>
        </w:rPr>
        <w:t>ound</w:t>
      </w:r>
      <w:r w:rsidRPr="001224D6">
        <w:rPr>
          <w:rFonts w:ascii="Times New Roman" w:hAnsi="Times New Roman" w:cs="Times New Roman"/>
        </w:rPr>
        <w:t xml:space="preserve"> that ChatGPT </w:t>
      </w:r>
      <w:r w:rsidR="006146B0" w:rsidRPr="001224D6">
        <w:rPr>
          <w:rFonts w:ascii="Times New Roman" w:hAnsi="Times New Roman" w:cs="Times New Roman"/>
        </w:rPr>
        <w:t>failed</w:t>
      </w:r>
      <w:r w:rsidRPr="001224D6">
        <w:rPr>
          <w:rFonts w:ascii="Times New Roman" w:hAnsi="Times New Roman" w:cs="Times New Roman"/>
        </w:rPr>
        <w:t xml:space="preserve"> to fully convey the </w:t>
      </w:r>
      <w:r w:rsidR="00261CA6" w:rsidRPr="001224D6">
        <w:rPr>
          <w:rFonts w:ascii="Times New Roman" w:hAnsi="Times New Roman" w:cs="Times New Roman"/>
        </w:rPr>
        <w:t>emotion and meaning.</w:t>
      </w:r>
    </w:p>
    <w:p w14:paraId="13F77C9E" w14:textId="3D0D5796" w:rsidR="0038505F" w:rsidRPr="001224D6" w:rsidRDefault="009C1D6D" w:rsidP="004A2985">
      <w:pPr>
        <w:spacing w:line="360" w:lineRule="auto"/>
        <w:jc w:val="both"/>
        <w:rPr>
          <w:rFonts w:ascii="Times New Roman" w:hAnsi="Times New Roman" w:cs="Times New Roman"/>
        </w:rPr>
      </w:pPr>
      <w:r w:rsidRPr="009C1D6D">
        <w:rPr>
          <w:rFonts w:ascii="Times New Roman" w:hAnsi="Times New Roman" w:cs="Times New Roman"/>
        </w:rPr>
        <w:t xml:space="preserve">3 </w:t>
      </w:r>
      <w:r w:rsidR="009074E5" w:rsidRPr="009C1D6D">
        <w:rPr>
          <w:rFonts w:ascii="Times New Roman" w:hAnsi="Times New Roman" w:cs="Times New Roman"/>
        </w:rPr>
        <w:t>Technical risks</w:t>
      </w:r>
      <w:r w:rsidR="000401BD">
        <w:rPr>
          <w:rFonts w:ascii="Times New Roman" w:hAnsi="Times New Roman" w:cs="Times New Roman"/>
        </w:rPr>
        <w:t xml:space="preserve">: </w:t>
      </w:r>
      <w:r w:rsidR="009074E5" w:rsidRPr="009C1D6D">
        <w:rPr>
          <w:rFonts w:ascii="Times New Roman" w:hAnsi="Times New Roman" w:cs="Times New Roman"/>
          <w:color w:val="000000" w:themeColor="text1"/>
        </w:rPr>
        <w:t>Cultural and contextual inappropriacy</w:t>
      </w:r>
      <w:r w:rsidR="000401BD">
        <w:rPr>
          <w:rFonts w:ascii="Times New Roman" w:hAnsi="Times New Roman" w:cs="Times New Roman"/>
          <w:color w:val="000000" w:themeColor="text1"/>
        </w:rPr>
        <w:t xml:space="preserve">. </w:t>
      </w:r>
      <w:r w:rsidR="009074E5" w:rsidRPr="001224D6">
        <w:rPr>
          <w:rFonts w:ascii="Times New Roman" w:hAnsi="Times New Roman" w:cs="Times New Roman"/>
        </w:rPr>
        <w:t xml:space="preserve">In translation, especially when </w:t>
      </w:r>
      <w:r w:rsidR="00C83CF0" w:rsidRPr="001224D6">
        <w:rPr>
          <w:rFonts w:ascii="Times New Roman" w:hAnsi="Times New Roman" w:cs="Times New Roman"/>
        </w:rPr>
        <w:t>translating</w:t>
      </w:r>
      <w:r w:rsidR="009074E5" w:rsidRPr="001224D6">
        <w:rPr>
          <w:rFonts w:ascii="Times New Roman" w:hAnsi="Times New Roman" w:cs="Times New Roman"/>
        </w:rPr>
        <w:t xml:space="preserve"> documents with cultural elements, understanding the context is extremely important. However, ChatGPT </w:t>
      </w:r>
      <w:r w:rsidR="00C83CF0" w:rsidRPr="001224D6">
        <w:rPr>
          <w:rFonts w:ascii="Times New Roman" w:hAnsi="Times New Roman" w:cs="Times New Roman"/>
        </w:rPr>
        <w:t xml:space="preserve">just </w:t>
      </w:r>
      <w:r w:rsidR="009C6400" w:rsidRPr="001224D6">
        <w:rPr>
          <w:rFonts w:ascii="Times New Roman" w:hAnsi="Times New Roman" w:cs="Times New Roman"/>
        </w:rPr>
        <w:t>produce</w:t>
      </w:r>
      <w:r w:rsidR="00ED4CE9" w:rsidRPr="001224D6">
        <w:rPr>
          <w:rFonts w:ascii="Times New Roman" w:hAnsi="Times New Roman" w:cs="Times New Roman"/>
        </w:rPr>
        <w:t>d</w:t>
      </w:r>
      <w:r w:rsidR="009074E5" w:rsidRPr="001224D6">
        <w:rPr>
          <w:rFonts w:ascii="Times New Roman" w:hAnsi="Times New Roman" w:cs="Times New Roman"/>
        </w:rPr>
        <w:t xml:space="preserve"> general </w:t>
      </w:r>
      <w:r w:rsidR="009C6400" w:rsidRPr="001224D6">
        <w:rPr>
          <w:rFonts w:ascii="Times New Roman" w:hAnsi="Times New Roman" w:cs="Times New Roman"/>
        </w:rPr>
        <w:t>answers without detailed context information:</w:t>
      </w:r>
    </w:p>
    <w:p w14:paraId="18747FE9" w14:textId="77777777" w:rsidR="005A3A02" w:rsidRPr="001224D6" w:rsidRDefault="009074E5" w:rsidP="0038505F">
      <w:pPr>
        <w:spacing w:line="360" w:lineRule="auto"/>
        <w:jc w:val="both"/>
        <w:rPr>
          <w:rFonts w:ascii="Times New Roman" w:hAnsi="Times New Roman" w:cs="Times New Roman"/>
          <w:i/>
          <w:iCs/>
        </w:rPr>
      </w:pPr>
      <w:r w:rsidRPr="001224D6">
        <w:rPr>
          <w:rFonts w:ascii="Times New Roman" w:hAnsi="Times New Roman" w:cs="Times New Roman"/>
          <w:i/>
          <w:iCs/>
        </w:rPr>
        <w:t>“</w:t>
      </w:r>
      <w:r w:rsidR="00512FFF" w:rsidRPr="001224D6">
        <w:rPr>
          <w:rFonts w:ascii="Times New Roman" w:hAnsi="Times New Roman" w:cs="Times New Roman"/>
          <w:i/>
          <w:iCs/>
        </w:rPr>
        <w:t xml:space="preserve">ChatGPT does not support </w:t>
      </w:r>
      <w:r w:rsidR="00CB04E0" w:rsidRPr="001224D6">
        <w:rPr>
          <w:rFonts w:ascii="Times New Roman" w:hAnsi="Times New Roman" w:cs="Times New Roman"/>
          <w:i/>
          <w:iCs/>
        </w:rPr>
        <w:t xml:space="preserve">culture and context, I have to consult </w:t>
      </w:r>
      <w:r w:rsidRPr="001224D6">
        <w:rPr>
          <w:rFonts w:ascii="Times New Roman" w:hAnsi="Times New Roman" w:cs="Times New Roman"/>
          <w:i/>
          <w:iCs/>
        </w:rPr>
        <w:t>different sources.” (P1)</w:t>
      </w:r>
    </w:p>
    <w:p w14:paraId="485BBE33" w14:textId="4103860A" w:rsidR="009C6400" w:rsidRPr="001224D6" w:rsidRDefault="009074E5" w:rsidP="0038505F">
      <w:pPr>
        <w:spacing w:line="360" w:lineRule="auto"/>
        <w:jc w:val="both"/>
        <w:rPr>
          <w:rFonts w:ascii="Times New Roman" w:hAnsi="Times New Roman" w:cs="Times New Roman"/>
          <w:i/>
          <w:iCs/>
        </w:rPr>
      </w:pPr>
      <w:r w:rsidRPr="001224D6">
        <w:rPr>
          <w:rFonts w:ascii="Times New Roman" w:hAnsi="Times New Roman" w:cs="Times New Roman"/>
        </w:rPr>
        <w:t>The</w:t>
      </w:r>
      <w:r w:rsidR="005A3A02" w:rsidRPr="001224D6">
        <w:rPr>
          <w:rFonts w:ascii="Times New Roman" w:hAnsi="Times New Roman" w:cs="Times New Roman"/>
        </w:rPr>
        <w:t xml:space="preserve"> lack of deep context</w:t>
      </w:r>
      <w:r w:rsidR="00FC6004" w:rsidRPr="001224D6">
        <w:rPr>
          <w:rFonts w:ascii="Times New Roman" w:hAnsi="Times New Roman" w:cs="Times New Roman"/>
        </w:rPr>
        <w:t xml:space="preserve"> and culture </w:t>
      </w:r>
      <w:r w:rsidR="005A3A02" w:rsidRPr="001224D6">
        <w:rPr>
          <w:rFonts w:ascii="Times New Roman" w:hAnsi="Times New Roman" w:cs="Times New Roman"/>
        </w:rPr>
        <w:t>affect</w:t>
      </w:r>
      <w:r w:rsidR="000E51C2" w:rsidRPr="001224D6">
        <w:rPr>
          <w:rFonts w:ascii="Times New Roman" w:hAnsi="Times New Roman" w:cs="Times New Roman"/>
        </w:rPr>
        <w:t>ed</w:t>
      </w:r>
      <w:r w:rsidR="005A3A02" w:rsidRPr="001224D6">
        <w:rPr>
          <w:rFonts w:ascii="Times New Roman" w:hAnsi="Times New Roman" w:cs="Times New Roman"/>
        </w:rPr>
        <w:t xml:space="preserve"> translation quality</w:t>
      </w:r>
      <w:r w:rsidRPr="001224D6">
        <w:rPr>
          <w:rFonts w:ascii="Times New Roman" w:hAnsi="Times New Roman" w:cs="Times New Roman"/>
        </w:rPr>
        <w:t xml:space="preserve"> and</w:t>
      </w:r>
      <w:r w:rsidR="005A3A02" w:rsidRPr="001224D6">
        <w:rPr>
          <w:rFonts w:ascii="Times New Roman" w:hAnsi="Times New Roman" w:cs="Times New Roman"/>
        </w:rPr>
        <w:t xml:space="preserve"> </w:t>
      </w:r>
      <w:r w:rsidR="007A02E7" w:rsidRPr="001224D6">
        <w:rPr>
          <w:rFonts w:ascii="Times New Roman" w:hAnsi="Times New Roman" w:cs="Times New Roman"/>
        </w:rPr>
        <w:t>cause</w:t>
      </w:r>
      <w:r w:rsidR="003F2E61" w:rsidRPr="001224D6">
        <w:rPr>
          <w:rFonts w:ascii="Times New Roman" w:hAnsi="Times New Roman" w:cs="Times New Roman"/>
        </w:rPr>
        <w:t>d</w:t>
      </w:r>
      <w:r w:rsidR="005A3A02" w:rsidRPr="001224D6">
        <w:rPr>
          <w:rFonts w:ascii="Times New Roman" w:hAnsi="Times New Roman" w:cs="Times New Roman"/>
        </w:rPr>
        <w:t xml:space="preserve"> serious misunderstandings when translating cultura</w:t>
      </w:r>
      <w:r w:rsidR="007B6553" w:rsidRPr="001224D6">
        <w:rPr>
          <w:rFonts w:ascii="Times New Roman" w:hAnsi="Times New Roman" w:cs="Times New Roman"/>
        </w:rPr>
        <w:t>l</w:t>
      </w:r>
      <w:r w:rsidR="005A3A02" w:rsidRPr="001224D6">
        <w:rPr>
          <w:rFonts w:ascii="Times New Roman" w:hAnsi="Times New Roman" w:cs="Times New Roman"/>
        </w:rPr>
        <w:t xml:space="preserve"> or historical documents.</w:t>
      </w:r>
      <w:r w:rsidR="00A20B3E" w:rsidRPr="001224D6">
        <w:rPr>
          <w:rFonts w:ascii="Times New Roman" w:hAnsi="Times New Roman" w:cs="Times New Roman"/>
        </w:rPr>
        <w:t xml:space="preserve"> This force</w:t>
      </w:r>
      <w:r w:rsidR="000E51C2" w:rsidRPr="001224D6">
        <w:rPr>
          <w:rFonts w:ascii="Times New Roman" w:hAnsi="Times New Roman" w:cs="Times New Roman"/>
        </w:rPr>
        <w:t>d</w:t>
      </w:r>
      <w:r w:rsidR="00A20B3E" w:rsidRPr="001224D6">
        <w:rPr>
          <w:rFonts w:ascii="Times New Roman" w:hAnsi="Times New Roman" w:cs="Times New Roman"/>
        </w:rPr>
        <w:t xml:space="preserve"> learners to consult additional books, lectures or other </w:t>
      </w:r>
      <w:r w:rsidR="006B6574" w:rsidRPr="001224D6">
        <w:rPr>
          <w:rFonts w:ascii="Times New Roman" w:hAnsi="Times New Roman" w:cs="Times New Roman"/>
        </w:rPr>
        <w:t>trusted</w:t>
      </w:r>
      <w:r w:rsidR="00A20B3E" w:rsidRPr="001224D6">
        <w:rPr>
          <w:rFonts w:ascii="Times New Roman" w:hAnsi="Times New Roman" w:cs="Times New Roman"/>
        </w:rPr>
        <w:t xml:space="preserve"> sources to understand and revise the translation.</w:t>
      </w:r>
    </w:p>
    <w:p w14:paraId="47D9EF7A" w14:textId="2678C8FE" w:rsidR="00347EEB" w:rsidRPr="001224D6" w:rsidRDefault="00C0049B" w:rsidP="00402535">
      <w:pPr>
        <w:spacing w:line="360" w:lineRule="auto"/>
        <w:jc w:val="both"/>
        <w:rPr>
          <w:rFonts w:ascii="Times New Roman" w:hAnsi="Times New Roman" w:cs="Times New Roman"/>
        </w:rPr>
      </w:pPr>
      <w:r>
        <w:rPr>
          <w:rFonts w:ascii="Times New Roman" w:hAnsi="Times New Roman" w:cs="Times New Roman"/>
          <w:color w:val="000000" w:themeColor="text1"/>
        </w:rPr>
        <w:t>4</w:t>
      </w:r>
      <w:r w:rsidR="009C1D6D">
        <w:rPr>
          <w:rFonts w:ascii="Times New Roman" w:hAnsi="Times New Roman" w:cs="Times New Roman"/>
          <w:color w:val="000000" w:themeColor="text1"/>
        </w:rPr>
        <w:t xml:space="preserve"> </w:t>
      </w:r>
      <w:r w:rsidR="009074E5" w:rsidRPr="009C1D6D">
        <w:rPr>
          <w:rFonts w:ascii="Times New Roman" w:hAnsi="Times New Roman" w:cs="Times New Roman"/>
          <w:color w:val="000000" w:themeColor="text1"/>
        </w:rPr>
        <w:t>Challenges in prompt engineering and output accuracy</w:t>
      </w:r>
      <w:r w:rsidR="00D6319C" w:rsidRPr="009C1D6D">
        <w:rPr>
          <w:rFonts w:ascii="Times New Roman" w:hAnsi="Times New Roman" w:cs="Times New Roman"/>
          <w:color w:val="000000" w:themeColor="text1"/>
        </w:rPr>
        <w:t>:</w:t>
      </w:r>
      <w:r w:rsidR="000401BD">
        <w:rPr>
          <w:rFonts w:ascii="Times New Roman" w:hAnsi="Times New Roman" w:cs="Times New Roman"/>
          <w:color w:val="000000" w:themeColor="text1"/>
        </w:rPr>
        <w:t xml:space="preserve"> </w:t>
      </w:r>
      <w:r w:rsidR="009074E5" w:rsidRPr="001224D6">
        <w:rPr>
          <w:rFonts w:ascii="Times New Roman" w:hAnsi="Times New Roman" w:cs="Times New Roman"/>
        </w:rPr>
        <w:t xml:space="preserve">Many students </w:t>
      </w:r>
      <w:r w:rsidR="00DC438D" w:rsidRPr="001224D6">
        <w:rPr>
          <w:rFonts w:ascii="Times New Roman" w:hAnsi="Times New Roman" w:cs="Times New Roman"/>
        </w:rPr>
        <w:t>revealed</w:t>
      </w:r>
      <w:r w:rsidR="009074E5" w:rsidRPr="001224D6">
        <w:rPr>
          <w:rFonts w:ascii="Times New Roman" w:hAnsi="Times New Roman" w:cs="Times New Roman"/>
        </w:rPr>
        <w:t xml:space="preserve"> that if prompts </w:t>
      </w:r>
      <w:r w:rsidR="00DC438D" w:rsidRPr="001224D6">
        <w:rPr>
          <w:rFonts w:ascii="Times New Roman" w:hAnsi="Times New Roman" w:cs="Times New Roman"/>
        </w:rPr>
        <w:t>were</w:t>
      </w:r>
      <w:r w:rsidR="009074E5" w:rsidRPr="001224D6">
        <w:rPr>
          <w:rFonts w:ascii="Times New Roman" w:hAnsi="Times New Roman" w:cs="Times New Roman"/>
        </w:rPr>
        <w:t xml:space="preserve"> not </w:t>
      </w:r>
      <w:r w:rsidR="001F561B" w:rsidRPr="001224D6">
        <w:rPr>
          <w:rFonts w:ascii="Times New Roman" w:hAnsi="Times New Roman" w:cs="Times New Roman"/>
        </w:rPr>
        <w:t>clear</w:t>
      </w:r>
      <w:r w:rsidR="009074E5" w:rsidRPr="001224D6">
        <w:rPr>
          <w:rFonts w:ascii="Times New Roman" w:hAnsi="Times New Roman" w:cs="Times New Roman"/>
        </w:rPr>
        <w:t>, the output translation w</w:t>
      </w:r>
      <w:r w:rsidR="00086C18" w:rsidRPr="001224D6">
        <w:rPr>
          <w:rFonts w:ascii="Times New Roman" w:hAnsi="Times New Roman" w:cs="Times New Roman"/>
        </w:rPr>
        <w:t xml:space="preserve">ould </w:t>
      </w:r>
      <w:r w:rsidR="009074E5" w:rsidRPr="001224D6">
        <w:rPr>
          <w:rFonts w:ascii="Times New Roman" w:hAnsi="Times New Roman" w:cs="Times New Roman"/>
        </w:rPr>
        <w:t xml:space="preserve">not </w:t>
      </w:r>
      <w:r w:rsidR="002F4887" w:rsidRPr="001224D6">
        <w:rPr>
          <w:rFonts w:ascii="Times New Roman" w:hAnsi="Times New Roman" w:cs="Times New Roman"/>
        </w:rPr>
        <w:t>meet</w:t>
      </w:r>
      <w:r w:rsidR="009074E5" w:rsidRPr="001224D6">
        <w:rPr>
          <w:rFonts w:ascii="Times New Roman" w:hAnsi="Times New Roman" w:cs="Times New Roman"/>
        </w:rPr>
        <w:t xml:space="preserve"> the requirements:</w:t>
      </w:r>
    </w:p>
    <w:p w14:paraId="0EC5014E" w14:textId="77777777" w:rsidR="002F4887" w:rsidRPr="001224D6" w:rsidRDefault="009074E5" w:rsidP="00402535">
      <w:pPr>
        <w:spacing w:line="360" w:lineRule="auto"/>
        <w:jc w:val="both"/>
        <w:rPr>
          <w:rFonts w:ascii="Times New Roman" w:hAnsi="Times New Roman" w:cs="Times New Roman"/>
          <w:i/>
          <w:iCs/>
        </w:rPr>
      </w:pPr>
      <w:r w:rsidRPr="001224D6">
        <w:rPr>
          <w:rFonts w:ascii="Times New Roman" w:hAnsi="Times New Roman" w:cs="Times New Roman"/>
          <w:i/>
          <w:iCs/>
        </w:rPr>
        <w:lastRenderedPageBreak/>
        <w:t xml:space="preserve">“ChatGPT does not provide the expected output if the prompt is unclear.” </w:t>
      </w:r>
      <w:r w:rsidR="00355F70" w:rsidRPr="001224D6">
        <w:rPr>
          <w:rFonts w:ascii="Times New Roman" w:hAnsi="Times New Roman" w:cs="Times New Roman"/>
          <w:i/>
          <w:iCs/>
        </w:rPr>
        <w:t>(P8)</w:t>
      </w:r>
    </w:p>
    <w:p w14:paraId="36CFB99F" w14:textId="0C195E05" w:rsidR="00355F70" w:rsidRPr="001224D6" w:rsidRDefault="009074E5" w:rsidP="00402535">
      <w:pPr>
        <w:spacing w:line="360" w:lineRule="auto"/>
        <w:jc w:val="both"/>
        <w:rPr>
          <w:rFonts w:ascii="Times New Roman" w:hAnsi="Times New Roman" w:cs="Times New Roman"/>
        </w:rPr>
      </w:pPr>
      <w:r w:rsidRPr="001224D6">
        <w:rPr>
          <w:rFonts w:ascii="Times New Roman" w:hAnsi="Times New Roman" w:cs="Times New Roman"/>
        </w:rPr>
        <w:t>This limitation force</w:t>
      </w:r>
      <w:r w:rsidR="003F2E61" w:rsidRPr="001224D6">
        <w:rPr>
          <w:rFonts w:ascii="Times New Roman" w:hAnsi="Times New Roman" w:cs="Times New Roman"/>
        </w:rPr>
        <w:t>d</w:t>
      </w:r>
      <w:r w:rsidRPr="001224D6">
        <w:rPr>
          <w:rFonts w:ascii="Times New Roman" w:hAnsi="Times New Roman" w:cs="Times New Roman"/>
        </w:rPr>
        <w:t xml:space="preserve"> students to learn how to </w:t>
      </w:r>
      <w:r w:rsidR="00B10A05" w:rsidRPr="001224D6">
        <w:rPr>
          <w:rFonts w:ascii="Times New Roman" w:hAnsi="Times New Roman" w:cs="Times New Roman"/>
        </w:rPr>
        <w:t>generate the prompt</w:t>
      </w:r>
      <w:r w:rsidRPr="001224D6">
        <w:rPr>
          <w:rFonts w:ascii="Times New Roman" w:hAnsi="Times New Roman" w:cs="Times New Roman"/>
        </w:rPr>
        <w:t xml:space="preserve"> in a detailed and structured way</w:t>
      </w:r>
      <w:r w:rsidR="006354A9" w:rsidRPr="001224D6">
        <w:rPr>
          <w:rFonts w:ascii="Times New Roman" w:hAnsi="Times New Roman" w:cs="Times New Roman"/>
        </w:rPr>
        <w:t>.</w:t>
      </w:r>
      <w:r w:rsidRPr="001224D6">
        <w:rPr>
          <w:rFonts w:ascii="Times New Roman" w:hAnsi="Times New Roman" w:cs="Times New Roman"/>
        </w:rPr>
        <w:t xml:space="preserve"> In addition, students also ha</w:t>
      </w:r>
      <w:r w:rsidR="00011349" w:rsidRPr="001224D6">
        <w:rPr>
          <w:rFonts w:ascii="Times New Roman" w:hAnsi="Times New Roman" w:cs="Times New Roman"/>
        </w:rPr>
        <w:t>d</w:t>
      </w:r>
      <w:r w:rsidRPr="001224D6">
        <w:rPr>
          <w:rFonts w:ascii="Times New Roman" w:hAnsi="Times New Roman" w:cs="Times New Roman"/>
        </w:rPr>
        <w:t xml:space="preserve"> to try many times to adjust the command to </w:t>
      </w:r>
      <w:r w:rsidR="00B14875" w:rsidRPr="001224D6">
        <w:rPr>
          <w:rFonts w:ascii="Times New Roman" w:hAnsi="Times New Roman" w:cs="Times New Roman"/>
        </w:rPr>
        <w:t xml:space="preserve">make </w:t>
      </w:r>
      <w:r w:rsidR="00C53B07" w:rsidRPr="001224D6">
        <w:rPr>
          <w:rFonts w:ascii="Times New Roman" w:hAnsi="Times New Roman" w:cs="Times New Roman"/>
        </w:rPr>
        <w:t>out</w:t>
      </w:r>
      <w:r w:rsidR="0048435C" w:rsidRPr="001224D6">
        <w:rPr>
          <w:rFonts w:ascii="Times New Roman" w:hAnsi="Times New Roman" w:cs="Times New Roman"/>
        </w:rPr>
        <w:t>put usable</w:t>
      </w:r>
      <w:r w:rsidRPr="001224D6">
        <w:rPr>
          <w:rFonts w:ascii="Times New Roman" w:hAnsi="Times New Roman" w:cs="Times New Roman"/>
        </w:rPr>
        <w:t xml:space="preserve">, which </w:t>
      </w:r>
      <w:r w:rsidR="00011349" w:rsidRPr="001224D6">
        <w:rPr>
          <w:rFonts w:ascii="Times New Roman" w:hAnsi="Times New Roman" w:cs="Times New Roman"/>
        </w:rPr>
        <w:t>was</w:t>
      </w:r>
      <w:r w:rsidRPr="001224D6">
        <w:rPr>
          <w:rFonts w:ascii="Times New Roman" w:hAnsi="Times New Roman" w:cs="Times New Roman"/>
        </w:rPr>
        <w:t xml:space="preserve"> time-consuming and easily frustrating when they d</w:t>
      </w:r>
      <w:r w:rsidR="00011349" w:rsidRPr="001224D6">
        <w:rPr>
          <w:rFonts w:ascii="Times New Roman" w:hAnsi="Times New Roman" w:cs="Times New Roman"/>
        </w:rPr>
        <w:t>id</w:t>
      </w:r>
      <w:r w:rsidRPr="001224D6">
        <w:rPr>
          <w:rFonts w:ascii="Times New Roman" w:hAnsi="Times New Roman" w:cs="Times New Roman"/>
        </w:rPr>
        <w:t xml:space="preserve"> not get the expected results.</w:t>
      </w:r>
    </w:p>
    <w:p w14:paraId="5114CAAF" w14:textId="221FC759" w:rsidR="0020418B" w:rsidRPr="001224D6" w:rsidRDefault="00C0049B" w:rsidP="004A29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5</w:t>
      </w:r>
      <w:r w:rsidR="009C1D6D">
        <w:rPr>
          <w:rFonts w:ascii="Times New Roman" w:hAnsi="Times New Roman" w:cs="Times New Roman"/>
          <w:color w:val="000000" w:themeColor="text1"/>
        </w:rPr>
        <w:t xml:space="preserve"> </w:t>
      </w:r>
      <w:proofErr w:type="spellStart"/>
      <w:r w:rsidR="009074E5" w:rsidRPr="009C1D6D">
        <w:rPr>
          <w:rFonts w:ascii="Times New Roman" w:hAnsi="Times New Roman" w:cs="Times New Roman"/>
          <w:color w:val="000000" w:themeColor="text1"/>
        </w:rPr>
        <w:t>Overtranslation</w:t>
      </w:r>
      <w:proofErr w:type="spellEnd"/>
      <w:r w:rsidR="000401BD">
        <w:rPr>
          <w:rFonts w:ascii="Times New Roman" w:hAnsi="Times New Roman" w:cs="Times New Roman"/>
          <w:color w:val="000000" w:themeColor="text1"/>
        </w:rPr>
        <w:t xml:space="preserve">: </w:t>
      </w:r>
      <w:r w:rsidR="009074E5" w:rsidRPr="001224D6">
        <w:rPr>
          <w:rFonts w:ascii="Times New Roman" w:hAnsi="Times New Roman" w:cs="Times New Roman"/>
          <w:color w:val="000000" w:themeColor="text1"/>
        </w:rPr>
        <w:t xml:space="preserve">Some students found that ChatGPT </w:t>
      </w:r>
      <w:r w:rsidR="007D5B4E" w:rsidRPr="001224D6">
        <w:rPr>
          <w:rFonts w:ascii="Times New Roman" w:hAnsi="Times New Roman" w:cs="Times New Roman"/>
          <w:color w:val="000000" w:themeColor="text1"/>
        </w:rPr>
        <w:t>added</w:t>
      </w:r>
      <w:r w:rsidR="00FC04F9" w:rsidRPr="001224D6">
        <w:rPr>
          <w:rFonts w:ascii="Times New Roman" w:hAnsi="Times New Roman" w:cs="Times New Roman"/>
          <w:color w:val="000000" w:themeColor="text1"/>
        </w:rPr>
        <w:t xml:space="preserve"> information </w:t>
      </w:r>
      <w:r w:rsidR="00C5589E" w:rsidRPr="001224D6">
        <w:rPr>
          <w:rFonts w:ascii="Times New Roman" w:hAnsi="Times New Roman" w:cs="Times New Roman"/>
          <w:color w:val="000000" w:themeColor="text1"/>
        </w:rPr>
        <w:t xml:space="preserve">which was not relevant </w:t>
      </w:r>
      <w:r w:rsidR="00A322FE" w:rsidRPr="001224D6">
        <w:rPr>
          <w:rFonts w:ascii="Times New Roman" w:hAnsi="Times New Roman" w:cs="Times New Roman"/>
          <w:color w:val="000000" w:themeColor="text1"/>
        </w:rPr>
        <w:t>to the original text:</w:t>
      </w:r>
    </w:p>
    <w:p w14:paraId="25B06C33" w14:textId="77777777" w:rsidR="00D77D04" w:rsidRPr="001224D6" w:rsidRDefault="009074E5" w:rsidP="0020418B">
      <w:pPr>
        <w:spacing w:line="360" w:lineRule="auto"/>
        <w:jc w:val="both"/>
        <w:rPr>
          <w:rFonts w:ascii="Times New Roman" w:hAnsi="Times New Roman" w:cs="Times New Roman"/>
          <w:i/>
          <w:iCs/>
          <w:color w:val="000000" w:themeColor="text1"/>
        </w:rPr>
      </w:pPr>
      <w:r w:rsidRPr="001224D6">
        <w:rPr>
          <w:rFonts w:ascii="Times New Roman" w:hAnsi="Times New Roman" w:cs="Times New Roman"/>
          <w:i/>
          <w:iCs/>
          <w:color w:val="000000" w:themeColor="text1"/>
        </w:rPr>
        <w:t>“</w:t>
      </w:r>
      <w:r w:rsidR="002D4AB2" w:rsidRPr="001224D6">
        <w:rPr>
          <w:rFonts w:ascii="Times New Roman" w:hAnsi="Times New Roman" w:cs="Times New Roman"/>
          <w:i/>
          <w:iCs/>
          <w:color w:val="000000" w:themeColor="text1"/>
        </w:rPr>
        <w:t>Sometimes,</w:t>
      </w:r>
      <w:r w:rsidR="00D6319C" w:rsidRPr="001224D6">
        <w:rPr>
          <w:rFonts w:ascii="Times New Roman" w:hAnsi="Times New Roman" w:cs="Times New Roman"/>
          <w:i/>
          <w:iCs/>
          <w:color w:val="000000" w:themeColor="text1"/>
        </w:rPr>
        <w:t xml:space="preserve"> </w:t>
      </w:r>
      <w:r w:rsidR="002D4AB2" w:rsidRPr="001224D6">
        <w:rPr>
          <w:rFonts w:ascii="Times New Roman" w:hAnsi="Times New Roman" w:cs="Times New Roman"/>
          <w:i/>
          <w:iCs/>
          <w:color w:val="000000" w:themeColor="text1"/>
        </w:rPr>
        <w:t xml:space="preserve">ChatGPT </w:t>
      </w:r>
      <w:r w:rsidR="00CD6B06" w:rsidRPr="001224D6">
        <w:rPr>
          <w:rFonts w:ascii="Times New Roman" w:hAnsi="Times New Roman" w:cs="Times New Roman"/>
          <w:i/>
          <w:iCs/>
          <w:color w:val="000000" w:themeColor="text1"/>
        </w:rPr>
        <w:t xml:space="preserve">adds </w:t>
      </w:r>
      <w:r w:rsidR="00503CB3" w:rsidRPr="001224D6">
        <w:rPr>
          <w:rFonts w:ascii="Times New Roman" w:hAnsi="Times New Roman" w:cs="Times New Roman"/>
          <w:i/>
          <w:iCs/>
          <w:color w:val="000000" w:themeColor="text1"/>
        </w:rPr>
        <w:t>some</w:t>
      </w:r>
      <w:r w:rsidR="00C87C5D" w:rsidRPr="001224D6">
        <w:rPr>
          <w:rFonts w:ascii="Times New Roman" w:hAnsi="Times New Roman" w:cs="Times New Roman"/>
          <w:i/>
          <w:iCs/>
          <w:color w:val="000000" w:themeColor="text1"/>
        </w:rPr>
        <w:t xml:space="preserve"> irrelevant</w:t>
      </w:r>
      <w:r w:rsidR="00F238B0" w:rsidRPr="001224D6">
        <w:rPr>
          <w:rFonts w:ascii="Times New Roman" w:hAnsi="Times New Roman" w:cs="Times New Roman"/>
          <w:i/>
          <w:iCs/>
          <w:color w:val="000000" w:themeColor="text1"/>
        </w:rPr>
        <w:t xml:space="preserve"> </w:t>
      </w:r>
      <w:r w:rsidR="00503CB3" w:rsidRPr="001224D6">
        <w:rPr>
          <w:rFonts w:ascii="Times New Roman" w:hAnsi="Times New Roman" w:cs="Times New Roman"/>
          <w:i/>
          <w:iCs/>
          <w:color w:val="000000" w:themeColor="text1"/>
        </w:rPr>
        <w:t xml:space="preserve">information </w:t>
      </w:r>
      <w:r w:rsidR="00A03857" w:rsidRPr="001224D6">
        <w:rPr>
          <w:rFonts w:ascii="Times New Roman" w:hAnsi="Times New Roman" w:cs="Times New Roman"/>
          <w:i/>
          <w:iCs/>
          <w:color w:val="000000" w:themeColor="text1"/>
        </w:rPr>
        <w:t>when translating the paragraph</w:t>
      </w:r>
      <w:r w:rsidRPr="001224D6">
        <w:rPr>
          <w:rFonts w:ascii="Times New Roman" w:hAnsi="Times New Roman" w:cs="Times New Roman"/>
          <w:i/>
          <w:iCs/>
          <w:color w:val="000000" w:themeColor="text1"/>
        </w:rPr>
        <w:t>.”</w:t>
      </w:r>
      <w:r w:rsidR="005A0D53" w:rsidRPr="001224D6">
        <w:rPr>
          <w:rFonts w:ascii="Times New Roman" w:hAnsi="Times New Roman" w:cs="Times New Roman"/>
          <w:i/>
          <w:iCs/>
          <w:color w:val="000000" w:themeColor="text1"/>
        </w:rPr>
        <w:t>(P10)</w:t>
      </w:r>
    </w:p>
    <w:p w14:paraId="7C33A515" w14:textId="106D1A7E" w:rsidR="00817DFF" w:rsidRPr="001224D6" w:rsidRDefault="009074E5" w:rsidP="007867C4">
      <w:pPr>
        <w:spacing w:line="360" w:lineRule="auto"/>
        <w:jc w:val="both"/>
        <w:rPr>
          <w:rFonts w:ascii="Times New Roman" w:hAnsi="Times New Roman" w:cs="Times New Roman"/>
          <w:color w:val="000000" w:themeColor="text1"/>
        </w:rPr>
      </w:pPr>
      <w:r w:rsidRPr="001224D6">
        <w:rPr>
          <w:rFonts w:ascii="Times New Roman" w:hAnsi="Times New Roman" w:cs="Times New Roman"/>
          <w:color w:val="000000" w:themeColor="text1"/>
        </w:rPr>
        <w:t>This</w:t>
      </w:r>
      <w:r w:rsidR="00600804" w:rsidRPr="001224D6">
        <w:rPr>
          <w:rFonts w:ascii="Times New Roman" w:hAnsi="Times New Roman" w:cs="Times New Roman"/>
          <w:color w:val="000000" w:themeColor="text1"/>
        </w:rPr>
        <w:t xml:space="preserve"> </w:t>
      </w:r>
      <w:r w:rsidR="00F477E1" w:rsidRPr="001224D6">
        <w:rPr>
          <w:rFonts w:ascii="Times New Roman" w:hAnsi="Times New Roman" w:cs="Times New Roman"/>
          <w:color w:val="000000" w:themeColor="text1"/>
        </w:rPr>
        <w:t>le</w:t>
      </w:r>
      <w:r w:rsidR="0048435C" w:rsidRPr="001224D6">
        <w:rPr>
          <w:rFonts w:ascii="Times New Roman" w:hAnsi="Times New Roman" w:cs="Times New Roman"/>
          <w:color w:val="000000" w:themeColor="text1"/>
        </w:rPr>
        <w:t>d</w:t>
      </w:r>
      <w:r w:rsidR="00F477E1" w:rsidRPr="001224D6">
        <w:rPr>
          <w:rFonts w:ascii="Times New Roman" w:hAnsi="Times New Roman" w:cs="Times New Roman"/>
          <w:color w:val="000000" w:themeColor="text1"/>
        </w:rPr>
        <w:t xml:space="preserve"> to </w:t>
      </w:r>
      <w:r w:rsidR="00120401" w:rsidRPr="001224D6">
        <w:rPr>
          <w:rFonts w:ascii="Times New Roman" w:hAnsi="Times New Roman" w:cs="Times New Roman"/>
          <w:color w:val="000000" w:themeColor="text1"/>
        </w:rPr>
        <w:t xml:space="preserve">the </w:t>
      </w:r>
      <w:r w:rsidR="001B26B4" w:rsidRPr="001224D6">
        <w:rPr>
          <w:rFonts w:ascii="Times New Roman" w:hAnsi="Times New Roman" w:cs="Times New Roman"/>
          <w:color w:val="000000" w:themeColor="text1"/>
        </w:rPr>
        <w:t>reduction of accuracy</w:t>
      </w:r>
      <w:r w:rsidR="00120401" w:rsidRPr="001224D6">
        <w:rPr>
          <w:rFonts w:ascii="Times New Roman" w:hAnsi="Times New Roman" w:cs="Times New Roman"/>
          <w:color w:val="000000" w:themeColor="text1"/>
        </w:rPr>
        <w:t xml:space="preserve"> </w:t>
      </w:r>
      <w:r w:rsidR="007B64C7" w:rsidRPr="001224D6">
        <w:rPr>
          <w:rFonts w:ascii="Times New Roman" w:hAnsi="Times New Roman" w:cs="Times New Roman"/>
          <w:color w:val="000000" w:themeColor="text1"/>
        </w:rPr>
        <w:t xml:space="preserve">and students </w:t>
      </w:r>
      <w:r w:rsidR="00DF48E1" w:rsidRPr="001224D6">
        <w:rPr>
          <w:rFonts w:ascii="Times New Roman" w:hAnsi="Times New Roman" w:cs="Times New Roman"/>
          <w:color w:val="000000" w:themeColor="text1"/>
        </w:rPr>
        <w:t>ha</w:t>
      </w:r>
      <w:r w:rsidR="0048435C" w:rsidRPr="001224D6">
        <w:rPr>
          <w:rFonts w:ascii="Times New Roman" w:hAnsi="Times New Roman" w:cs="Times New Roman"/>
          <w:color w:val="000000" w:themeColor="text1"/>
        </w:rPr>
        <w:t>d</w:t>
      </w:r>
      <w:r w:rsidR="00DF48E1" w:rsidRPr="001224D6">
        <w:rPr>
          <w:rFonts w:ascii="Times New Roman" w:hAnsi="Times New Roman" w:cs="Times New Roman"/>
          <w:color w:val="000000" w:themeColor="text1"/>
        </w:rPr>
        <w:t xml:space="preserve"> difficulties </w:t>
      </w:r>
      <w:r w:rsidR="00D06E0E" w:rsidRPr="001224D6">
        <w:rPr>
          <w:rFonts w:ascii="Times New Roman" w:hAnsi="Times New Roman" w:cs="Times New Roman"/>
          <w:color w:val="000000" w:themeColor="text1"/>
        </w:rPr>
        <w:t xml:space="preserve">in </w:t>
      </w:r>
      <w:r w:rsidR="00663222" w:rsidRPr="001224D6">
        <w:rPr>
          <w:rFonts w:ascii="Times New Roman" w:hAnsi="Times New Roman" w:cs="Times New Roman"/>
          <w:color w:val="000000" w:themeColor="text1"/>
        </w:rPr>
        <w:t xml:space="preserve">finding and correcting mistakes </w:t>
      </w:r>
      <w:r w:rsidR="00DF48E1" w:rsidRPr="001224D6">
        <w:rPr>
          <w:rFonts w:ascii="Times New Roman" w:hAnsi="Times New Roman" w:cs="Times New Roman"/>
          <w:color w:val="000000" w:themeColor="text1"/>
        </w:rPr>
        <w:t>because they c</w:t>
      </w:r>
      <w:r w:rsidR="0048435C" w:rsidRPr="001224D6">
        <w:rPr>
          <w:rFonts w:ascii="Times New Roman" w:hAnsi="Times New Roman" w:cs="Times New Roman"/>
          <w:color w:val="000000" w:themeColor="text1"/>
        </w:rPr>
        <w:t>ould</w:t>
      </w:r>
      <w:r w:rsidR="00DF48E1" w:rsidRPr="001224D6">
        <w:rPr>
          <w:rFonts w:ascii="Times New Roman" w:hAnsi="Times New Roman" w:cs="Times New Roman"/>
          <w:color w:val="000000" w:themeColor="text1"/>
        </w:rPr>
        <w:t xml:space="preserve"> </w:t>
      </w:r>
      <w:r w:rsidR="002109D6" w:rsidRPr="001224D6">
        <w:rPr>
          <w:rFonts w:ascii="Times New Roman" w:hAnsi="Times New Roman" w:cs="Times New Roman"/>
          <w:color w:val="000000" w:themeColor="text1"/>
        </w:rPr>
        <w:t xml:space="preserve">not </w:t>
      </w:r>
      <w:r w:rsidR="00DF48E1" w:rsidRPr="001224D6">
        <w:rPr>
          <w:rFonts w:ascii="Times New Roman" w:hAnsi="Times New Roman" w:cs="Times New Roman"/>
          <w:color w:val="000000" w:themeColor="text1"/>
        </w:rPr>
        <w:t xml:space="preserve">identify the </w:t>
      </w:r>
      <w:r w:rsidR="00C32B94" w:rsidRPr="001224D6">
        <w:rPr>
          <w:rFonts w:ascii="Times New Roman" w:hAnsi="Times New Roman" w:cs="Times New Roman"/>
          <w:color w:val="000000" w:themeColor="text1"/>
        </w:rPr>
        <w:t xml:space="preserve">original meaning and </w:t>
      </w:r>
      <w:r w:rsidR="00102F1E" w:rsidRPr="001224D6">
        <w:rPr>
          <w:rFonts w:ascii="Times New Roman" w:hAnsi="Times New Roman" w:cs="Times New Roman"/>
          <w:color w:val="000000" w:themeColor="text1"/>
        </w:rPr>
        <w:t>ad</w:t>
      </w:r>
      <w:r w:rsidR="002B2956" w:rsidRPr="001224D6">
        <w:rPr>
          <w:rFonts w:ascii="Times New Roman" w:hAnsi="Times New Roman" w:cs="Times New Roman"/>
          <w:color w:val="000000" w:themeColor="text1"/>
        </w:rPr>
        <w:t>ded i</w:t>
      </w:r>
      <w:r w:rsidR="00663222" w:rsidRPr="001224D6">
        <w:rPr>
          <w:rFonts w:ascii="Times New Roman" w:hAnsi="Times New Roman" w:cs="Times New Roman"/>
          <w:color w:val="000000" w:themeColor="text1"/>
        </w:rPr>
        <w:t>nformation.</w:t>
      </w:r>
    </w:p>
    <w:p w14:paraId="64511E8C" w14:textId="146CB438" w:rsidR="00402535" w:rsidRPr="001224D6" w:rsidRDefault="009074E5" w:rsidP="00AE3B53">
      <w:pPr>
        <w:pStyle w:val="Heading2"/>
        <w:rPr>
          <w:rFonts w:cs="Times New Roman"/>
        </w:rPr>
      </w:pPr>
      <w:bookmarkStart w:id="16" w:name="_Toc200057597"/>
      <w:r w:rsidRPr="001224D6">
        <w:rPr>
          <w:rFonts w:cs="Times New Roman"/>
        </w:rPr>
        <w:t>Discussion</w:t>
      </w:r>
      <w:bookmarkEnd w:id="16"/>
    </w:p>
    <w:p w14:paraId="170DCDE2" w14:textId="77777777" w:rsidR="00402535" w:rsidRPr="001224D6" w:rsidRDefault="009074E5" w:rsidP="00402535">
      <w:pPr>
        <w:spacing w:line="360" w:lineRule="auto"/>
        <w:jc w:val="both"/>
        <w:rPr>
          <w:rFonts w:ascii="Times New Roman" w:hAnsi="Times New Roman" w:cs="Times New Roman"/>
          <w:b/>
          <w:bCs/>
        </w:rPr>
      </w:pPr>
      <w:r w:rsidRPr="001224D6">
        <w:rPr>
          <w:rFonts w:ascii="Times New Roman" w:hAnsi="Times New Roman" w:cs="Times New Roman"/>
          <w:b/>
          <w:bCs/>
          <w:i/>
          <w:iCs/>
        </w:rPr>
        <w:t xml:space="preserve">Students’ perceptions of </w:t>
      </w:r>
      <w:r w:rsidR="00590BCE" w:rsidRPr="001224D6">
        <w:rPr>
          <w:rFonts w:ascii="Times New Roman" w:hAnsi="Times New Roman" w:cs="Times New Roman"/>
          <w:b/>
          <w:bCs/>
          <w:i/>
          <w:iCs/>
        </w:rPr>
        <w:t>utilizing</w:t>
      </w:r>
      <w:r w:rsidRPr="001224D6">
        <w:rPr>
          <w:rFonts w:ascii="Times New Roman" w:hAnsi="Times New Roman" w:cs="Times New Roman"/>
          <w:b/>
          <w:bCs/>
          <w:i/>
          <w:iCs/>
        </w:rPr>
        <w:t xml:space="preserve"> ChatGPT in translation subjects</w:t>
      </w:r>
    </w:p>
    <w:p w14:paraId="34161442" w14:textId="1E885D75"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Overall, based on the results of the study, it is obvious that most students have explored ChatGPT helps them complete translation tasks faster and improve their learning effectiveness according to the TAM model. This is in line with the study of </w:t>
      </w:r>
      <w:proofErr w:type="spellStart"/>
      <w:r w:rsidRPr="00C0049B">
        <w:rPr>
          <w:rFonts w:ascii="Times New Roman" w:hAnsi="Times New Roman" w:cs="Times New Roman"/>
        </w:rPr>
        <w:t>Almhasees</w:t>
      </w:r>
      <w:proofErr w:type="spellEnd"/>
      <w:r w:rsidRPr="00C0049B">
        <w:rPr>
          <w:rFonts w:ascii="Times New Roman" w:hAnsi="Times New Roman" w:cs="Times New Roman"/>
        </w:rPr>
        <w:t xml:space="preserve"> et al. (2024) which showed the opinions of students that ChatGPT could enhance learning effectively and produced accurate translations. Especially, in the case of having fully background information and research context, ChatGPT proves the ability to translate complex context, which is more excellent than traditional machine translation.</w:t>
      </w:r>
    </w:p>
    <w:p w14:paraId="3940CFBF" w14:textId="4E13E917" w:rsidR="00C70DFD" w:rsidRPr="001224D6"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Data from the study suggested that the perceived ease of use of ChatGPT impacts on the participants’ intention to utilize the tool. This is in line with the research of </w:t>
      </w:r>
      <w:proofErr w:type="spellStart"/>
      <w:r w:rsidRPr="00C0049B">
        <w:rPr>
          <w:rFonts w:ascii="Times New Roman" w:hAnsi="Times New Roman" w:cs="Times New Roman"/>
        </w:rPr>
        <w:t>Alshurideh</w:t>
      </w:r>
      <w:proofErr w:type="spellEnd"/>
      <w:r w:rsidRPr="00C0049B">
        <w:rPr>
          <w:rFonts w:ascii="Times New Roman" w:hAnsi="Times New Roman" w:cs="Times New Roman"/>
        </w:rPr>
        <w:t xml:space="preserve"> et al. (2024), who stated that the </w:t>
      </w:r>
      <w:proofErr w:type="gramStart"/>
      <w:r w:rsidRPr="00C0049B">
        <w:rPr>
          <w:rFonts w:ascii="Times New Roman" w:hAnsi="Times New Roman" w:cs="Times New Roman"/>
        </w:rPr>
        <w:t>necessary</w:t>
      </w:r>
      <w:proofErr w:type="gramEnd"/>
      <w:r w:rsidRPr="00C0049B">
        <w:rPr>
          <w:rFonts w:ascii="Times New Roman" w:hAnsi="Times New Roman" w:cs="Times New Roman"/>
        </w:rPr>
        <w:t xml:space="preserve"> of improving and designing AI tools with user-friendly and accessible interfaces to promote their widespread adoption and use in academic settings. Many </w:t>
      </w:r>
      <w:proofErr w:type="gramStart"/>
      <w:r w:rsidRPr="00C0049B">
        <w:rPr>
          <w:rFonts w:ascii="Times New Roman" w:hAnsi="Times New Roman" w:cs="Times New Roman"/>
        </w:rPr>
        <w:t>students, who</w:t>
      </w:r>
      <w:proofErr w:type="gramEnd"/>
      <w:r w:rsidRPr="00C0049B">
        <w:rPr>
          <w:rFonts w:ascii="Times New Roman" w:hAnsi="Times New Roman" w:cs="Times New Roman"/>
        </w:rPr>
        <w:t xml:space="preserve"> participated in this research believed that ChatGPT was a useful tool, this view is completely consistent with the above authors, who stated that students used it as a reliable resource in academic settings.</w:t>
      </w:r>
    </w:p>
    <w:p w14:paraId="1526ED02" w14:textId="3C197F98" w:rsidR="00402535" w:rsidRPr="001224D6" w:rsidRDefault="009074E5" w:rsidP="00402535">
      <w:pPr>
        <w:spacing w:line="360" w:lineRule="auto"/>
        <w:jc w:val="both"/>
        <w:rPr>
          <w:rFonts w:ascii="Times New Roman" w:hAnsi="Times New Roman" w:cs="Times New Roman"/>
          <w:b/>
          <w:bCs/>
        </w:rPr>
      </w:pPr>
      <w:r w:rsidRPr="001224D6">
        <w:rPr>
          <w:rFonts w:ascii="Times New Roman" w:hAnsi="Times New Roman" w:cs="Times New Roman"/>
          <w:b/>
          <w:bCs/>
          <w:i/>
          <w:iCs/>
        </w:rPr>
        <w:t>Students’ challenges while using ChatGPT in translation subjects</w:t>
      </w:r>
    </w:p>
    <w:p w14:paraId="196C59B8" w14:textId="6D68B8B2"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lastRenderedPageBreak/>
        <w:t>The answers of the participants showed there were agreements that using ChatGPT led to concerns and could be categorized into three major types of risks: cognitive, linguistic, and technical.</w:t>
      </w:r>
    </w:p>
    <w:p w14:paraId="6CBAA8CE" w14:textId="77777777"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The over-reliance on ChatGPT has raised concerns regarding its bad influence on human cognition, particularly in critical thinking and memory. According to Zhang et al. (2024), using AI for a long time could reduce critical thinking skills of students, </w:t>
      </w:r>
      <w:proofErr w:type="gramStart"/>
      <w:r w:rsidRPr="00C0049B">
        <w:rPr>
          <w:rFonts w:ascii="Times New Roman" w:hAnsi="Times New Roman" w:cs="Times New Roman"/>
        </w:rPr>
        <w:t>cause</w:t>
      </w:r>
      <w:proofErr w:type="gramEnd"/>
      <w:r w:rsidRPr="00C0049B">
        <w:rPr>
          <w:rFonts w:ascii="Times New Roman" w:hAnsi="Times New Roman" w:cs="Times New Roman"/>
        </w:rPr>
        <w:t xml:space="preserve"> they tended to accept all the answers of AI. The authors also claimed that students who used ChatGPT for exam preparation had lower grades than those who studied traditional methods. This suggests that when students frequently use ChatGPT to find out information instead of recalling it, their memory is weakened day by day.</w:t>
      </w:r>
    </w:p>
    <w:p w14:paraId="4FEAD32E" w14:textId="77777777"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Beyond cognitive concerns, linguistic risks are another serious issue that needs to be considered in the use of ChatGPT for translation. Many students who participated in the study admitted that they no longer attempted to improve their language skills because they used ChatGPT in translation. This mindset led to a degradation in their linguistic proficiency. If these problems are not addressed clearly, the language skills of students may become weakened.</w:t>
      </w:r>
    </w:p>
    <w:p w14:paraId="233A5810" w14:textId="7EB47E93" w:rsidR="00C86C6B" w:rsidRPr="001224D6"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Although ChatGPT can provide fast translations, it still has many technical limitations, especially in structure and context. Stap and </w:t>
      </w:r>
      <w:proofErr w:type="spellStart"/>
      <w:r w:rsidRPr="00C0049B">
        <w:rPr>
          <w:rFonts w:ascii="Times New Roman" w:hAnsi="Times New Roman" w:cs="Times New Roman"/>
        </w:rPr>
        <w:t>Araabi</w:t>
      </w:r>
      <w:proofErr w:type="spellEnd"/>
      <w:r w:rsidRPr="00C0049B">
        <w:rPr>
          <w:rFonts w:ascii="Times New Roman" w:hAnsi="Times New Roman" w:cs="Times New Roman"/>
        </w:rPr>
        <w:t xml:space="preserve"> (2023) highlighted that ChatGPT was an unreliable tool in translation because it could not translate complex or unfamiliar language structures due to a lack of data. Sometimes, the translations of ChatGPT cannot reflect the author’s intention or lack precision in technical terminology.</w:t>
      </w:r>
    </w:p>
    <w:p w14:paraId="2341BDA3" w14:textId="6582890F" w:rsidR="009C1D6D" w:rsidRPr="00C0049B" w:rsidRDefault="009074E5" w:rsidP="00C0049B">
      <w:pPr>
        <w:pStyle w:val="Heading3"/>
        <w:rPr>
          <w:rFonts w:cs="Times New Roman"/>
          <w:b/>
          <w:bCs/>
        </w:rPr>
      </w:pPr>
      <w:bookmarkStart w:id="17" w:name="_Toc200057598"/>
      <w:r w:rsidRPr="009C1D6D">
        <w:rPr>
          <w:rFonts w:cs="Times New Roman"/>
          <w:b/>
          <w:bCs/>
        </w:rPr>
        <w:t xml:space="preserve">Implications for </w:t>
      </w:r>
      <w:r w:rsidR="003439DF" w:rsidRPr="009C1D6D">
        <w:rPr>
          <w:rFonts w:cs="Times New Roman"/>
          <w:b/>
          <w:bCs/>
        </w:rPr>
        <w:t>t</w:t>
      </w:r>
      <w:r w:rsidRPr="009C1D6D">
        <w:rPr>
          <w:rFonts w:cs="Times New Roman"/>
          <w:b/>
          <w:bCs/>
        </w:rPr>
        <w:t xml:space="preserve">eaching &amp; </w:t>
      </w:r>
      <w:r w:rsidR="003439DF" w:rsidRPr="009C1D6D">
        <w:rPr>
          <w:rFonts w:cs="Times New Roman"/>
          <w:b/>
          <w:bCs/>
        </w:rPr>
        <w:t>l</w:t>
      </w:r>
      <w:r w:rsidRPr="009C1D6D">
        <w:rPr>
          <w:rFonts w:cs="Times New Roman"/>
          <w:b/>
          <w:bCs/>
        </w:rPr>
        <w:t>earning</w:t>
      </w:r>
      <w:bookmarkEnd w:id="17"/>
    </w:p>
    <w:p w14:paraId="4379FD18" w14:textId="408FA32A"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The use of ChatGPT in translation courses should not be viewed simply as the introduction of a new technological tool. From a pedagogical perspective, it offers meaningful opportunities to support students in developing analytical and critical thinking skills in translation. Based on students’ perspectives, ChatGPT is not only seen as a tool for producing translations but also as a resource that allows them to compare different versions and reflect on language choices. This indicates that when guided appropriately, ChatGPT can play a supportive role in translation learning rather than replacing students’ own effort.</w:t>
      </w:r>
    </w:p>
    <w:p w14:paraId="39EF5291" w14:textId="77777777"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lastRenderedPageBreak/>
        <w:t>According to Jurenka et al. (2024), the rapid advancement of artificial intelligence requires translation curricula to be updated on a regular basis so that students can keep pace with current learning trends and professional practices. Incorporating AI-related content into translation courses helps ensure that students are exposed to tools that are increasingly used in the translation industry. From the students’ point of view, learning how to work with tools such as ChatGPT enhances their readiness for the job market, which is more technology-driven compared to the past.</w:t>
      </w:r>
    </w:p>
    <w:p w14:paraId="2D3F5E24" w14:textId="77777777"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However, students also raised concerns about the potential drawbacks of using ChatGPT too frequently, particularly the risk of becoming overly dependent on AI and engaging less deeply with translation tasks. To address this issue, </w:t>
      </w:r>
      <w:proofErr w:type="spellStart"/>
      <w:r w:rsidRPr="00C0049B">
        <w:rPr>
          <w:rFonts w:ascii="Times New Roman" w:hAnsi="Times New Roman" w:cs="Times New Roman"/>
        </w:rPr>
        <w:t>BlackDuke</w:t>
      </w:r>
      <w:proofErr w:type="spellEnd"/>
      <w:r w:rsidRPr="00C0049B">
        <w:rPr>
          <w:rFonts w:ascii="Times New Roman" w:hAnsi="Times New Roman" w:cs="Times New Roman"/>
        </w:rPr>
        <w:t xml:space="preserve"> and </w:t>
      </w:r>
      <w:proofErr w:type="spellStart"/>
      <w:r w:rsidRPr="00C0049B">
        <w:rPr>
          <w:rFonts w:ascii="Times New Roman" w:hAnsi="Times New Roman" w:cs="Times New Roman"/>
        </w:rPr>
        <w:t>Akosubo</w:t>
      </w:r>
      <w:proofErr w:type="spellEnd"/>
      <w:r w:rsidRPr="00C0049B">
        <w:rPr>
          <w:rFonts w:ascii="Times New Roman" w:hAnsi="Times New Roman" w:cs="Times New Roman"/>
        </w:rPr>
        <w:t xml:space="preserve"> (2024) suggest a teaching approach in which students first complete translation tasks in class without the assistance of ChatGPT, and then redo the same tasks at home using the tool. The two versions are subsequently compared and discussed in class to highlight the advantages and limitations of both human and AI-assisted translations. This approach aligns well with students’ learning experiences, as it encourages them to actively evaluate ChatGPT’s output instead of accepting it without reflection. Through guided comparison, students become more aware of linguistic accuracy and contextual suitability—areas where AI-generated translations may still lack. More importantly, this teaching strategy helps reduce the negative impact of ChatGPT use while maximizing its value as a learning aid.</w:t>
      </w:r>
    </w:p>
    <w:p w14:paraId="730B6045" w14:textId="77777777"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In addition, ChatGPT can work well as a scaffolding tool for less confident students, helping them notice linguistic patterns they might otherwise miss. But lecturers must treat it as a starting point rather than a final answer. Students need specific training to catch the robotic or inaccurate outputs that AI often generates. Besides, because AI is so accessible, traditional take-home assignments need a makeover. Moving toward in-class tasks or asking students to </w:t>
      </w:r>
      <w:proofErr w:type="gramStart"/>
      <w:r w:rsidRPr="00C0049B">
        <w:rPr>
          <w:rFonts w:ascii="Times New Roman" w:hAnsi="Times New Roman" w:cs="Times New Roman"/>
        </w:rPr>
        <w:t>critique</w:t>
      </w:r>
      <w:proofErr w:type="gramEnd"/>
      <w:r w:rsidRPr="00C0049B">
        <w:rPr>
          <w:rFonts w:ascii="Times New Roman" w:hAnsi="Times New Roman" w:cs="Times New Roman"/>
        </w:rPr>
        <w:t xml:space="preserve"> AI output is a much better way to see their progress. It is also vital to build AI ethics directly into the curriculum. Educators should be aware of students' professional responsibilities. If AI is implemented through structured, critical activities, students can grow without sacrificing academic integrity.</w:t>
      </w:r>
    </w:p>
    <w:p w14:paraId="079D7D05" w14:textId="16792510" w:rsidR="00402535" w:rsidRPr="001224D6"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In summary, the findings suggest that the effectiveness of ChatGPT in translation education depends largely on how it is implemented. Rather than allowing unrestricted use, lecturers </w:t>
      </w:r>
      <w:r w:rsidRPr="00C0049B">
        <w:rPr>
          <w:rFonts w:ascii="Times New Roman" w:hAnsi="Times New Roman" w:cs="Times New Roman"/>
        </w:rPr>
        <w:lastRenderedPageBreak/>
        <w:t>should design structured activities that promote critical comparison and reflective learning. In this way, ChatGPT can be integrated into translation courses in a manner that supports students’ skill development while preserving learner autonomy and academic integrity.</w:t>
      </w:r>
    </w:p>
    <w:p w14:paraId="745B2882" w14:textId="4ADED5FB" w:rsidR="00795702" w:rsidRPr="001224D6" w:rsidRDefault="009C1D6D" w:rsidP="009C1D6D">
      <w:pPr>
        <w:pStyle w:val="Heading1"/>
        <w:spacing w:line="360" w:lineRule="auto"/>
        <w:jc w:val="left"/>
        <w:rPr>
          <w:rFonts w:cs="Times New Roman"/>
        </w:rPr>
      </w:pPr>
      <w:bookmarkStart w:id="18" w:name="_Toc200057599"/>
      <w:r>
        <w:rPr>
          <w:rFonts w:cs="Times New Roman"/>
        </w:rPr>
        <w:t>Conclusions and recommendations</w:t>
      </w:r>
      <w:bookmarkEnd w:id="18"/>
    </w:p>
    <w:p w14:paraId="0B68098D" w14:textId="3E291A67"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 xml:space="preserve">With the development of technology, the application of ChatGPT in education is no longer restricted, particularly in translation subjects. Through this study, </w:t>
      </w:r>
      <w:proofErr w:type="gramStart"/>
      <w:r w:rsidRPr="00C0049B">
        <w:rPr>
          <w:rFonts w:ascii="Times New Roman" w:hAnsi="Times New Roman" w:cs="Times New Roman"/>
        </w:rPr>
        <w:t>it can be seen that students</w:t>
      </w:r>
      <w:proofErr w:type="gramEnd"/>
      <w:r w:rsidRPr="00C0049B">
        <w:rPr>
          <w:rFonts w:ascii="Times New Roman" w:hAnsi="Times New Roman" w:cs="Times New Roman"/>
        </w:rPr>
        <w:t xml:space="preserve"> have a positive attitude toward the utilization of ChatGPT in translation, especially in improving speed, quality of translation and learning effectiveness. However, it is also important to recognize three types of risks while using ChatGPT.</w:t>
      </w:r>
    </w:p>
    <w:p w14:paraId="314329F6" w14:textId="77777777" w:rsidR="00C0049B" w:rsidRPr="00C0049B" w:rsidRDefault="00C0049B" w:rsidP="00C0049B">
      <w:pPr>
        <w:spacing w:line="360" w:lineRule="auto"/>
        <w:jc w:val="both"/>
        <w:rPr>
          <w:rFonts w:ascii="Times New Roman" w:hAnsi="Times New Roman" w:cs="Times New Roman"/>
        </w:rPr>
      </w:pPr>
      <w:r w:rsidRPr="00C0049B">
        <w:rPr>
          <w:rFonts w:ascii="Times New Roman" w:hAnsi="Times New Roman" w:cs="Times New Roman"/>
        </w:rPr>
        <w:t>Several limitations of this study should be acknowledged. The sample size is limited in terms of academic level and population, and the study does not explore the challenges and solutions in depth, highlighting gaps in understanding the difficulties and solutions of students when using ChatGPT in translation subjects. Despite these limitations, the current study provides valuable insights into perceptions of students in using ChatGPT in translation subjects at Van Lang university.</w:t>
      </w:r>
    </w:p>
    <w:p w14:paraId="59546837" w14:textId="5C8F2FEB" w:rsidR="00017D13" w:rsidRPr="001224D6" w:rsidRDefault="00C0049B" w:rsidP="00C0049B">
      <w:pPr>
        <w:spacing w:line="360" w:lineRule="auto"/>
        <w:jc w:val="both"/>
        <w:rPr>
          <w:rFonts w:ascii="Times New Roman" w:hAnsi="Times New Roman" w:cs="Times New Roman"/>
        </w:rPr>
      </w:pPr>
      <w:r w:rsidRPr="00C0049B">
        <w:rPr>
          <w:rFonts w:ascii="Times New Roman" w:hAnsi="Times New Roman" w:cs="Times New Roman"/>
        </w:rPr>
        <w:t>Although this study provides useful information, there are some suggestions for further research that the utilization of ChatGPT in translation subjects should be expanded to clarify the role of it and in- depth perceptions of students in translation learning. The future studies can expand the sample size in educational institutions, academic levels, and translation programs to have a comprehensive view of students’ perceptions in using ChatGPT in translation learning. In conclusion, it is necessary to have more studies about integrating AI translation tools into academic settings.</w:t>
      </w:r>
    </w:p>
    <w:p w14:paraId="3B87D6BC" w14:textId="44D00739" w:rsidR="001E53DB" w:rsidRDefault="009074E5" w:rsidP="009C1D6D">
      <w:pPr>
        <w:rPr>
          <w:rFonts w:ascii="Times New Roman" w:hAnsi="Times New Roman" w:cs="Times New Roman"/>
          <w:b/>
          <w:bCs/>
        </w:rPr>
      </w:pPr>
      <w:r w:rsidRPr="001224D6">
        <w:rPr>
          <w:rFonts w:ascii="Times New Roman" w:hAnsi="Times New Roman" w:cs="Times New Roman"/>
          <w:b/>
          <w:bCs/>
        </w:rPr>
        <w:t>R</w:t>
      </w:r>
      <w:r w:rsidR="009C1D6D">
        <w:rPr>
          <w:rFonts w:ascii="Times New Roman" w:hAnsi="Times New Roman" w:cs="Times New Roman"/>
          <w:b/>
          <w:bCs/>
        </w:rPr>
        <w:t>eferences</w:t>
      </w:r>
    </w:p>
    <w:p w14:paraId="407F2841"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 xml:space="preserve">Abidah, N. K. K., </w:t>
      </w:r>
      <w:proofErr w:type="spellStart"/>
      <w:r w:rsidRPr="0055350E">
        <w:rPr>
          <w:rFonts w:ascii="Times New Roman" w:eastAsiaTheme="majorEastAsia" w:hAnsi="Times New Roman" w:cs="Times New Roman"/>
          <w:szCs w:val="40"/>
        </w:rPr>
        <w:t>Hikmawati</w:t>
      </w:r>
      <w:proofErr w:type="spellEnd"/>
      <w:r w:rsidRPr="0055350E">
        <w:rPr>
          <w:rFonts w:ascii="Times New Roman" w:eastAsiaTheme="majorEastAsia" w:hAnsi="Times New Roman" w:cs="Times New Roman"/>
          <w:szCs w:val="40"/>
        </w:rPr>
        <w:t xml:space="preserve">, R., &amp; </w:t>
      </w:r>
      <w:proofErr w:type="spellStart"/>
      <w:r w:rsidRPr="0055350E">
        <w:rPr>
          <w:rFonts w:ascii="Times New Roman" w:eastAsiaTheme="majorEastAsia" w:hAnsi="Times New Roman" w:cs="Times New Roman"/>
          <w:szCs w:val="40"/>
        </w:rPr>
        <w:t>Erawanto</w:t>
      </w:r>
      <w:proofErr w:type="spellEnd"/>
      <w:r w:rsidRPr="0055350E">
        <w:rPr>
          <w:rFonts w:ascii="Times New Roman" w:eastAsiaTheme="majorEastAsia" w:hAnsi="Times New Roman" w:cs="Times New Roman"/>
          <w:szCs w:val="40"/>
        </w:rPr>
        <w:t xml:space="preserve">, V. (2024). ChatGPT in Indonesia-Arabic Translation: A quality analysis. Abidah | Al-Arabi: </w:t>
      </w:r>
      <w:proofErr w:type="spellStart"/>
      <w:r w:rsidRPr="0055350E">
        <w:rPr>
          <w:rFonts w:ascii="Times New Roman" w:eastAsiaTheme="majorEastAsia" w:hAnsi="Times New Roman" w:cs="Times New Roman"/>
          <w:szCs w:val="40"/>
        </w:rPr>
        <w:t>Jurnal</w:t>
      </w:r>
      <w:proofErr w:type="spellEnd"/>
      <w:r w:rsidRPr="0055350E">
        <w:rPr>
          <w:rFonts w:ascii="Times New Roman" w:eastAsiaTheme="majorEastAsia" w:hAnsi="Times New Roman" w:cs="Times New Roman"/>
          <w:szCs w:val="40"/>
        </w:rPr>
        <w:t xml:space="preserve"> Bahasa Arab Dan </w:t>
      </w:r>
      <w:proofErr w:type="spellStart"/>
      <w:r w:rsidRPr="0055350E">
        <w:rPr>
          <w:rFonts w:ascii="Times New Roman" w:eastAsiaTheme="majorEastAsia" w:hAnsi="Times New Roman" w:cs="Times New Roman"/>
          <w:szCs w:val="40"/>
        </w:rPr>
        <w:t>Pengajarannya</w:t>
      </w:r>
      <w:proofErr w:type="spellEnd"/>
      <w:r w:rsidRPr="0055350E">
        <w:rPr>
          <w:rFonts w:ascii="Times New Roman" w:eastAsiaTheme="majorEastAsia" w:hAnsi="Times New Roman" w:cs="Times New Roman"/>
          <w:szCs w:val="40"/>
        </w:rPr>
        <w:t xml:space="preserve"> = Al-Arabi: Journal of Teaching Arabic as a Foreign Language. https://doi.org/10.17977/um056v8i1p33-52</w:t>
      </w:r>
    </w:p>
    <w:p w14:paraId="69382632" w14:textId="77777777" w:rsidR="0055350E" w:rsidRPr="0055350E" w:rsidRDefault="0055350E" w:rsidP="0055350E">
      <w:pPr>
        <w:rPr>
          <w:rFonts w:ascii="Times New Roman" w:eastAsiaTheme="majorEastAsia" w:hAnsi="Times New Roman" w:cs="Times New Roman"/>
          <w:szCs w:val="40"/>
        </w:rPr>
      </w:pPr>
      <w:proofErr w:type="spellStart"/>
      <w:r w:rsidRPr="0055350E">
        <w:rPr>
          <w:rFonts w:ascii="Times New Roman" w:eastAsiaTheme="majorEastAsia" w:hAnsi="Times New Roman" w:cs="Times New Roman"/>
          <w:szCs w:val="40"/>
        </w:rPr>
        <w:t>Alammar</w:t>
      </w:r>
      <w:proofErr w:type="spellEnd"/>
      <w:r w:rsidRPr="0055350E">
        <w:rPr>
          <w:rFonts w:ascii="Times New Roman" w:eastAsiaTheme="majorEastAsia" w:hAnsi="Times New Roman" w:cs="Times New Roman"/>
          <w:szCs w:val="40"/>
        </w:rPr>
        <w:t>, A., &amp; Abdel-Reheem Amin, E. (2023). EFL Students’ Perception of Using AI Paraphrasing Tools in English Language Research Projects. Arab World English Journal, 14(3), 166–181. https://doi.org/10.24093/awej/vol14no3.11</w:t>
      </w:r>
    </w:p>
    <w:p w14:paraId="2A1E2B2D" w14:textId="77777777" w:rsidR="0055350E" w:rsidRPr="0055350E" w:rsidRDefault="0055350E" w:rsidP="0055350E">
      <w:pPr>
        <w:rPr>
          <w:rFonts w:ascii="Times New Roman" w:eastAsiaTheme="majorEastAsia" w:hAnsi="Times New Roman" w:cs="Times New Roman"/>
          <w:szCs w:val="40"/>
        </w:rPr>
      </w:pPr>
      <w:proofErr w:type="spellStart"/>
      <w:r w:rsidRPr="0055350E">
        <w:rPr>
          <w:rFonts w:ascii="Times New Roman" w:eastAsiaTheme="majorEastAsia" w:hAnsi="Times New Roman" w:cs="Times New Roman"/>
          <w:szCs w:val="40"/>
        </w:rPr>
        <w:lastRenderedPageBreak/>
        <w:t>Almhasees</w:t>
      </w:r>
      <w:proofErr w:type="spellEnd"/>
      <w:r w:rsidRPr="0055350E">
        <w:rPr>
          <w:rFonts w:ascii="Times New Roman" w:eastAsiaTheme="majorEastAsia" w:hAnsi="Times New Roman" w:cs="Times New Roman"/>
          <w:szCs w:val="40"/>
        </w:rPr>
        <w:t xml:space="preserve">, Z., </w:t>
      </w:r>
      <w:proofErr w:type="spellStart"/>
      <w:r w:rsidRPr="0055350E">
        <w:rPr>
          <w:rFonts w:ascii="Times New Roman" w:eastAsiaTheme="majorEastAsia" w:hAnsi="Times New Roman" w:cs="Times New Roman"/>
          <w:szCs w:val="40"/>
        </w:rPr>
        <w:t>Rayyash</w:t>
      </w:r>
      <w:proofErr w:type="spellEnd"/>
      <w:r w:rsidRPr="0055350E">
        <w:rPr>
          <w:rFonts w:ascii="Times New Roman" w:eastAsiaTheme="majorEastAsia" w:hAnsi="Times New Roman" w:cs="Times New Roman"/>
          <w:szCs w:val="40"/>
        </w:rPr>
        <w:t xml:space="preserve">, H. A., </w:t>
      </w:r>
      <w:proofErr w:type="spellStart"/>
      <w:r w:rsidRPr="0055350E">
        <w:rPr>
          <w:rFonts w:ascii="Times New Roman" w:eastAsiaTheme="majorEastAsia" w:hAnsi="Times New Roman" w:cs="Times New Roman"/>
          <w:szCs w:val="40"/>
        </w:rPr>
        <w:t>Olimat</w:t>
      </w:r>
      <w:proofErr w:type="spellEnd"/>
      <w:r w:rsidRPr="0055350E">
        <w:rPr>
          <w:rFonts w:ascii="Times New Roman" w:eastAsiaTheme="majorEastAsia" w:hAnsi="Times New Roman" w:cs="Times New Roman"/>
          <w:szCs w:val="40"/>
        </w:rPr>
        <w:t xml:space="preserve">, S., &amp; </w:t>
      </w:r>
      <w:proofErr w:type="spellStart"/>
      <w:r w:rsidRPr="0055350E">
        <w:rPr>
          <w:rFonts w:ascii="Times New Roman" w:eastAsiaTheme="majorEastAsia" w:hAnsi="Times New Roman" w:cs="Times New Roman"/>
          <w:szCs w:val="40"/>
        </w:rPr>
        <w:t>Mahadin</w:t>
      </w:r>
      <w:proofErr w:type="spellEnd"/>
      <w:r w:rsidRPr="0055350E">
        <w:rPr>
          <w:rFonts w:ascii="Times New Roman" w:eastAsiaTheme="majorEastAsia" w:hAnsi="Times New Roman" w:cs="Times New Roman"/>
          <w:szCs w:val="40"/>
        </w:rPr>
        <w:t>, D. (2024). An Analytical study on student perceptions of using CHATGPT in Language translation. Language Value. https://doi.org/10.6035/languagev.7925</w:t>
      </w:r>
    </w:p>
    <w:p w14:paraId="626B1D1C" w14:textId="77777777" w:rsidR="0055350E" w:rsidRPr="0055350E" w:rsidRDefault="0055350E" w:rsidP="0055350E">
      <w:pPr>
        <w:rPr>
          <w:rFonts w:ascii="Times New Roman" w:eastAsiaTheme="majorEastAsia" w:hAnsi="Times New Roman" w:cs="Times New Roman"/>
          <w:szCs w:val="40"/>
        </w:rPr>
      </w:pPr>
      <w:proofErr w:type="spellStart"/>
      <w:r w:rsidRPr="0055350E">
        <w:rPr>
          <w:rFonts w:ascii="Times New Roman" w:eastAsiaTheme="majorEastAsia" w:hAnsi="Times New Roman" w:cs="Times New Roman"/>
          <w:szCs w:val="40"/>
        </w:rPr>
        <w:t>Alshurideh</w:t>
      </w:r>
      <w:proofErr w:type="spellEnd"/>
      <w:r w:rsidRPr="0055350E">
        <w:rPr>
          <w:rFonts w:ascii="Times New Roman" w:eastAsiaTheme="majorEastAsia" w:hAnsi="Times New Roman" w:cs="Times New Roman"/>
          <w:szCs w:val="40"/>
        </w:rPr>
        <w:t xml:space="preserve">, M., </w:t>
      </w:r>
      <w:proofErr w:type="spellStart"/>
      <w:r w:rsidRPr="0055350E">
        <w:rPr>
          <w:rFonts w:ascii="Times New Roman" w:eastAsiaTheme="majorEastAsia" w:hAnsi="Times New Roman" w:cs="Times New Roman"/>
          <w:szCs w:val="40"/>
        </w:rPr>
        <w:t>Jdaitawi</w:t>
      </w:r>
      <w:proofErr w:type="spellEnd"/>
      <w:r w:rsidRPr="0055350E">
        <w:rPr>
          <w:rFonts w:ascii="Times New Roman" w:eastAsiaTheme="majorEastAsia" w:hAnsi="Times New Roman" w:cs="Times New Roman"/>
          <w:szCs w:val="40"/>
        </w:rPr>
        <w:t xml:space="preserve">, A., </w:t>
      </w:r>
      <w:proofErr w:type="spellStart"/>
      <w:r w:rsidRPr="0055350E">
        <w:rPr>
          <w:rFonts w:ascii="Times New Roman" w:eastAsiaTheme="majorEastAsia" w:hAnsi="Times New Roman" w:cs="Times New Roman"/>
          <w:szCs w:val="40"/>
        </w:rPr>
        <w:t>Sukkari</w:t>
      </w:r>
      <w:proofErr w:type="spellEnd"/>
      <w:r w:rsidRPr="0055350E">
        <w:rPr>
          <w:rFonts w:ascii="Times New Roman" w:eastAsiaTheme="majorEastAsia" w:hAnsi="Times New Roman" w:cs="Times New Roman"/>
          <w:szCs w:val="40"/>
        </w:rPr>
        <w:t>, L., Al-</w:t>
      </w:r>
      <w:proofErr w:type="spellStart"/>
      <w:r w:rsidRPr="0055350E">
        <w:rPr>
          <w:rFonts w:ascii="Times New Roman" w:eastAsiaTheme="majorEastAsia" w:hAnsi="Times New Roman" w:cs="Times New Roman"/>
          <w:szCs w:val="40"/>
        </w:rPr>
        <w:t>Gasaymeh</w:t>
      </w:r>
      <w:proofErr w:type="spellEnd"/>
      <w:r w:rsidRPr="0055350E">
        <w:rPr>
          <w:rFonts w:ascii="Times New Roman" w:eastAsiaTheme="majorEastAsia" w:hAnsi="Times New Roman" w:cs="Times New Roman"/>
          <w:szCs w:val="40"/>
        </w:rPr>
        <w:t xml:space="preserve">, A., Alzoubi, H. M., Damra, Y., Yasin, S., Kurdi, B. A., &amp; </w:t>
      </w:r>
      <w:proofErr w:type="spellStart"/>
      <w:r w:rsidRPr="0055350E">
        <w:rPr>
          <w:rFonts w:ascii="Times New Roman" w:eastAsiaTheme="majorEastAsia" w:hAnsi="Times New Roman" w:cs="Times New Roman"/>
          <w:szCs w:val="40"/>
        </w:rPr>
        <w:t>Alshurideh</w:t>
      </w:r>
      <w:proofErr w:type="spellEnd"/>
      <w:r w:rsidRPr="0055350E">
        <w:rPr>
          <w:rFonts w:ascii="Times New Roman" w:eastAsiaTheme="majorEastAsia" w:hAnsi="Times New Roman" w:cs="Times New Roman"/>
          <w:szCs w:val="40"/>
        </w:rPr>
        <w:t>, H. (2024). Factors affecting ChatGPT use in education employing TAM: A Jordanian universities’ perspective. International Journal of Data and Network Science, 8(3), 1599–1606. https://doi.org/10.5267/j.ijdns.2024.3.007</w:t>
      </w:r>
    </w:p>
    <w:p w14:paraId="4248AB1D"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Atlas, S. (2023). ChatGPT for higher education: Opportunities and challenges [Report]. College of Business, University of Illinois.</w:t>
      </w:r>
    </w:p>
    <w:p w14:paraId="78D95F9B" w14:textId="77777777" w:rsidR="0055350E" w:rsidRPr="0055350E" w:rsidRDefault="0055350E" w:rsidP="0055350E">
      <w:pPr>
        <w:rPr>
          <w:rFonts w:ascii="Times New Roman" w:eastAsiaTheme="majorEastAsia" w:hAnsi="Times New Roman" w:cs="Times New Roman"/>
          <w:szCs w:val="40"/>
        </w:rPr>
      </w:pPr>
      <w:proofErr w:type="spellStart"/>
      <w:r w:rsidRPr="0055350E">
        <w:rPr>
          <w:rFonts w:ascii="Times New Roman" w:eastAsiaTheme="majorEastAsia" w:hAnsi="Times New Roman" w:cs="Times New Roman"/>
          <w:szCs w:val="40"/>
        </w:rPr>
        <w:t>BlackDuke</w:t>
      </w:r>
      <w:proofErr w:type="spellEnd"/>
      <w:r w:rsidRPr="0055350E">
        <w:rPr>
          <w:rFonts w:ascii="Times New Roman" w:eastAsiaTheme="majorEastAsia" w:hAnsi="Times New Roman" w:cs="Times New Roman"/>
          <w:szCs w:val="40"/>
        </w:rPr>
        <w:t xml:space="preserve">, S. E., &amp; </w:t>
      </w:r>
      <w:proofErr w:type="spellStart"/>
      <w:r w:rsidRPr="0055350E">
        <w:rPr>
          <w:rFonts w:ascii="Times New Roman" w:eastAsiaTheme="majorEastAsia" w:hAnsi="Times New Roman" w:cs="Times New Roman"/>
          <w:szCs w:val="40"/>
        </w:rPr>
        <w:t>Akosubo</w:t>
      </w:r>
      <w:proofErr w:type="spellEnd"/>
      <w:r w:rsidRPr="0055350E">
        <w:rPr>
          <w:rFonts w:ascii="Times New Roman" w:eastAsiaTheme="majorEastAsia" w:hAnsi="Times New Roman" w:cs="Times New Roman"/>
          <w:szCs w:val="40"/>
        </w:rPr>
        <w:t xml:space="preserve">, D. S. (2024). The Challenges of AI in </w:t>
      </w:r>
      <w:proofErr w:type="gramStart"/>
      <w:r w:rsidRPr="0055350E">
        <w:rPr>
          <w:rFonts w:ascii="Times New Roman" w:eastAsiaTheme="majorEastAsia" w:hAnsi="Times New Roman" w:cs="Times New Roman"/>
          <w:szCs w:val="40"/>
        </w:rPr>
        <w:t>the Translation</w:t>
      </w:r>
      <w:proofErr w:type="gramEnd"/>
      <w:r w:rsidRPr="0055350E">
        <w:rPr>
          <w:rFonts w:ascii="Times New Roman" w:eastAsiaTheme="majorEastAsia" w:hAnsi="Times New Roman" w:cs="Times New Roman"/>
          <w:szCs w:val="40"/>
        </w:rPr>
        <w:t xml:space="preserve"> Class: What Do the Learners Lose? Port Harcourt Journal </w:t>
      </w:r>
      <w:proofErr w:type="gramStart"/>
      <w:r w:rsidRPr="0055350E">
        <w:rPr>
          <w:rFonts w:ascii="Times New Roman" w:eastAsiaTheme="majorEastAsia" w:hAnsi="Times New Roman" w:cs="Times New Roman"/>
          <w:szCs w:val="40"/>
        </w:rPr>
        <w:t>Of</w:t>
      </w:r>
      <w:proofErr w:type="gramEnd"/>
      <w:r w:rsidRPr="0055350E">
        <w:rPr>
          <w:rFonts w:ascii="Times New Roman" w:eastAsiaTheme="majorEastAsia" w:hAnsi="Times New Roman" w:cs="Times New Roman"/>
          <w:szCs w:val="40"/>
        </w:rPr>
        <w:t xml:space="preserve"> History &amp; Diplomatic Studies. https://phjhds.com/wp-content/uploads/2024/12/12.-The-Challenges-of-AI- in-the-Translation-Class.pdf</w:t>
      </w:r>
    </w:p>
    <w:p w14:paraId="4635C8FA"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Braun, V., &amp; Clarke, V. (2006). Using thematic analysis in psychology. Qualitative</w:t>
      </w:r>
    </w:p>
    <w:p w14:paraId="186BE87A"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Research in Psychology, 3(2), 77–101. https://doi.org/10.1191/1478088706qp063oa</w:t>
      </w:r>
    </w:p>
    <w:p w14:paraId="7EC258FF"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 xml:space="preserve"> Cochran, W. G. (1977). Sampling techniques (3rd ed.). New York: John Wiley &amp; Sons</w:t>
      </w:r>
    </w:p>
    <w:p w14:paraId="00DD3630"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Davis, F. D. (1989). Perceived usefulness, perceived ease of use, and user acceptance of information technology. MIS Quarterly, 13(3), 319. https://doi.org/10.2307/249008</w:t>
      </w:r>
    </w:p>
    <w:p w14:paraId="4174732E"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Wang, R., &amp; Hou, F. (2024). How to Design Translation Prompts for ChatGPT: An Empirical Study. In Proceedings of the 6th ACM International Conference on Multimedia in Asia Workshops (pp. 1-7). https://doi.org/10.1145/3700410.3702123</w:t>
      </w:r>
    </w:p>
    <w:p w14:paraId="2B7377D7" w14:textId="77777777" w:rsidR="0055350E" w:rsidRPr="0055350E" w:rsidRDefault="0055350E" w:rsidP="0055350E">
      <w:pPr>
        <w:rPr>
          <w:rFonts w:ascii="Times New Roman" w:eastAsiaTheme="majorEastAsia" w:hAnsi="Times New Roman" w:cs="Times New Roman"/>
          <w:szCs w:val="40"/>
        </w:rPr>
      </w:pPr>
      <w:proofErr w:type="spellStart"/>
      <w:r w:rsidRPr="0055350E">
        <w:rPr>
          <w:rFonts w:ascii="Times New Roman" w:eastAsiaTheme="majorEastAsia" w:hAnsi="Times New Roman" w:cs="Times New Roman"/>
          <w:szCs w:val="40"/>
        </w:rPr>
        <w:t>Halaweh</w:t>
      </w:r>
      <w:proofErr w:type="spellEnd"/>
      <w:r w:rsidRPr="0055350E">
        <w:rPr>
          <w:rFonts w:ascii="Times New Roman" w:eastAsiaTheme="majorEastAsia" w:hAnsi="Times New Roman" w:cs="Times New Roman"/>
          <w:szCs w:val="40"/>
        </w:rPr>
        <w:t>, M. (2023). ChatGPT in education: Strategies for responsible implementation.</w:t>
      </w:r>
    </w:p>
    <w:p w14:paraId="07C94707"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Contemporary Educational Technology, 15(2), ep421. https://doi.org/10.30935/cedtech/13036</w:t>
      </w:r>
    </w:p>
    <w:p w14:paraId="4FB69BCD"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Hamarashid, H., Karim, L., &amp; Muhammed, D. (2023). ChatGPT and Large Language Models: Unraveling Multifaceted Applications, Hallucinations, and Knowledge Extraction. Indonesian Journal of Curriculum and Educational Technology Studies, 11(2), 60-70. https://doi.org/10.15294/ijcets.v11i2.</w:t>
      </w:r>
    </w:p>
    <w:p w14:paraId="2B83F385"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Hamdan, S. (2024). Exploring the Efficiency of ChatGPT vs. Google Translate in Translating Idioms and Idiomatic Expressions: “The Catcher in the Rye” as a Case Study. http://hdl.handle.net/20.500.14131/1795</w:t>
      </w:r>
    </w:p>
    <w:p w14:paraId="00220C50" w14:textId="77777777" w:rsidR="0055350E" w:rsidRPr="0055350E" w:rsidRDefault="0055350E" w:rsidP="0055350E">
      <w:pPr>
        <w:rPr>
          <w:rFonts w:ascii="Times New Roman" w:eastAsiaTheme="majorEastAsia" w:hAnsi="Times New Roman" w:cs="Times New Roman"/>
          <w:szCs w:val="40"/>
        </w:rPr>
      </w:pPr>
      <w:proofErr w:type="spellStart"/>
      <w:r w:rsidRPr="0055350E">
        <w:rPr>
          <w:rFonts w:ascii="Times New Roman" w:eastAsiaTheme="majorEastAsia" w:hAnsi="Times New Roman" w:cs="Times New Roman"/>
          <w:szCs w:val="40"/>
        </w:rPr>
        <w:t>Hatibu</w:t>
      </w:r>
      <w:proofErr w:type="spellEnd"/>
      <w:r w:rsidRPr="0055350E">
        <w:rPr>
          <w:rFonts w:ascii="Times New Roman" w:eastAsiaTheme="majorEastAsia" w:hAnsi="Times New Roman" w:cs="Times New Roman"/>
          <w:szCs w:val="40"/>
        </w:rPr>
        <w:t xml:space="preserve">, H. (2024). </w:t>
      </w:r>
      <w:proofErr w:type="gramStart"/>
      <w:r w:rsidRPr="0055350E">
        <w:rPr>
          <w:rFonts w:ascii="Times New Roman" w:eastAsiaTheme="majorEastAsia" w:hAnsi="Times New Roman" w:cs="Times New Roman"/>
          <w:szCs w:val="40"/>
        </w:rPr>
        <w:t>Students</w:t>
      </w:r>
      <w:proofErr w:type="gramEnd"/>
      <w:r w:rsidRPr="0055350E">
        <w:rPr>
          <w:rFonts w:ascii="Times New Roman" w:eastAsiaTheme="majorEastAsia" w:hAnsi="Times New Roman" w:cs="Times New Roman"/>
          <w:szCs w:val="40"/>
        </w:rPr>
        <w:t xml:space="preserve"> perceptions on the utilization of ChatGPT and Google Translate in English language learning. Journal of Innovation Research and Knowledge, 4(7), 4611-4616. https://bajangjournal.com/index.php/JIRK/article/view/9047</w:t>
      </w:r>
    </w:p>
    <w:p w14:paraId="353F081E"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lastRenderedPageBreak/>
        <w:t xml:space="preserve">Jain, S., &amp; </w:t>
      </w:r>
      <w:proofErr w:type="spellStart"/>
      <w:r w:rsidRPr="0055350E">
        <w:rPr>
          <w:rFonts w:ascii="Times New Roman" w:eastAsiaTheme="majorEastAsia" w:hAnsi="Times New Roman" w:cs="Times New Roman"/>
          <w:szCs w:val="40"/>
        </w:rPr>
        <w:t>Angural</w:t>
      </w:r>
      <w:proofErr w:type="spellEnd"/>
      <w:r w:rsidRPr="0055350E">
        <w:rPr>
          <w:rFonts w:ascii="Times New Roman" w:eastAsiaTheme="majorEastAsia" w:hAnsi="Times New Roman" w:cs="Times New Roman"/>
          <w:szCs w:val="40"/>
        </w:rPr>
        <w:t>, V. (2017). Use of Cronbach's alpha in dental research. Medico Research Chronicles, 4(03), 285-291. https://medrech.com/index.php/medrech/article/view/242</w:t>
      </w:r>
    </w:p>
    <w:p w14:paraId="4E274370"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 xml:space="preserve">Jurenka, I., </w:t>
      </w:r>
      <w:proofErr w:type="spellStart"/>
      <w:r w:rsidRPr="0055350E">
        <w:rPr>
          <w:rFonts w:ascii="Times New Roman" w:eastAsiaTheme="majorEastAsia" w:hAnsi="Times New Roman" w:cs="Times New Roman"/>
          <w:szCs w:val="40"/>
        </w:rPr>
        <w:t>Kunesch</w:t>
      </w:r>
      <w:proofErr w:type="spellEnd"/>
      <w:r w:rsidRPr="0055350E">
        <w:rPr>
          <w:rFonts w:ascii="Times New Roman" w:eastAsiaTheme="majorEastAsia" w:hAnsi="Times New Roman" w:cs="Times New Roman"/>
          <w:szCs w:val="40"/>
        </w:rPr>
        <w:t xml:space="preserve">, M., McKee, K. R., Gillick, D., Zhu, S., Wiltberger, S., Phal, S. M., Hermann, K., </w:t>
      </w:r>
      <w:proofErr w:type="spellStart"/>
      <w:r w:rsidRPr="0055350E">
        <w:rPr>
          <w:rFonts w:ascii="Times New Roman" w:eastAsiaTheme="majorEastAsia" w:hAnsi="Times New Roman" w:cs="Times New Roman"/>
          <w:szCs w:val="40"/>
        </w:rPr>
        <w:t>Kasenberg</w:t>
      </w:r>
      <w:proofErr w:type="spellEnd"/>
      <w:r w:rsidRPr="0055350E">
        <w:rPr>
          <w:rFonts w:ascii="Times New Roman" w:eastAsiaTheme="majorEastAsia" w:hAnsi="Times New Roman" w:cs="Times New Roman"/>
          <w:szCs w:val="40"/>
        </w:rPr>
        <w:t xml:space="preserve">, D., </w:t>
      </w:r>
      <w:proofErr w:type="spellStart"/>
      <w:r w:rsidRPr="0055350E">
        <w:rPr>
          <w:rFonts w:ascii="Times New Roman" w:eastAsiaTheme="majorEastAsia" w:hAnsi="Times New Roman" w:cs="Times New Roman"/>
          <w:szCs w:val="40"/>
        </w:rPr>
        <w:t>Bhoopchand</w:t>
      </w:r>
      <w:proofErr w:type="spellEnd"/>
      <w:r w:rsidRPr="0055350E">
        <w:rPr>
          <w:rFonts w:ascii="Times New Roman" w:eastAsiaTheme="majorEastAsia" w:hAnsi="Times New Roman" w:cs="Times New Roman"/>
          <w:szCs w:val="40"/>
        </w:rPr>
        <w:t xml:space="preserve">, A., Anand, A., </w:t>
      </w:r>
      <w:proofErr w:type="spellStart"/>
      <w:r w:rsidRPr="0055350E">
        <w:rPr>
          <w:rFonts w:ascii="Times New Roman" w:eastAsiaTheme="majorEastAsia" w:hAnsi="Times New Roman" w:cs="Times New Roman"/>
          <w:szCs w:val="40"/>
        </w:rPr>
        <w:t>Pîslar</w:t>
      </w:r>
      <w:proofErr w:type="spellEnd"/>
      <w:r w:rsidRPr="0055350E">
        <w:rPr>
          <w:rFonts w:ascii="Times New Roman" w:eastAsiaTheme="majorEastAsia" w:hAnsi="Times New Roman" w:cs="Times New Roman"/>
          <w:szCs w:val="40"/>
        </w:rPr>
        <w:t xml:space="preserve">, M., Chan, S., Wang, L., She, J., </w:t>
      </w:r>
      <w:proofErr w:type="spellStart"/>
      <w:r w:rsidRPr="0055350E">
        <w:rPr>
          <w:rFonts w:ascii="Times New Roman" w:eastAsiaTheme="majorEastAsia" w:hAnsi="Times New Roman" w:cs="Times New Roman"/>
          <w:szCs w:val="40"/>
        </w:rPr>
        <w:t>Mahmoudieh</w:t>
      </w:r>
      <w:proofErr w:type="spellEnd"/>
      <w:r w:rsidRPr="0055350E">
        <w:rPr>
          <w:rFonts w:ascii="Times New Roman" w:eastAsiaTheme="majorEastAsia" w:hAnsi="Times New Roman" w:cs="Times New Roman"/>
          <w:szCs w:val="40"/>
        </w:rPr>
        <w:t>, P., Rysbek, A., Ko, W., Huber, A., Ibrahim, L.</w:t>
      </w:r>
    </w:p>
    <w:p w14:paraId="5352EE10"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(2024). Towards Responsible Development of Generative AI for Education: An Evaluation-Driven Approach. arXiv.org. https://arxiv.org/abs/2407.1268</w:t>
      </w:r>
    </w:p>
    <w:p w14:paraId="2F83B581" w14:textId="77777777" w:rsidR="0055350E" w:rsidRPr="0055350E" w:rsidRDefault="0055350E" w:rsidP="0055350E">
      <w:pPr>
        <w:rPr>
          <w:rFonts w:ascii="Times New Roman" w:eastAsiaTheme="majorEastAsia" w:hAnsi="Times New Roman" w:cs="Times New Roman"/>
          <w:szCs w:val="40"/>
        </w:rPr>
      </w:pPr>
      <w:proofErr w:type="spellStart"/>
      <w:r w:rsidRPr="0055350E">
        <w:rPr>
          <w:rFonts w:ascii="Times New Roman" w:eastAsiaTheme="majorEastAsia" w:hAnsi="Times New Roman" w:cs="Times New Roman"/>
          <w:szCs w:val="40"/>
        </w:rPr>
        <w:t>Karpinska</w:t>
      </w:r>
      <w:proofErr w:type="spellEnd"/>
      <w:r w:rsidRPr="0055350E">
        <w:rPr>
          <w:rFonts w:ascii="Times New Roman" w:eastAsiaTheme="majorEastAsia" w:hAnsi="Times New Roman" w:cs="Times New Roman"/>
          <w:szCs w:val="40"/>
        </w:rPr>
        <w:t xml:space="preserve">, M., &amp; </w:t>
      </w:r>
      <w:proofErr w:type="spellStart"/>
      <w:r w:rsidRPr="0055350E">
        <w:rPr>
          <w:rFonts w:ascii="Times New Roman" w:eastAsiaTheme="majorEastAsia" w:hAnsi="Times New Roman" w:cs="Times New Roman"/>
          <w:szCs w:val="40"/>
        </w:rPr>
        <w:t>Iyyer</w:t>
      </w:r>
      <w:proofErr w:type="spellEnd"/>
      <w:r w:rsidRPr="0055350E">
        <w:rPr>
          <w:rFonts w:ascii="Times New Roman" w:eastAsiaTheme="majorEastAsia" w:hAnsi="Times New Roman" w:cs="Times New Roman"/>
          <w:szCs w:val="40"/>
        </w:rPr>
        <w:t>, M. (2023). Large language models effectively leverage document- level context for literary translation, but critical errors persist. Cornell University. https://doi.org/10.48550/arxiv.2304.03245</w:t>
      </w:r>
    </w:p>
    <w:p w14:paraId="6AD6D999"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 xml:space="preserve">Klimova, B., </w:t>
      </w:r>
      <w:proofErr w:type="spellStart"/>
      <w:r w:rsidRPr="0055350E">
        <w:rPr>
          <w:rFonts w:ascii="Times New Roman" w:eastAsiaTheme="majorEastAsia" w:hAnsi="Times New Roman" w:cs="Times New Roman"/>
          <w:szCs w:val="40"/>
        </w:rPr>
        <w:t>Pikhart</w:t>
      </w:r>
      <w:proofErr w:type="spellEnd"/>
      <w:r w:rsidRPr="0055350E">
        <w:rPr>
          <w:rFonts w:ascii="Times New Roman" w:eastAsiaTheme="majorEastAsia" w:hAnsi="Times New Roman" w:cs="Times New Roman"/>
          <w:szCs w:val="40"/>
        </w:rPr>
        <w:t>, M., &amp; Al-</w:t>
      </w:r>
      <w:proofErr w:type="spellStart"/>
      <w:r w:rsidRPr="0055350E">
        <w:rPr>
          <w:rFonts w:ascii="Times New Roman" w:eastAsiaTheme="majorEastAsia" w:hAnsi="Times New Roman" w:cs="Times New Roman"/>
          <w:szCs w:val="40"/>
        </w:rPr>
        <w:t>Obaydi</w:t>
      </w:r>
      <w:proofErr w:type="spellEnd"/>
      <w:r w:rsidRPr="0055350E">
        <w:rPr>
          <w:rFonts w:ascii="Times New Roman" w:eastAsiaTheme="majorEastAsia" w:hAnsi="Times New Roman" w:cs="Times New Roman"/>
          <w:szCs w:val="40"/>
        </w:rPr>
        <w:t>, L. H. (2024). Exploring the potential of ChatGPT for foreign language education at the university level. Frontiers in Psychology, 15. https://doi.org/10.3389/fpsyg.2024.1269319</w:t>
      </w:r>
    </w:p>
    <w:p w14:paraId="4F66A437"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Paton, B. (2024). Will ChatGPT change the game for language translation? Localize. https://localizejs.com/articles/chatgpt-for-translation</w:t>
      </w:r>
    </w:p>
    <w:p w14:paraId="2FB69F88"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 xml:space="preserve">Ren, X. (2025). We want but we can’t: </w:t>
      </w:r>
      <w:proofErr w:type="gramStart"/>
      <w:r w:rsidRPr="0055350E">
        <w:rPr>
          <w:rFonts w:ascii="Times New Roman" w:eastAsiaTheme="majorEastAsia" w:hAnsi="Times New Roman" w:cs="Times New Roman"/>
          <w:szCs w:val="40"/>
        </w:rPr>
        <w:t>measuring</w:t>
      </w:r>
      <w:proofErr w:type="gramEnd"/>
      <w:r w:rsidRPr="0055350E">
        <w:rPr>
          <w:rFonts w:ascii="Times New Roman" w:eastAsiaTheme="majorEastAsia" w:hAnsi="Times New Roman" w:cs="Times New Roman"/>
          <w:szCs w:val="40"/>
        </w:rPr>
        <w:t xml:space="preserve"> EFL translation majors’ intention to use ChatGPT in their translation practice. Humanities and Social Sciences Communications, 12(1). https://doi.org/10.1057/s41599-025-04604-6</w:t>
      </w:r>
    </w:p>
    <w:p w14:paraId="0C12FE2D" w14:textId="77777777" w:rsidR="0055350E" w:rsidRPr="0055350E" w:rsidRDefault="0055350E" w:rsidP="0055350E">
      <w:pPr>
        <w:rPr>
          <w:rFonts w:ascii="Times New Roman" w:eastAsiaTheme="majorEastAsia" w:hAnsi="Times New Roman" w:cs="Times New Roman"/>
          <w:szCs w:val="40"/>
        </w:rPr>
      </w:pPr>
      <w:proofErr w:type="spellStart"/>
      <w:r w:rsidRPr="0055350E">
        <w:rPr>
          <w:rFonts w:ascii="Times New Roman" w:eastAsiaTheme="majorEastAsia" w:hAnsi="Times New Roman" w:cs="Times New Roman"/>
          <w:szCs w:val="40"/>
        </w:rPr>
        <w:t>Tumbal</w:t>
      </w:r>
      <w:proofErr w:type="spellEnd"/>
      <w:r w:rsidRPr="0055350E">
        <w:rPr>
          <w:rFonts w:ascii="Times New Roman" w:eastAsiaTheme="majorEastAsia" w:hAnsi="Times New Roman" w:cs="Times New Roman"/>
          <w:szCs w:val="40"/>
        </w:rPr>
        <w:t xml:space="preserve">, S., </w:t>
      </w:r>
      <w:proofErr w:type="spellStart"/>
      <w:r w:rsidRPr="0055350E">
        <w:rPr>
          <w:rFonts w:ascii="Times New Roman" w:eastAsiaTheme="majorEastAsia" w:hAnsi="Times New Roman" w:cs="Times New Roman"/>
          <w:szCs w:val="40"/>
        </w:rPr>
        <w:t>Liando</w:t>
      </w:r>
      <w:proofErr w:type="spellEnd"/>
      <w:r w:rsidRPr="0055350E">
        <w:rPr>
          <w:rFonts w:ascii="Times New Roman" w:eastAsiaTheme="majorEastAsia" w:hAnsi="Times New Roman" w:cs="Times New Roman"/>
          <w:szCs w:val="40"/>
        </w:rPr>
        <w:t xml:space="preserve">, N. V., &amp; </w:t>
      </w:r>
      <w:proofErr w:type="spellStart"/>
      <w:r w:rsidRPr="0055350E">
        <w:rPr>
          <w:rFonts w:ascii="Times New Roman" w:eastAsiaTheme="majorEastAsia" w:hAnsi="Times New Roman" w:cs="Times New Roman"/>
          <w:szCs w:val="40"/>
        </w:rPr>
        <w:t>Olii</w:t>
      </w:r>
      <w:proofErr w:type="spellEnd"/>
      <w:r w:rsidRPr="0055350E">
        <w:rPr>
          <w:rFonts w:ascii="Times New Roman" w:eastAsiaTheme="majorEastAsia" w:hAnsi="Times New Roman" w:cs="Times New Roman"/>
          <w:szCs w:val="40"/>
        </w:rPr>
        <w:t xml:space="preserve">, S. T. (2022). Students’ perceptions toward the use of Google Translate in translating. </w:t>
      </w:r>
      <w:proofErr w:type="spellStart"/>
      <w:r w:rsidRPr="0055350E">
        <w:rPr>
          <w:rFonts w:ascii="Times New Roman" w:eastAsiaTheme="majorEastAsia" w:hAnsi="Times New Roman" w:cs="Times New Roman"/>
          <w:szCs w:val="40"/>
        </w:rPr>
        <w:t>Kompetensi</w:t>
      </w:r>
      <w:proofErr w:type="spellEnd"/>
      <w:r w:rsidRPr="0055350E">
        <w:rPr>
          <w:rFonts w:ascii="Times New Roman" w:eastAsiaTheme="majorEastAsia" w:hAnsi="Times New Roman" w:cs="Times New Roman"/>
          <w:szCs w:val="40"/>
        </w:rPr>
        <w:t>, 1(02), 313–320. https://doi.org/10.53682/kompetensi.v1i02.1853</w:t>
      </w:r>
    </w:p>
    <w:p w14:paraId="4FADA8B0"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Venkatesh, V., &amp; Davis, F. D. (2000). A theoretical extension of the technology acceptance model: four longitudinal field studies. Management Science, 46(2), 186–204. https://doi.org/10.1287/mnsc.46.2.186.11926</w:t>
      </w:r>
    </w:p>
    <w:p w14:paraId="542D4572" w14:textId="77777777" w:rsidR="0055350E" w:rsidRPr="0055350E" w:rsidRDefault="0055350E" w:rsidP="0055350E">
      <w:pPr>
        <w:rPr>
          <w:rFonts w:ascii="Times New Roman" w:eastAsiaTheme="majorEastAsia" w:hAnsi="Times New Roman" w:cs="Times New Roman"/>
          <w:szCs w:val="40"/>
        </w:rPr>
      </w:pPr>
      <w:r w:rsidRPr="0055350E">
        <w:rPr>
          <w:rFonts w:ascii="Times New Roman" w:eastAsiaTheme="majorEastAsia" w:hAnsi="Times New Roman" w:cs="Times New Roman"/>
          <w:szCs w:val="40"/>
        </w:rPr>
        <w:t>Zhang, S., Zhao, X., Zhou, T., &amp; Kim, J. H. (2024). Do you have AI dependency? The roles of academic self-efficacy, academic stress, and performance expectations on problematic AI usage behavior. International Journal of Educational Technology in Higher Education, 21(1). https://doi.org/10.1186/s41239-024-00467-0</w:t>
      </w:r>
    </w:p>
    <w:p w14:paraId="0EBCAF91" w14:textId="77777777" w:rsidR="0055350E" w:rsidRPr="001224D6" w:rsidRDefault="0055350E" w:rsidP="009C1D6D">
      <w:pPr>
        <w:rPr>
          <w:rFonts w:ascii="Times New Roman" w:eastAsiaTheme="majorEastAsia" w:hAnsi="Times New Roman" w:cs="Times New Roman"/>
          <w:b/>
          <w:bCs/>
          <w:szCs w:val="40"/>
        </w:rPr>
      </w:pPr>
    </w:p>
    <w:sectPr w:rsidR="0055350E" w:rsidRPr="001224D6" w:rsidSect="0061602F">
      <w:pgSz w:w="11907" w:h="16840" w:code="9"/>
      <w:pgMar w:top="1985" w:right="1134" w:bottom="1701" w:left="1985" w:header="720" w:footer="720"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2223E" w14:textId="77777777" w:rsidR="0080649D" w:rsidRDefault="0080649D">
      <w:pPr>
        <w:spacing w:after="0" w:line="240" w:lineRule="auto"/>
      </w:pPr>
      <w:r>
        <w:separator/>
      </w:r>
    </w:p>
  </w:endnote>
  <w:endnote w:type="continuationSeparator" w:id="0">
    <w:p w14:paraId="08F503D7" w14:textId="77777777" w:rsidR="0080649D" w:rsidRDefault="00806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0D83A" w14:textId="77777777" w:rsidR="0080649D" w:rsidRDefault="0080649D">
      <w:pPr>
        <w:spacing w:after="0" w:line="240" w:lineRule="auto"/>
      </w:pPr>
      <w:r>
        <w:separator/>
      </w:r>
    </w:p>
  </w:footnote>
  <w:footnote w:type="continuationSeparator" w:id="0">
    <w:p w14:paraId="35F0D37D" w14:textId="77777777" w:rsidR="0080649D" w:rsidRDefault="008064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643A"/>
    <w:multiLevelType w:val="multilevel"/>
    <w:tmpl w:val="B41C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A6328"/>
    <w:multiLevelType w:val="hybridMultilevel"/>
    <w:tmpl w:val="F1AAB444"/>
    <w:lvl w:ilvl="0" w:tplc="2086FC9E">
      <w:start w:val="1"/>
      <w:numFmt w:val="decimal"/>
      <w:lvlText w:val="%1."/>
      <w:lvlJc w:val="left"/>
      <w:pPr>
        <w:ind w:left="720" w:hanging="360"/>
      </w:pPr>
      <w:rPr>
        <w:rFonts w:hint="default"/>
      </w:rPr>
    </w:lvl>
    <w:lvl w:ilvl="1" w:tplc="DFA43788" w:tentative="1">
      <w:start w:val="1"/>
      <w:numFmt w:val="lowerLetter"/>
      <w:lvlText w:val="%2."/>
      <w:lvlJc w:val="left"/>
      <w:pPr>
        <w:ind w:left="1440" w:hanging="360"/>
      </w:pPr>
    </w:lvl>
    <w:lvl w:ilvl="2" w:tplc="C42A2CE4" w:tentative="1">
      <w:start w:val="1"/>
      <w:numFmt w:val="lowerRoman"/>
      <w:lvlText w:val="%3."/>
      <w:lvlJc w:val="right"/>
      <w:pPr>
        <w:ind w:left="2160" w:hanging="180"/>
      </w:pPr>
    </w:lvl>
    <w:lvl w:ilvl="3" w:tplc="831C3130" w:tentative="1">
      <w:start w:val="1"/>
      <w:numFmt w:val="decimal"/>
      <w:lvlText w:val="%4."/>
      <w:lvlJc w:val="left"/>
      <w:pPr>
        <w:ind w:left="2880" w:hanging="360"/>
      </w:pPr>
    </w:lvl>
    <w:lvl w:ilvl="4" w:tplc="4B9E75B4" w:tentative="1">
      <w:start w:val="1"/>
      <w:numFmt w:val="lowerLetter"/>
      <w:lvlText w:val="%5."/>
      <w:lvlJc w:val="left"/>
      <w:pPr>
        <w:ind w:left="3600" w:hanging="360"/>
      </w:pPr>
    </w:lvl>
    <w:lvl w:ilvl="5" w:tplc="E26C06B2" w:tentative="1">
      <w:start w:val="1"/>
      <w:numFmt w:val="lowerRoman"/>
      <w:lvlText w:val="%6."/>
      <w:lvlJc w:val="right"/>
      <w:pPr>
        <w:ind w:left="4320" w:hanging="180"/>
      </w:pPr>
    </w:lvl>
    <w:lvl w:ilvl="6" w:tplc="5C14FD52" w:tentative="1">
      <w:start w:val="1"/>
      <w:numFmt w:val="decimal"/>
      <w:lvlText w:val="%7."/>
      <w:lvlJc w:val="left"/>
      <w:pPr>
        <w:ind w:left="5040" w:hanging="360"/>
      </w:pPr>
    </w:lvl>
    <w:lvl w:ilvl="7" w:tplc="FE6E8A82" w:tentative="1">
      <w:start w:val="1"/>
      <w:numFmt w:val="lowerLetter"/>
      <w:lvlText w:val="%8."/>
      <w:lvlJc w:val="left"/>
      <w:pPr>
        <w:ind w:left="5760" w:hanging="360"/>
      </w:pPr>
    </w:lvl>
    <w:lvl w:ilvl="8" w:tplc="101EBBBA" w:tentative="1">
      <w:start w:val="1"/>
      <w:numFmt w:val="lowerRoman"/>
      <w:lvlText w:val="%9."/>
      <w:lvlJc w:val="right"/>
      <w:pPr>
        <w:ind w:left="6480" w:hanging="180"/>
      </w:pPr>
    </w:lvl>
  </w:abstractNum>
  <w:abstractNum w:abstractNumId="2" w15:restartNumberingAfterBreak="0">
    <w:nsid w:val="0B846FCB"/>
    <w:multiLevelType w:val="multilevel"/>
    <w:tmpl w:val="0D1C6A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621666"/>
    <w:multiLevelType w:val="hybridMultilevel"/>
    <w:tmpl w:val="2B10511C"/>
    <w:lvl w:ilvl="0" w:tplc="55D07604">
      <w:start w:val="1"/>
      <w:numFmt w:val="decimal"/>
      <w:lvlText w:val="%1."/>
      <w:lvlJc w:val="left"/>
      <w:pPr>
        <w:ind w:left="720" w:hanging="360"/>
      </w:pPr>
      <w:rPr>
        <w:rFonts w:hint="default"/>
      </w:rPr>
    </w:lvl>
    <w:lvl w:ilvl="1" w:tplc="E24E8D20" w:tentative="1">
      <w:start w:val="1"/>
      <w:numFmt w:val="lowerLetter"/>
      <w:lvlText w:val="%2."/>
      <w:lvlJc w:val="left"/>
      <w:pPr>
        <w:ind w:left="1440" w:hanging="360"/>
      </w:pPr>
    </w:lvl>
    <w:lvl w:ilvl="2" w:tplc="898EA1EC" w:tentative="1">
      <w:start w:val="1"/>
      <w:numFmt w:val="lowerRoman"/>
      <w:lvlText w:val="%3."/>
      <w:lvlJc w:val="right"/>
      <w:pPr>
        <w:ind w:left="2160" w:hanging="180"/>
      </w:pPr>
    </w:lvl>
    <w:lvl w:ilvl="3" w:tplc="6B2E5F46" w:tentative="1">
      <w:start w:val="1"/>
      <w:numFmt w:val="decimal"/>
      <w:lvlText w:val="%4."/>
      <w:lvlJc w:val="left"/>
      <w:pPr>
        <w:ind w:left="2880" w:hanging="360"/>
      </w:pPr>
    </w:lvl>
    <w:lvl w:ilvl="4" w:tplc="69F8EB2E" w:tentative="1">
      <w:start w:val="1"/>
      <w:numFmt w:val="lowerLetter"/>
      <w:lvlText w:val="%5."/>
      <w:lvlJc w:val="left"/>
      <w:pPr>
        <w:ind w:left="3600" w:hanging="360"/>
      </w:pPr>
    </w:lvl>
    <w:lvl w:ilvl="5" w:tplc="08EC98A6" w:tentative="1">
      <w:start w:val="1"/>
      <w:numFmt w:val="lowerRoman"/>
      <w:lvlText w:val="%6."/>
      <w:lvlJc w:val="right"/>
      <w:pPr>
        <w:ind w:left="4320" w:hanging="180"/>
      </w:pPr>
    </w:lvl>
    <w:lvl w:ilvl="6" w:tplc="BC50EC12" w:tentative="1">
      <w:start w:val="1"/>
      <w:numFmt w:val="decimal"/>
      <w:lvlText w:val="%7."/>
      <w:lvlJc w:val="left"/>
      <w:pPr>
        <w:ind w:left="5040" w:hanging="360"/>
      </w:pPr>
    </w:lvl>
    <w:lvl w:ilvl="7" w:tplc="037290F6" w:tentative="1">
      <w:start w:val="1"/>
      <w:numFmt w:val="lowerLetter"/>
      <w:lvlText w:val="%8."/>
      <w:lvlJc w:val="left"/>
      <w:pPr>
        <w:ind w:left="5760" w:hanging="360"/>
      </w:pPr>
    </w:lvl>
    <w:lvl w:ilvl="8" w:tplc="9C4475FE" w:tentative="1">
      <w:start w:val="1"/>
      <w:numFmt w:val="lowerRoman"/>
      <w:lvlText w:val="%9."/>
      <w:lvlJc w:val="right"/>
      <w:pPr>
        <w:ind w:left="6480" w:hanging="180"/>
      </w:pPr>
    </w:lvl>
  </w:abstractNum>
  <w:abstractNum w:abstractNumId="4" w15:restartNumberingAfterBreak="0">
    <w:nsid w:val="103A4265"/>
    <w:multiLevelType w:val="multilevel"/>
    <w:tmpl w:val="A1245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72118E"/>
    <w:multiLevelType w:val="multilevel"/>
    <w:tmpl w:val="6B28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021B2"/>
    <w:multiLevelType w:val="multilevel"/>
    <w:tmpl w:val="BEECEE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89460FC"/>
    <w:multiLevelType w:val="multilevel"/>
    <w:tmpl w:val="D502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F36D20"/>
    <w:multiLevelType w:val="hybridMultilevel"/>
    <w:tmpl w:val="F770319E"/>
    <w:lvl w:ilvl="0" w:tplc="5C801F14">
      <w:start w:val="1"/>
      <w:numFmt w:val="decimal"/>
      <w:lvlText w:val="%1."/>
      <w:lvlJc w:val="left"/>
      <w:pPr>
        <w:ind w:left="720" w:hanging="360"/>
      </w:pPr>
      <w:rPr>
        <w:rFonts w:hint="default"/>
      </w:rPr>
    </w:lvl>
    <w:lvl w:ilvl="1" w:tplc="B1A6C926" w:tentative="1">
      <w:start w:val="1"/>
      <w:numFmt w:val="lowerLetter"/>
      <w:lvlText w:val="%2."/>
      <w:lvlJc w:val="left"/>
      <w:pPr>
        <w:ind w:left="1440" w:hanging="360"/>
      </w:pPr>
    </w:lvl>
    <w:lvl w:ilvl="2" w:tplc="3F7CD3FA" w:tentative="1">
      <w:start w:val="1"/>
      <w:numFmt w:val="lowerRoman"/>
      <w:lvlText w:val="%3."/>
      <w:lvlJc w:val="right"/>
      <w:pPr>
        <w:ind w:left="2160" w:hanging="180"/>
      </w:pPr>
    </w:lvl>
    <w:lvl w:ilvl="3" w:tplc="C654FF42" w:tentative="1">
      <w:start w:val="1"/>
      <w:numFmt w:val="decimal"/>
      <w:lvlText w:val="%4."/>
      <w:lvlJc w:val="left"/>
      <w:pPr>
        <w:ind w:left="2880" w:hanging="360"/>
      </w:pPr>
    </w:lvl>
    <w:lvl w:ilvl="4" w:tplc="4A7CE3C2" w:tentative="1">
      <w:start w:val="1"/>
      <w:numFmt w:val="lowerLetter"/>
      <w:lvlText w:val="%5."/>
      <w:lvlJc w:val="left"/>
      <w:pPr>
        <w:ind w:left="3600" w:hanging="360"/>
      </w:pPr>
    </w:lvl>
    <w:lvl w:ilvl="5" w:tplc="4EFCAA22" w:tentative="1">
      <w:start w:val="1"/>
      <w:numFmt w:val="lowerRoman"/>
      <w:lvlText w:val="%6."/>
      <w:lvlJc w:val="right"/>
      <w:pPr>
        <w:ind w:left="4320" w:hanging="180"/>
      </w:pPr>
    </w:lvl>
    <w:lvl w:ilvl="6" w:tplc="76B44D8A" w:tentative="1">
      <w:start w:val="1"/>
      <w:numFmt w:val="decimal"/>
      <w:lvlText w:val="%7."/>
      <w:lvlJc w:val="left"/>
      <w:pPr>
        <w:ind w:left="5040" w:hanging="360"/>
      </w:pPr>
    </w:lvl>
    <w:lvl w:ilvl="7" w:tplc="27AC72AA" w:tentative="1">
      <w:start w:val="1"/>
      <w:numFmt w:val="lowerLetter"/>
      <w:lvlText w:val="%8."/>
      <w:lvlJc w:val="left"/>
      <w:pPr>
        <w:ind w:left="5760" w:hanging="360"/>
      </w:pPr>
    </w:lvl>
    <w:lvl w:ilvl="8" w:tplc="67C42A24" w:tentative="1">
      <w:start w:val="1"/>
      <w:numFmt w:val="lowerRoman"/>
      <w:lvlText w:val="%9."/>
      <w:lvlJc w:val="right"/>
      <w:pPr>
        <w:ind w:left="6480" w:hanging="180"/>
      </w:pPr>
    </w:lvl>
  </w:abstractNum>
  <w:abstractNum w:abstractNumId="9" w15:restartNumberingAfterBreak="0">
    <w:nsid w:val="32B045DC"/>
    <w:multiLevelType w:val="hybridMultilevel"/>
    <w:tmpl w:val="7E2A9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E4C75"/>
    <w:multiLevelType w:val="multilevel"/>
    <w:tmpl w:val="C38C7E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6821A2E"/>
    <w:multiLevelType w:val="hybridMultilevel"/>
    <w:tmpl w:val="1EE8100A"/>
    <w:lvl w:ilvl="0" w:tplc="3544E85C">
      <w:start w:val="1"/>
      <w:numFmt w:val="bullet"/>
      <w:lvlText w:val=""/>
      <w:lvlJc w:val="left"/>
      <w:pPr>
        <w:ind w:left="720" w:hanging="360"/>
      </w:pPr>
      <w:rPr>
        <w:rFonts w:ascii="Symbol" w:hAnsi="Symbol" w:hint="default"/>
      </w:rPr>
    </w:lvl>
    <w:lvl w:ilvl="1" w:tplc="97202D1C" w:tentative="1">
      <w:start w:val="1"/>
      <w:numFmt w:val="bullet"/>
      <w:lvlText w:val="o"/>
      <w:lvlJc w:val="left"/>
      <w:pPr>
        <w:ind w:left="1440" w:hanging="360"/>
      </w:pPr>
      <w:rPr>
        <w:rFonts w:ascii="Courier New" w:hAnsi="Courier New" w:cs="Courier New" w:hint="default"/>
      </w:rPr>
    </w:lvl>
    <w:lvl w:ilvl="2" w:tplc="05722162" w:tentative="1">
      <w:start w:val="1"/>
      <w:numFmt w:val="bullet"/>
      <w:lvlText w:val=""/>
      <w:lvlJc w:val="left"/>
      <w:pPr>
        <w:ind w:left="2160" w:hanging="360"/>
      </w:pPr>
      <w:rPr>
        <w:rFonts w:ascii="Wingdings" w:hAnsi="Wingdings" w:hint="default"/>
      </w:rPr>
    </w:lvl>
    <w:lvl w:ilvl="3" w:tplc="2364053E" w:tentative="1">
      <w:start w:val="1"/>
      <w:numFmt w:val="bullet"/>
      <w:lvlText w:val=""/>
      <w:lvlJc w:val="left"/>
      <w:pPr>
        <w:ind w:left="2880" w:hanging="360"/>
      </w:pPr>
      <w:rPr>
        <w:rFonts w:ascii="Symbol" w:hAnsi="Symbol" w:hint="default"/>
      </w:rPr>
    </w:lvl>
    <w:lvl w:ilvl="4" w:tplc="9B547E4E" w:tentative="1">
      <w:start w:val="1"/>
      <w:numFmt w:val="bullet"/>
      <w:lvlText w:val="o"/>
      <w:lvlJc w:val="left"/>
      <w:pPr>
        <w:ind w:left="3600" w:hanging="360"/>
      </w:pPr>
      <w:rPr>
        <w:rFonts w:ascii="Courier New" w:hAnsi="Courier New" w:cs="Courier New" w:hint="default"/>
      </w:rPr>
    </w:lvl>
    <w:lvl w:ilvl="5" w:tplc="143C88C4" w:tentative="1">
      <w:start w:val="1"/>
      <w:numFmt w:val="bullet"/>
      <w:lvlText w:val=""/>
      <w:lvlJc w:val="left"/>
      <w:pPr>
        <w:ind w:left="4320" w:hanging="360"/>
      </w:pPr>
      <w:rPr>
        <w:rFonts w:ascii="Wingdings" w:hAnsi="Wingdings" w:hint="default"/>
      </w:rPr>
    </w:lvl>
    <w:lvl w:ilvl="6" w:tplc="4CACDDE4" w:tentative="1">
      <w:start w:val="1"/>
      <w:numFmt w:val="bullet"/>
      <w:lvlText w:val=""/>
      <w:lvlJc w:val="left"/>
      <w:pPr>
        <w:ind w:left="5040" w:hanging="360"/>
      </w:pPr>
      <w:rPr>
        <w:rFonts w:ascii="Symbol" w:hAnsi="Symbol" w:hint="default"/>
      </w:rPr>
    </w:lvl>
    <w:lvl w:ilvl="7" w:tplc="336E5CC0" w:tentative="1">
      <w:start w:val="1"/>
      <w:numFmt w:val="bullet"/>
      <w:lvlText w:val="o"/>
      <w:lvlJc w:val="left"/>
      <w:pPr>
        <w:ind w:left="5760" w:hanging="360"/>
      </w:pPr>
      <w:rPr>
        <w:rFonts w:ascii="Courier New" w:hAnsi="Courier New" w:cs="Courier New" w:hint="default"/>
      </w:rPr>
    </w:lvl>
    <w:lvl w:ilvl="8" w:tplc="C16848E6" w:tentative="1">
      <w:start w:val="1"/>
      <w:numFmt w:val="bullet"/>
      <w:lvlText w:val=""/>
      <w:lvlJc w:val="left"/>
      <w:pPr>
        <w:ind w:left="6480" w:hanging="360"/>
      </w:pPr>
      <w:rPr>
        <w:rFonts w:ascii="Wingdings" w:hAnsi="Wingdings" w:hint="default"/>
      </w:rPr>
    </w:lvl>
  </w:abstractNum>
  <w:abstractNum w:abstractNumId="12" w15:restartNumberingAfterBreak="0">
    <w:nsid w:val="47BA5FD0"/>
    <w:multiLevelType w:val="hybridMultilevel"/>
    <w:tmpl w:val="57B88B48"/>
    <w:lvl w:ilvl="0" w:tplc="D49CE37C">
      <w:start w:val="1"/>
      <w:numFmt w:val="bullet"/>
      <w:lvlText w:val=""/>
      <w:lvlJc w:val="left"/>
      <w:pPr>
        <w:ind w:left="1778" w:hanging="360"/>
      </w:pPr>
      <w:rPr>
        <w:rFonts w:ascii="Symbol" w:hAnsi="Symbol" w:hint="default"/>
        <w:color w:val="auto"/>
      </w:rPr>
    </w:lvl>
    <w:lvl w:ilvl="1" w:tplc="A734EF32" w:tentative="1">
      <w:start w:val="1"/>
      <w:numFmt w:val="bullet"/>
      <w:lvlText w:val="o"/>
      <w:lvlJc w:val="left"/>
      <w:pPr>
        <w:ind w:left="2160" w:hanging="360"/>
      </w:pPr>
      <w:rPr>
        <w:rFonts w:ascii="Courier New" w:hAnsi="Courier New" w:cs="Courier New" w:hint="default"/>
      </w:rPr>
    </w:lvl>
    <w:lvl w:ilvl="2" w:tplc="1556D96C" w:tentative="1">
      <w:start w:val="1"/>
      <w:numFmt w:val="bullet"/>
      <w:lvlText w:val=""/>
      <w:lvlJc w:val="left"/>
      <w:pPr>
        <w:ind w:left="2880" w:hanging="360"/>
      </w:pPr>
      <w:rPr>
        <w:rFonts w:ascii="Wingdings" w:hAnsi="Wingdings" w:hint="default"/>
      </w:rPr>
    </w:lvl>
    <w:lvl w:ilvl="3" w:tplc="9F2CD126" w:tentative="1">
      <w:start w:val="1"/>
      <w:numFmt w:val="bullet"/>
      <w:lvlText w:val=""/>
      <w:lvlJc w:val="left"/>
      <w:pPr>
        <w:ind w:left="3600" w:hanging="360"/>
      </w:pPr>
      <w:rPr>
        <w:rFonts w:ascii="Symbol" w:hAnsi="Symbol" w:hint="default"/>
      </w:rPr>
    </w:lvl>
    <w:lvl w:ilvl="4" w:tplc="18168234" w:tentative="1">
      <w:start w:val="1"/>
      <w:numFmt w:val="bullet"/>
      <w:lvlText w:val="o"/>
      <w:lvlJc w:val="left"/>
      <w:pPr>
        <w:ind w:left="4320" w:hanging="360"/>
      </w:pPr>
      <w:rPr>
        <w:rFonts w:ascii="Courier New" w:hAnsi="Courier New" w:cs="Courier New" w:hint="default"/>
      </w:rPr>
    </w:lvl>
    <w:lvl w:ilvl="5" w:tplc="76FADD84" w:tentative="1">
      <w:start w:val="1"/>
      <w:numFmt w:val="bullet"/>
      <w:lvlText w:val=""/>
      <w:lvlJc w:val="left"/>
      <w:pPr>
        <w:ind w:left="5040" w:hanging="360"/>
      </w:pPr>
      <w:rPr>
        <w:rFonts w:ascii="Wingdings" w:hAnsi="Wingdings" w:hint="default"/>
      </w:rPr>
    </w:lvl>
    <w:lvl w:ilvl="6" w:tplc="8EFE3DF6" w:tentative="1">
      <w:start w:val="1"/>
      <w:numFmt w:val="bullet"/>
      <w:lvlText w:val=""/>
      <w:lvlJc w:val="left"/>
      <w:pPr>
        <w:ind w:left="5760" w:hanging="360"/>
      </w:pPr>
      <w:rPr>
        <w:rFonts w:ascii="Symbol" w:hAnsi="Symbol" w:hint="default"/>
      </w:rPr>
    </w:lvl>
    <w:lvl w:ilvl="7" w:tplc="68D41FBE" w:tentative="1">
      <w:start w:val="1"/>
      <w:numFmt w:val="bullet"/>
      <w:lvlText w:val="o"/>
      <w:lvlJc w:val="left"/>
      <w:pPr>
        <w:ind w:left="6480" w:hanging="360"/>
      </w:pPr>
      <w:rPr>
        <w:rFonts w:ascii="Courier New" w:hAnsi="Courier New" w:cs="Courier New" w:hint="default"/>
      </w:rPr>
    </w:lvl>
    <w:lvl w:ilvl="8" w:tplc="3B3821D8" w:tentative="1">
      <w:start w:val="1"/>
      <w:numFmt w:val="bullet"/>
      <w:lvlText w:val=""/>
      <w:lvlJc w:val="left"/>
      <w:pPr>
        <w:ind w:left="7200" w:hanging="360"/>
      </w:pPr>
      <w:rPr>
        <w:rFonts w:ascii="Wingdings" w:hAnsi="Wingdings" w:hint="default"/>
      </w:rPr>
    </w:lvl>
  </w:abstractNum>
  <w:abstractNum w:abstractNumId="13" w15:restartNumberingAfterBreak="0">
    <w:nsid w:val="4D1C5EE4"/>
    <w:multiLevelType w:val="multilevel"/>
    <w:tmpl w:val="15E2C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1A70E1"/>
    <w:multiLevelType w:val="multilevel"/>
    <w:tmpl w:val="842E6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A159EA"/>
    <w:multiLevelType w:val="hybridMultilevel"/>
    <w:tmpl w:val="80408302"/>
    <w:lvl w:ilvl="0" w:tplc="659CAF9C">
      <w:start w:val="1"/>
      <w:numFmt w:val="decimal"/>
      <w:lvlText w:val="%1."/>
      <w:lvlJc w:val="left"/>
      <w:pPr>
        <w:ind w:left="720" w:hanging="360"/>
      </w:pPr>
      <w:rPr>
        <w:rFonts w:hint="default"/>
      </w:rPr>
    </w:lvl>
    <w:lvl w:ilvl="1" w:tplc="7222FDFA" w:tentative="1">
      <w:start w:val="1"/>
      <w:numFmt w:val="lowerLetter"/>
      <w:lvlText w:val="%2."/>
      <w:lvlJc w:val="left"/>
      <w:pPr>
        <w:ind w:left="1440" w:hanging="360"/>
      </w:pPr>
    </w:lvl>
    <w:lvl w:ilvl="2" w:tplc="EC9E31A8" w:tentative="1">
      <w:start w:val="1"/>
      <w:numFmt w:val="lowerRoman"/>
      <w:lvlText w:val="%3."/>
      <w:lvlJc w:val="right"/>
      <w:pPr>
        <w:ind w:left="2160" w:hanging="180"/>
      </w:pPr>
    </w:lvl>
    <w:lvl w:ilvl="3" w:tplc="796A375C" w:tentative="1">
      <w:start w:val="1"/>
      <w:numFmt w:val="decimal"/>
      <w:lvlText w:val="%4."/>
      <w:lvlJc w:val="left"/>
      <w:pPr>
        <w:ind w:left="2880" w:hanging="360"/>
      </w:pPr>
    </w:lvl>
    <w:lvl w:ilvl="4" w:tplc="3AC64662" w:tentative="1">
      <w:start w:val="1"/>
      <w:numFmt w:val="lowerLetter"/>
      <w:lvlText w:val="%5."/>
      <w:lvlJc w:val="left"/>
      <w:pPr>
        <w:ind w:left="3600" w:hanging="360"/>
      </w:pPr>
    </w:lvl>
    <w:lvl w:ilvl="5" w:tplc="9AA63C34" w:tentative="1">
      <w:start w:val="1"/>
      <w:numFmt w:val="lowerRoman"/>
      <w:lvlText w:val="%6."/>
      <w:lvlJc w:val="right"/>
      <w:pPr>
        <w:ind w:left="4320" w:hanging="180"/>
      </w:pPr>
    </w:lvl>
    <w:lvl w:ilvl="6" w:tplc="27D68D54" w:tentative="1">
      <w:start w:val="1"/>
      <w:numFmt w:val="decimal"/>
      <w:lvlText w:val="%7."/>
      <w:lvlJc w:val="left"/>
      <w:pPr>
        <w:ind w:left="5040" w:hanging="360"/>
      </w:pPr>
    </w:lvl>
    <w:lvl w:ilvl="7" w:tplc="7084F79E" w:tentative="1">
      <w:start w:val="1"/>
      <w:numFmt w:val="lowerLetter"/>
      <w:lvlText w:val="%8."/>
      <w:lvlJc w:val="left"/>
      <w:pPr>
        <w:ind w:left="5760" w:hanging="360"/>
      </w:pPr>
    </w:lvl>
    <w:lvl w:ilvl="8" w:tplc="F7CCE3A6" w:tentative="1">
      <w:start w:val="1"/>
      <w:numFmt w:val="lowerRoman"/>
      <w:lvlText w:val="%9."/>
      <w:lvlJc w:val="right"/>
      <w:pPr>
        <w:ind w:left="6480" w:hanging="180"/>
      </w:pPr>
    </w:lvl>
  </w:abstractNum>
  <w:abstractNum w:abstractNumId="16" w15:restartNumberingAfterBreak="0">
    <w:nsid w:val="6D260B16"/>
    <w:multiLevelType w:val="multilevel"/>
    <w:tmpl w:val="133E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A060D2"/>
    <w:multiLevelType w:val="hybridMultilevel"/>
    <w:tmpl w:val="3BF0C824"/>
    <w:lvl w:ilvl="0" w:tplc="45346B72">
      <w:numFmt w:val="bullet"/>
      <w:lvlText w:val="-"/>
      <w:lvlJc w:val="left"/>
      <w:pPr>
        <w:ind w:left="720" w:hanging="360"/>
      </w:pPr>
      <w:rPr>
        <w:rFonts w:ascii="Times New Roman" w:eastAsiaTheme="minorEastAsia" w:hAnsi="Times New Roman" w:cs="Times New Roman" w:hint="default"/>
      </w:rPr>
    </w:lvl>
    <w:lvl w:ilvl="1" w:tplc="89A64128" w:tentative="1">
      <w:start w:val="1"/>
      <w:numFmt w:val="bullet"/>
      <w:lvlText w:val="o"/>
      <w:lvlJc w:val="left"/>
      <w:pPr>
        <w:ind w:left="1440" w:hanging="360"/>
      </w:pPr>
      <w:rPr>
        <w:rFonts w:ascii="Courier New" w:hAnsi="Courier New" w:cs="Courier New" w:hint="default"/>
      </w:rPr>
    </w:lvl>
    <w:lvl w:ilvl="2" w:tplc="1EA63746" w:tentative="1">
      <w:start w:val="1"/>
      <w:numFmt w:val="bullet"/>
      <w:lvlText w:val=""/>
      <w:lvlJc w:val="left"/>
      <w:pPr>
        <w:ind w:left="2160" w:hanging="360"/>
      </w:pPr>
      <w:rPr>
        <w:rFonts w:ascii="Wingdings" w:hAnsi="Wingdings" w:hint="default"/>
      </w:rPr>
    </w:lvl>
    <w:lvl w:ilvl="3" w:tplc="C5AC1158" w:tentative="1">
      <w:start w:val="1"/>
      <w:numFmt w:val="bullet"/>
      <w:lvlText w:val=""/>
      <w:lvlJc w:val="left"/>
      <w:pPr>
        <w:ind w:left="2880" w:hanging="360"/>
      </w:pPr>
      <w:rPr>
        <w:rFonts w:ascii="Symbol" w:hAnsi="Symbol" w:hint="default"/>
      </w:rPr>
    </w:lvl>
    <w:lvl w:ilvl="4" w:tplc="D640D380" w:tentative="1">
      <w:start w:val="1"/>
      <w:numFmt w:val="bullet"/>
      <w:lvlText w:val="o"/>
      <w:lvlJc w:val="left"/>
      <w:pPr>
        <w:ind w:left="3600" w:hanging="360"/>
      </w:pPr>
      <w:rPr>
        <w:rFonts w:ascii="Courier New" w:hAnsi="Courier New" w:cs="Courier New" w:hint="default"/>
      </w:rPr>
    </w:lvl>
    <w:lvl w:ilvl="5" w:tplc="810E718C" w:tentative="1">
      <w:start w:val="1"/>
      <w:numFmt w:val="bullet"/>
      <w:lvlText w:val=""/>
      <w:lvlJc w:val="left"/>
      <w:pPr>
        <w:ind w:left="4320" w:hanging="360"/>
      </w:pPr>
      <w:rPr>
        <w:rFonts w:ascii="Wingdings" w:hAnsi="Wingdings" w:hint="default"/>
      </w:rPr>
    </w:lvl>
    <w:lvl w:ilvl="6" w:tplc="AC584B0A" w:tentative="1">
      <w:start w:val="1"/>
      <w:numFmt w:val="bullet"/>
      <w:lvlText w:val=""/>
      <w:lvlJc w:val="left"/>
      <w:pPr>
        <w:ind w:left="5040" w:hanging="360"/>
      </w:pPr>
      <w:rPr>
        <w:rFonts w:ascii="Symbol" w:hAnsi="Symbol" w:hint="default"/>
      </w:rPr>
    </w:lvl>
    <w:lvl w:ilvl="7" w:tplc="1478B322" w:tentative="1">
      <w:start w:val="1"/>
      <w:numFmt w:val="bullet"/>
      <w:lvlText w:val="o"/>
      <w:lvlJc w:val="left"/>
      <w:pPr>
        <w:ind w:left="5760" w:hanging="360"/>
      </w:pPr>
      <w:rPr>
        <w:rFonts w:ascii="Courier New" w:hAnsi="Courier New" w:cs="Courier New" w:hint="default"/>
      </w:rPr>
    </w:lvl>
    <w:lvl w:ilvl="8" w:tplc="8E0CF764" w:tentative="1">
      <w:start w:val="1"/>
      <w:numFmt w:val="bullet"/>
      <w:lvlText w:val=""/>
      <w:lvlJc w:val="left"/>
      <w:pPr>
        <w:ind w:left="6480" w:hanging="360"/>
      </w:pPr>
      <w:rPr>
        <w:rFonts w:ascii="Wingdings" w:hAnsi="Wingdings" w:hint="default"/>
      </w:rPr>
    </w:lvl>
  </w:abstractNum>
  <w:abstractNum w:abstractNumId="18" w15:restartNumberingAfterBreak="0">
    <w:nsid w:val="72AD27C7"/>
    <w:multiLevelType w:val="hybridMultilevel"/>
    <w:tmpl w:val="91EC7C16"/>
    <w:lvl w:ilvl="0" w:tplc="99B8CC5C">
      <w:start w:val="1"/>
      <w:numFmt w:val="bullet"/>
      <w:lvlText w:val=""/>
      <w:lvlJc w:val="left"/>
      <w:pPr>
        <w:ind w:left="720" w:hanging="360"/>
      </w:pPr>
      <w:rPr>
        <w:rFonts w:ascii="Symbol" w:hAnsi="Symbol" w:hint="default"/>
      </w:rPr>
    </w:lvl>
    <w:lvl w:ilvl="1" w:tplc="7E1A26DA" w:tentative="1">
      <w:start w:val="1"/>
      <w:numFmt w:val="bullet"/>
      <w:lvlText w:val="o"/>
      <w:lvlJc w:val="left"/>
      <w:pPr>
        <w:ind w:left="1440" w:hanging="360"/>
      </w:pPr>
      <w:rPr>
        <w:rFonts w:ascii="Courier New" w:hAnsi="Courier New" w:cs="Courier New" w:hint="default"/>
      </w:rPr>
    </w:lvl>
    <w:lvl w:ilvl="2" w:tplc="0160063E" w:tentative="1">
      <w:start w:val="1"/>
      <w:numFmt w:val="bullet"/>
      <w:lvlText w:val=""/>
      <w:lvlJc w:val="left"/>
      <w:pPr>
        <w:ind w:left="2160" w:hanging="360"/>
      </w:pPr>
      <w:rPr>
        <w:rFonts w:ascii="Wingdings" w:hAnsi="Wingdings" w:hint="default"/>
      </w:rPr>
    </w:lvl>
    <w:lvl w:ilvl="3" w:tplc="C6CC0684" w:tentative="1">
      <w:start w:val="1"/>
      <w:numFmt w:val="bullet"/>
      <w:lvlText w:val=""/>
      <w:lvlJc w:val="left"/>
      <w:pPr>
        <w:ind w:left="2880" w:hanging="360"/>
      </w:pPr>
      <w:rPr>
        <w:rFonts w:ascii="Symbol" w:hAnsi="Symbol" w:hint="default"/>
      </w:rPr>
    </w:lvl>
    <w:lvl w:ilvl="4" w:tplc="65562D64" w:tentative="1">
      <w:start w:val="1"/>
      <w:numFmt w:val="bullet"/>
      <w:lvlText w:val="o"/>
      <w:lvlJc w:val="left"/>
      <w:pPr>
        <w:ind w:left="3600" w:hanging="360"/>
      </w:pPr>
      <w:rPr>
        <w:rFonts w:ascii="Courier New" w:hAnsi="Courier New" w:cs="Courier New" w:hint="default"/>
      </w:rPr>
    </w:lvl>
    <w:lvl w:ilvl="5" w:tplc="E2A8C5C4" w:tentative="1">
      <w:start w:val="1"/>
      <w:numFmt w:val="bullet"/>
      <w:lvlText w:val=""/>
      <w:lvlJc w:val="left"/>
      <w:pPr>
        <w:ind w:left="4320" w:hanging="360"/>
      </w:pPr>
      <w:rPr>
        <w:rFonts w:ascii="Wingdings" w:hAnsi="Wingdings" w:hint="default"/>
      </w:rPr>
    </w:lvl>
    <w:lvl w:ilvl="6" w:tplc="8F1CA262" w:tentative="1">
      <w:start w:val="1"/>
      <w:numFmt w:val="bullet"/>
      <w:lvlText w:val=""/>
      <w:lvlJc w:val="left"/>
      <w:pPr>
        <w:ind w:left="5040" w:hanging="360"/>
      </w:pPr>
      <w:rPr>
        <w:rFonts w:ascii="Symbol" w:hAnsi="Symbol" w:hint="default"/>
      </w:rPr>
    </w:lvl>
    <w:lvl w:ilvl="7" w:tplc="358A3E60" w:tentative="1">
      <w:start w:val="1"/>
      <w:numFmt w:val="bullet"/>
      <w:lvlText w:val="o"/>
      <w:lvlJc w:val="left"/>
      <w:pPr>
        <w:ind w:left="5760" w:hanging="360"/>
      </w:pPr>
      <w:rPr>
        <w:rFonts w:ascii="Courier New" w:hAnsi="Courier New" w:cs="Courier New" w:hint="default"/>
      </w:rPr>
    </w:lvl>
    <w:lvl w:ilvl="8" w:tplc="3A9604DC" w:tentative="1">
      <w:start w:val="1"/>
      <w:numFmt w:val="bullet"/>
      <w:lvlText w:val=""/>
      <w:lvlJc w:val="left"/>
      <w:pPr>
        <w:ind w:left="6480" w:hanging="360"/>
      </w:pPr>
      <w:rPr>
        <w:rFonts w:ascii="Wingdings" w:hAnsi="Wingdings" w:hint="default"/>
      </w:rPr>
    </w:lvl>
  </w:abstractNum>
  <w:abstractNum w:abstractNumId="19" w15:restartNumberingAfterBreak="0">
    <w:nsid w:val="798E0A3D"/>
    <w:multiLevelType w:val="hybridMultilevel"/>
    <w:tmpl w:val="06867EC2"/>
    <w:lvl w:ilvl="0" w:tplc="C0643C74">
      <w:start w:val="1"/>
      <w:numFmt w:val="decimal"/>
      <w:lvlText w:val="%1."/>
      <w:lvlJc w:val="left"/>
      <w:pPr>
        <w:ind w:left="720" w:hanging="360"/>
      </w:pPr>
      <w:rPr>
        <w:rFonts w:hint="default"/>
      </w:rPr>
    </w:lvl>
    <w:lvl w:ilvl="1" w:tplc="A05C725C" w:tentative="1">
      <w:start w:val="1"/>
      <w:numFmt w:val="lowerLetter"/>
      <w:lvlText w:val="%2."/>
      <w:lvlJc w:val="left"/>
      <w:pPr>
        <w:ind w:left="1440" w:hanging="360"/>
      </w:pPr>
    </w:lvl>
    <w:lvl w:ilvl="2" w:tplc="B394E51C" w:tentative="1">
      <w:start w:val="1"/>
      <w:numFmt w:val="lowerRoman"/>
      <w:lvlText w:val="%3."/>
      <w:lvlJc w:val="right"/>
      <w:pPr>
        <w:ind w:left="2160" w:hanging="180"/>
      </w:pPr>
    </w:lvl>
    <w:lvl w:ilvl="3" w:tplc="181C325E" w:tentative="1">
      <w:start w:val="1"/>
      <w:numFmt w:val="decimal"/>
      <w:lvlText w:val="%4."/>
      <w:lvlJc w:val="left"/>
      <w:pPr>
        <w:ind w:left="2880" w:hanging="360"/>
      </w:pPr>
    </w:lvl>
    <w:lvl w:ilvl="4" w:tplc="BCFCAE78" w:tentative="1">
      <w:start w:val="1"/>
      <w:numFmt w:val="lowerLetter"/>
      <w:lvlText w:val="%5."/>
      <w:lvlJc w:val="left"/>
      <w:pPr>
        <w:ind w:left="3600" w:hanging="360"/>
      </w:pPr>
    </w:lvl>
    <w:lvl w:ilvl="5" w:tplc="D85489A6" w:tentative="1">
      <w:start w:val="1"/>
      <w:numFmt w:val="lowerRoman"/>
      <w:lvlText w:val="%6."/>
      <w:lvlJc w:val="right"/>
      <w:pPr>
        <w:ind w:left="4320" w:hanging="180"/>
      </w:pPr>
    </w:lvl>
    <w:lvl w:ilvl="6" w:tplc="4F48CF02" w:tentative="1">
      <w:start w:val="1"/>
      <w:numFmt w:val="decimal"/>
      <w:lvlText w:val="%7."/>
      <w:lvlJc w:val="left"/>
      <w:pPr>
        <w:ind w:left="5040" w:hanging="360"/>
      </w:pPr>
    </w:lvl>
    <w:lvl w:ilvl="7" w:tplc="3E12C9BE" w:tentative="1">
      <w:start w:val="1"/>
      <w:numFmt w:val="lowerLetter"/>
      <w:lvlText w:val="%8."/>
      <w:lvlJc w:val="left"/>
      <w:pPr>
        <w:ind w:left="5760" w:hanging="360"/>
      </w:pPr>
    </w:lvl>
    <w:lvl w:ilvl="8" w:tplc="21EA659C" w:tentative="1">
      <w:start w:val="1"/>
      <w:numFmt w:val="lowerRoman"/>
      <w:lvlText w:val="%9."/>
      <w:lvlJc w:val="right"/>
      <w:pPr>
        <w:ind w:left="6480" w:hanging="180"/>
      </w:pPr>
    </w:lvl>
  </w:abstractNum>
  <w:abstractNum w:abstractNumId="20" w15:restartNumberingAfterBreak="0">
    <w:nsid w:val="7F814CBD"/>
    <w:multiLevelType w:val="hybridMultilevel"/>
    <w:tmpl w:val="4CACEE92"/>
    <w:lvl w:ilvl="0" w:tplc="F8E055BC">
      <w:start w:val="1"/>
      <w:numFmt w:val="decimal"/>
      <w:lvlText w:val="%1-"/>
      <w:lvlJc w:val="left"/>
      <w:pPr>
        <w:ind w:left="720" w:hanging="360"/>
      </w:pPr>
      <w:rPr>
        <w:rFonts w:hint="default"/>
      </w:rPr>
    </w:lvl>
    <w:lvl w:ilvl="1" w:tplc="7E307C28" w:tentative="1">
      <w:start w:val="1"/>
      <w:numFmt w:val="lowerLetter"/>
      <w:lvlText w:val="%2."/>
      <w:lvlJc w:val="left"/>
      <w:pPr>
        <w:ind w:left="1440" w:hanging="360"/>
      </w:pPr>
    </w:lvl>
    <w:lvl w:ilvl="2" w:tplc="7898F820" w:tentative="1">
      <w:start w:val="1"/>
      <w:numFmt w:val="lowerRoman"/>
      <w:lvlText w:val="%3."/>
      <w:lvlJc w:val="right"/>
      <w:pPr>
        <w:ind w:left="2160" w:hanging="180"/>
      </w:pPr>
    </w:lvl>
    <w:lvl w:ilvl="3" w:tplc="A68CD7BC" w:tentative="1">
      <w:start w:val="1"/>
      <w:numFmt w:val="decimal"/>
      <w:lvlText w:val="%4."/>
      <w:lvlJc w:val="left"/>
      <w:pPr>
        <w:ind w:left="2880" w:hanging="360"/>
      </w:pPr>
    </w:lvl>
    <w:lvl w:ilvl="4" w:tplc="CDFCD78A" w:tentative="1">
      <w:start w:val="1"/>
      <w:numFmt w:val="lowerLetter"/>
      <w:lvlText w:val="%5."/>
      <w:lvlJc w:val="left"/>
      <w:pPr>
        <w:ind w:left="3600" w:hanging="360"/>
      </w:pPr>
    </w:lvl>
    <w:lvl w:ilvl="5" w:tplc="650ACBEE" w:tentative="1">
      <w:start w:val="1"/>
      <w:numFmt w:val="lowerRoman"/>
      <w:lvlText w:val="%6."/>
      <w:lvlJc w:val="right"/>
      <w:pPr>
        <w:ind w:left="4320" w:hanging="180"/>
      </w:pPr>
    </w:lvl>
    <w:lvl w:ilvl="6" w:tplc="ED94CCAE" w:tentative="1">
      <w:start w:val="1"/>
      <w:numFmt w:val="decimal"/>
      <w:lvlText w:val="%7."/>
      <w:lvlJc w:val="left"/>
      <w:pPr>
        <w:ind w:left="5040" w:hanging="360"/>
      </w:pPr>
    </w:lvl>
    <w:lvl w:ilvl="7" w:tplc="E4205B62" w:tentative="1">
      <w:start w:val="1"/>
      <w:numFmt w:val="lowerLetter"/>
      <w:lvlText w:val="%8."/>
      <w:lvlJc w:val="left"/>
      <w:pPr>
        <w:ind w:left="5760" w:hanging="360"/>
      </w:pPr>
    </w:lvl>
    <w:lvl w:ilvl="8" w:tplc="1B141B20" w:tentative="1">
      <w:start w:val="1"/>
      <w:numFmt w:val="lowerRoman"/>
      <w:lvlText w:val="%9."/>
      <w:lvlJc w:val="right"/>
      <w:pPr>
        <w:ind w:left="6480" w:hanging="180"/>
      </w:pPr>
    </w:lvl>
  </w:abstractNum>
  <w:num w:numId="1" w16cid:durableId="2088112521">
    <w:abstractNumId w:val="5"/>
  </w:num>
  <w:num w:numId="2" w16cid:durableId="713315689">
    <w:abstractNumId w:val="13"/>
  </w:num>
  <w:num w:numId="3" w16cid:durableId="59331943">
    <w:abstractNumId w:val="14"/>
  </w:num>
  <w:num w:numId="4" w16cid:durableId="803888649">
    <w:abstractNumId w:val="4"/>
  </w:num>
  <w:num w:numId="5" w16cid:durableId="1877698786">
    <w:abstractNumId w:val="6"/>
  </w:num>
  <w:num w:numId="6" w16cid:durableId="1886520875">
    <w:abstractNumId w:val="7"/>
  </w:num>
  <w:num w:numId="7" w16cid:durableId="233246427">
    <w:abstractNumId w:val="2"/>
  </w:num>
  <w:num w:numId="8" w16cid:durableId="1273051199">
    <w:abstractNumId w:val="16"/>
  </w:num>
  <w:num w:numId="9" w16cid:durableId="35127724">
    <w:abstractNumId w:val="0"/>
  </w:num>
  <w:num w:numId="10" w16cid:durableId="1196385202">
    <w:abstractNumId w:val="17"/>
  </w:num>
  <w:num w:numId="11" w16cid:durableId="1856070450">
    <w:abstractNumId w:val="12"/>
  </w:num>
  <w:num w:numId="12" w16cid:durableId="649941919">
    <w:abstractNumId w:val="10"/>
  </w:num>
  <w:num w:numId="13" w16cid:durableId="316998880">
    <w:abstractNumId w:val="11"/>
  </w:num>
  <w:num w:numId="14" w16cid:durableId="798493445">
    <w:abstractNumId w:val="18"/>
  </w:num>
  <w:num w:numId="15" w16cid:durableId="1602908950">
    <w:abstractNumId w:val="20"/>
  </w:num>
  <w:num w:numId="16" w16cid:durableId="1849178949">
    <w:abstractNumId w:val="8"/>
  </w:num>
  <w:num w:numId="17" w16cid:durableId="444278292">
    <w:abstractNumId w:val="3"/>
  </w:num>
  <w:num w:numId="18" w16cid:durableId="75248247">
    <w:abstractNumId w:val="15"/>
  </w:num>
  <w:num w:numId="19" w16cid:durableId="2034647043">
    <w:abstractNumId w:val="1"/>
  </w:num>
  <w:num w:numId="20" w16cid:durableId="756438128">
    <w:abstractNumId w:val="19"/>
  </w:num>
  <w:num w:numId="21" w16cid:durableId="11333265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CCC"/>
    <w:rsid w:val="00001B6F"/>
    <w:rsid w:val="00003657"/>
    <w:rsid w:val="00003A2A"/>
    <w:rsid w:val="000049FF"/>
    <w:rsid w:val="000054A3"/>
    <w:rsid w:val="00005DF3"/>
    <w:rsid w:val="000071FD"/>
    <w:rsid w:val="000078BC"/>
    <w:rsid w:val="00007E3E"/>
    <w:rsid w:val="00011349"/>
    <w:rsid w:val="00011C6E"/>
    <w:rsid w:val="00012BAC"/>
    <w:rsid w:val="00013EEE"/>
    <w:rsid w:val="00014E2A"/>
    <w:rsid w:val="00017D13"/>
    <w:rsid w:val="0002268C"/>
    <w:rsid w:val="000229FA"/>
    <w:rsid w:val="000246F3"/>
    <w:rsid w:val="00025F66"/>
    <w:rsid w:val="000263FE"/>
    <w:rsid w:val="00030BB2"/>
    <w:rsid w:val="0003154E"/>
    <w:rsid w:val="00032814"/>
    <w:rsid w:val="00032FEC"/>
    <w:rsid w:val="00033108"/>
    <w:rsid w:val="000354E8"/>
    <w:rsid w:val="000376F9"/>
    <w:rsid w:val="000401BD"/>
    <w:rsid w:val="00040E29"/>
    <w:rsid w:val="00041444"/>
    <w:rsid w:val="00041847"/>
    <w:rsid w:val="00041A9E"/>
    <w:rsid w:val="00041B52"/>
    <w:rsid w:val="000420F7"/>
    <w:rsid w:val="000441C6"/>
    <w:rsid w:val="000459F7"/>
    <w:rsid w:val="00046747"/>
    <w:rsid w:val="00046ECB"/>
    <w:rsid w:val="00047609"/>
    <w:rsid w:val="00050035"/>
    <w:rsid w:val="000500F1"/>
    <w:rsid w:val="0005028E"/>
    <w:rsid w:val="00050DCC"/>
    <w:rsid w:val="000528A8"/>
    <w:rsid w:val="00052EED"/>
    <w:rsid w:val="00057543"/>
    <w:rsid w:val="00057710"/>
    <w:rsid w:val="00057B14"/>
    <w:rsid w:val="00060E6F"/>
    <w:rsid w:val="00063017"/>
    <w:rsid w:val="00063196"/>
    <w:rsid w:val="0006321F"/>
    <w:rsid w:val="000635D2"/>
    <w:rsid w:val="00063736"/>
    <w:rsid w:val="000638CE"/>
    <w:rsid w:val="00066CF5"/>
    <w:rsid w:val="00066F6C"/>
    <w:rsid w:val="00067C81"/>
    <w:rsid w:val="00070FAC"/>
    <w:rsid w:val="0007155C"/>
    <w:rsid w:val="00072F1C"/>
    <w:rsid w:val="000740EC"/>
    <w:rsid w:val="00077421"/>
    <w:rsid w:val="000814CA"/>
    <w:rsid w:val="00082336"/>
    <w:rsid w:val="00084A3C"/>
    <w:rsid w:val="00084C76"/>
    <w:rsid w:val="00084CB1"/>
    <w:rsid w:val="00084ECB"/>
    <w:rsid w:val="00084F20"/>
    <w:rsid w:val="00085DBB"/>
    <w:rsid w:val="00086C18"/>
    <w:rsid w:val="000877CD"/>
    <w:rsid w:val="00091041"/>
    <w:rsid w:val="00091F34"/>
    <w:rsid w:val="0009273D"/>
    <w:rsid w:val="00092761"/>
    <w:rsid w:val="000935D3"/>
    <w:rsid w:val="00094310"/>
    <w:rsid w:val="00094BB6"/>
    <w:rsid w:val="000952EF"/>
    <w:rsid w:val="00097BF9"/>
    <w:rsid w:val="000A0B3B"/>
    <w:rsid w:val="000A1278"/>
    <w:rsid w:val="000A21C3"/>
    <w:rsid w:val="000A3006"/>
    <w:rsid w:val="000A3145"/>
    <w:rsid w:val="000A3162"/>
    <w:rsid w:val="000A3799"/>
    <w:rsid w:val="000A4E81"/>
    <w:rsid w:val="000A5AAA"/>
    <w:rsid w:val="000A6422"/>
    <w:rsid w:val="000A7E3B"/>
    <w:rsid w:val="000B086A"/>
    <w:rsid w:val="000B16BD"/>
    <w:rsid w:val="000B20A7"/>
    <w:rsid w:val="000B257D"/>
    <w:rsid w:val="000B3182"/>
    <w:rsid w:val="000B3695"/>
    <w:rsid w:val="000B5619"/>
    <w:rsid w:val="000B6C2F"/>
    <w:rsid w:val="000B7C9A"/>
    <w:rsid w:val="000C1289"/>
    <w:rsid w:val="000C1771"/>
    <w:rsid w:val="000C1E52"/>
    <w:rsid w:val="000C214B"/>
    <w:rsid w:val="000C3190"/>
    <w:rsid w:val="000C385A"/>
    <w:rsid w:val="000C3944"/>
    <w:rsid w:val="000C3B9B"/>
    <w:rsid w:val="000C426E"/>
    <w:rsid w:val="000C4ADD"/>
    <w:rsid w:val="000C4D05"/>
    <w:rsid w:val="000C6A15"/>
    <w:rsid w:val="000C6FB3"/>
    <w:rsid w:val="000C70E0"/>
    <w:rsid w:val="000C76B0"/>
    <w:rsid w:val="000D00FC"/>
    <w:rsid w:val="000D15C9"/>
    <w:rsid w:val="000D2C36"/>
    <w:rsid w:val="000D488A"/>
    <w:rsid w:val="000D5078"/>
    <w:rsid w:val="000D59CD"/>
    <w:rsid w:val="000D5EC6"/>
    <w:rsid w:val="000D5FFE"/>
    <w:rsid w:val="000D60DC"/>
    <w:rsid w:val="000D7081"/>
    <w:rsid w:val="000D76E0"/>
    <w:rsid w:val="000D7CD9"/>
    <w:rsid w:val="000D7E7C"/>
    <w:rsid w:val="000E1146"/>
    <w:rsid w:val="000E2479"/>
    <w:rsid w:val="000E2E1D"/>
    <w:rsid w:val="000E3784"/>
    <w:rsid w:val="000E46F5"/>
    <w:rsid w:val="000E4852"/>
    <w:rsid w:val="000E4D41"/>
    <w:rsid w:val="000E4F8E"/>
    <w:rsid w:val="000E51C2"/>
    <w:rsid w:val="000E5A42"/>
    <w:rsid w:val="000E606A"/>
    <w:rsid w:val="000E66A5"/>
    <w:rsid w:val="000E6DE9"/>
    <w:rsid w:val="000F0038"/>
    <w:rsid w:val="000F1269"/>
    <w:rsid w:val="000F13AA"/>
    <w:rsid w:val="000F36ED"/>
    <w:rsid w:val="000F4AC9"/>
    <w:rsid w:val="000F57A6"/>
    <w:rsid w:val="000F6B3F"/>
    <w:rsid w:val="001009AE"/>
    <w:rsid w:val="0010225E"/>
    <w:rsid w:val="00102F1E"/>
    <w:rsid w:val="001034A8"/>
    <w:rsid w:val="00103BFE"/>
    <w:rsid w:val="0010414A"/>
    <w:rsid w:val="0010475A"/>
    <w:rsid w:val="00104AE1"/>
    <w:rsid w:val="001069E8"/>
    <w:rsid w:val="001106A4"/>
    <w:rsid w:val="00110972"/>
    <w:rsid w:val="001119DC"/>
    <w:rsid w:val="00112391"/>
    <w:rsid w:val="001129AE"/>
    <w:rsid w:val="00114259"/>
    <w:rsid w:val="001163DC"/>
    <w:rsid w:val="001166AD"/>
    <w:rsid w:val="001167B2"/>
    <w:rsid w:val="0011703C"/>
    <w:rsid w:val="00117E77"/>
    <w:rsid w:val="001203D8"/>
    <w:rsid w:val="00120401"/>
    <w:rsid w:val="00121B7D"/>
    <w:rsid w:val="00121D2A"/>
    <w:rsid w:val="001220ED"/>
    <w:rsid w:val="001224D6"/>
    <w:rsid w:val="00124A25"/>
    <w:rsid w:val="00124AD0"/>
    <w:rsid w:val="00124F0B"/>
    <w:rsid w:val="00125D70"/>
    <w:rsid w:val="001261C5"/>
    <w:rsid w:val="00126E60"/>
    <w:rsid w:val="00130530"/>
    <w:rsid w:val="00130A46"/>
    <w:rsid w:val="00130B33"/>
    <w:rsid w:val="00130FDB"/>
    <w:rsid w:val="0013191B"/>
    <w:rsid w:val="00133318"/>
    <w:rsid w:val="00133A91"/>
    <w:rsid w:val="001342E7"/>
    <w:rsid w:val="001351EB"/>
    <w:rsid w:val="00137371"/>
    <w:rsid w:val="0013768A"/>
    <w:rsid w:val="001402D6"/>
    <w:rsid w:val="00140954"/>
    <w:rsid w:val="001411D6"/>
    <w:rsid w:val="001419A1"/>
    <w:rsid w:val="001419A2"/>
    <w:rsid w:val="00142FD4"/>
    <w:rsid w:val="00143465"/>
    <w:rsid w:val="00144283"/>
    <w:rsid w:val="00144573"/>
    <w:rsid w:val="00144C5A"/>
    <w:rsid w:val="00147C14"/>
    <w:rsid w:val="00147E58"/>
    <w:rsid w:val="0015136D"/>
    <w:rsid w:val="001523E6"/>
    <w:rsid w:val="0015400F"/>
    <w:rsid w:val="001544AF"/>
    <w:rsid w:val="0015462A"/>
    <w:rsid w:val="00154941"/>
    <w:rsid w:val="0015718A"/>
    <w:rsid w:val="001575B0"/>
    <w:rsid w:val="00160083"/>
    <w:rsid w:val="001605F6"/>
    <w:rsid w:val="00160B6F"/>
    <w:rsid w:val="00161ACB"/>
    <w:rsid w:val="00162D5B"/>
    <w:rsid w:val="00162F23"/>
    <w:rsid w:val="00163887"/>
    <w:rsid w:val="00163D22"/>
    <w:rsid w:val="00165032"/>
    <w:rsid w:val="00165380"/>
    <w:rsid w:val="0016782F"/>
    <w:rsid w:val="0017055D"/>
    <w:rsid w:val="00172376"/>
    <w:rsid w:val="00172E05"/>
    <w:rsid w:val="00174582"/>
    <w:rsid w:val="001758B0"/>
    <w:rsid w:val="00176339"/>
    <w:rsid w:val="0017665E"/>
    <w:rsid w:val="00176AF0"/>
    <w:rsid w:val="00176CDC"/>
    <w:rsid w:val="00180106"/>
    <w:rsid w:val="00180D70"/>
    <w:rsid w:val="001810BD"/>
    <w:rsid w:val="001812EC"/>
    <w:rsid w:val="0018190B"/>
    <w:rsid w:val="00183816"/>
    <w:rsid w:val="00184406"/>
    <w:rsid w:val="0018666A"/>
    <w:rsid w:val="001874D5"/>
    <w:rsid w:val="00187B3E"/>
    <w:rsid w:val="001917E5"/>
    <w:rsid w:val="0019286D"/>
    <w:rsid w:val="00192B55"/>
    <w:rsid w:val="00194174"/>
    <w:rsid w:val="00196A3E"/>
    <w:rsid w:val="001A16D8"/>
    <w:rsid w:val="001A1CC5"/>
    <w:rsid w:val="001A4708"/>
    <w:rsid w:val="001B0786"/>
    <w:rsid w:val="001B1016"/>
    <w:rsid w:val="001B1211"/>
    <w:rsid w:val="001B1E80"/>
    <w:rsid w:val="001B26B4"/>
    <w:rsid w:val="001B33D8"/>
    <w:rsid w:val="001B3A2B"/>
    <w:rsid w:val="001B4AF0"/>
    <w:rsid w:val="001B53A9"/>
    <w:rsid w:val="001B571C"/>
    <w:rsid w:val="001B6357"/>
    <w:rsid w:val="001B64E5"/>
    <w:rsid w:val="001B6E55"/>
    <w:rsid w:val="001C23B2"/>
    <w:rsid w:val="001C29AB"/>
    <w:rsid w:val="001C3759"/>
    <w:rsid w:val="001C45FB"/>
    <w:rsid w:val="001C47AE"/>
    <w:rsid w:val="001C5357"/>
    <w:rsid w:val="001C7FD1"/>
    <w:rsid w:val="001D1D89"/>
    <w:rsid w:val="001D1DDC"/>
    <w:rsid w:val="001D207E"/>
    <w:rsid w:val="001D507C"/>
    <w:rsid w:val="001D5854"/>
    <w:rsid w:val="001D7E83"/>
    <w:rsid w:val="001E0028"/>
    <w:rsid w:val="001E14EF"/>
    <w:rsid w:val="001E37FE"/>
    <w:rsid w:val="001E51D4"/>
    <w:rsid w:val="001E53DB"/>
    <w:rsid w:val="001E5A10"/>
    <w:rsid w:val="001E6742"/>
    <w:rsid w:val="001F03F0"/>
    <w:rsid w:val="001F0717"/>
    <w:rsid w:val="001F1EDE"/>
    <w:rsid w:val="001F467C"/>
    <w:rsid w:val="001F471D"/>
    <w:rsid w:val="001F561B"/>
    <w:rsid w:val="001F6D90"/>
    <w:rsid w:val="001F7C36"/>
    <w:rsid w:val="00200E24"/>
    <w:rsid w:val="0020418B"/>
    <w:rsid w:val="00204617"/>
    <w:rsid w:val="00205484"/>
    <w:rsid w:val="00205485"/>
    <w:rsid w:val="00205654"/>
    <w:rsid w:val="00205F27"/>
    <w:rsid w:val="0020771C"/>
    <w:rsid w:val="00210307"/>
    <w:rsid w:val="002109D6"/>
    <w:rsid w:val="0021238F"/>
    <w:rsid w:val="0021718F"/>
    <w:rsid w:val="0022206B"/>
    <w:rsid w:val="002221AE"/>
    <w:rsid w:val="002224F9"/>
    <w:rsid w:val="002230E6"/>
    <w:rsid w:val="00227A1B"/>
    <w:rsid w:val="0023093A"/>
    <w:rsid w:val="0023122B"/>
    <w:rsid w:val="00232A1D"/>
    <w:rsid w:val="00232C4B"/>
    <w:rsid w:val="002350B6"/>
    <w:rsid w:val="00235A32"/>
    <w:rsid w:val="00235CB8"/>
    <w:rsid w:val="00236679"/>
    <w:rsid w:val="00240CBE"/>
    <w:rsid w:val="002418D0"/>
    <w:rsid w:val="00242ED9"/>
    <w:rsid w:val="002431DA"/>
    <w:rsid w:val="00244BD4"/>
    <w:rsid w:val="002450D5"/>
    <w:rsid w:val="0024569A"/>
    <w:rsid w:val="0024668C"/>
    <w:rsid w:val="00250A49"/>
    <w:rsid w:val="00250F5D"/>
    <w:rsid w:val="00251439"/>
    <w:rsid w:val="00251978"/>
    <w:rsid w:val="00251BF6"/>
    <w:rsid w:val="002530E8"/>
    <w:rsid w:val="0025345E"/>
    <w:rsid w:val="00254B48"/>
    <w:rsid w:val="00256FF0"/>
    <w:rsid w:val="00257223"/>
    <w:rsid w:val="00257737"/>
    <w:rsid w:val="002577C8"/>
    <w:rsid w:val="00261CA6"/>
    <w:rsid w:val="00261EC6"/>
    <w:rsid w:val="002642B1"/>
    <w:rsid w:val="002647DE"/>
    <w:rsid w:val="00265FAB"/>
    <w:rsid w:val="00266071"/>
    <w:rsid w:val="002672F2"/>
    <w:rsid w:val="0026788B"/>
    <w:rsid w:val="00267893"/>
    <w:rsid w:val="0027128F"/>
    <w:rsid w:val="002713E3"/>
    <w:rsid w:val="00273612"/>
    <w:rsid w:val="00273CF7"/>
    <w:rsid w:val="00273F97"/>
    <w:rsid w:val="0027603E"/>
    <w:rsid w:val="00276FC8"/>
    <w:rsid w:val="00277239"/>
    <w:rsid w:val="002807EE"/>
    <w:rsid w:val="0028085E"/>
    <w:rsid w:val="00280B48"/>
    <w:rsid w:val="00280B6B"/>
    <w:rsid w:val="00280F7E"/>
    <w:rsid w:val="00281303"/>
    <w:rsid w:val="002819A1"/>
    <w:rsid w:val="0028279C"/>
    <w:rsid w:val="00282EA0"/>
    <w:rsid w:val="002830A9"/>
    <w:rsid w:val="00286AE1"/>
    <w:rsid w:val="002872EF"/>
    <w:rsid w:val="00290FDC"/>
    <w:rsid w:val="00293304"/>
    <w:rsid w:val="00293C05"/>
    <w:rsid w:val="00293FF8"/>
    <w:rsid w:val="002A0E60"/>
    <w:rsid w:val="002A144B"/>
    <w:rsid w:val="002A26E5"/>
    <w:rsid w:val="002A3B2F"/>
    <w:rsid w:val="002A462E"/>
    <w:rsid w:val="002A6B5C"/>
    <w:rsid w:val="002A7BA2"/>
    <w:rsid w:val="002A7BFB"/>
    <w:rsid w:val="002B0A3A"/>
    <w:rsid w:val="002B1C39"/>
    <w:rsid w:val="002B2831"/>
    <w:rsid w:val="002B2956"/>
    <w:rsid w:val="002B323B"/>
    <w:rsid w:val="002B4C10"/>
    <w:rsid w:val="002B72FE"/>
    <w:rsid w:val="002B7803"/>
    <w:rsid w:val="002C0AF9"/>
    <w:rsid w:val="002C1CA7"/>
    <w:rsid w:val="002C1CC3"/>
    <w:rsid w:val="002C2B5B"/>
    <w:rsid w:val="002C3D43"/>
    <w:rsid w:val="002C47EF"/>
    <w:rsid w:val="002C5E31"/>
    <w:rsid w:val="002C688A"/>
    <w:rsid w:val="002C6B3A"/>
    <w:rsid w:val="002C6F32"/>
    <w:rsid w:val="002D050B"/>
    <w:rsid w:val="002D074B"/>
    <w:rsid w:val="002D0C31"/>
    <w:rsid w:val="002D1B9A"/>
    <w:rsid w:val="002D4AB2"/>
    <w:rsid w:val="002D57FA"/>
    <w:rsid w:val="002D78C6"/>
    <w:rsid w:val="002D7BCB"/>
    <w:rsid w:val="002E061C"/>
    <w:rsid w:val="002E121A"/>
    <w:rsid w:val="002E1409"/>
    <w:rsid w:val="002E1743"/>
    <w:rsid w:val="002E24ED"/>
    <w:rsid w:val="002E250B"/>
    <w:rsid w:val="002E463D"/>
    <w:rsid w:val="002E481E"/>
    <w:rsid w:val="002E58E7"/>
    <w:rsid w:val="002E636E"/>
    <w:rsid w:val="002F05C0"/>
    <w:rsid w:val="002F094C"/>
    <w:rsid w:val="002F4887"/>
    <w:rsid w:val="002F5054"/>
    <w:rsid w:val="002F61B3"/>
    <w:rsid w:val="002F67D3"/>
    <w:rsid w:val="002F7B22"/>
    <w:rsid w:val="00300A5C"/>
    <w:rsid w:val="00302616"/>
    <w:rsid w:val="00302930"/>
    <w:rsid w:val="00302E9C"/>
    <w:rsid w:val="00304748"/>
    <w:rsid w:val="003048B9"/>
    <w:rsid w:val="00310EAF"/>
    <w:rsid w:val="003114D5"/>
    <w:rsid w:val="00311AC6"/>
    <w:rsid w:val="0031292D"/>
    <w:rsid w:val="00313D86"/>
    <w:rsid w:val="00314648"/>
    <w:rsid w:val="00316455"/>
    <w:rsid w:val="003168C3"/>
    <w:rsid w:val="003232FA"/>
    <w:rsid w:val="0032397E"/>
    <w:rsid w:val="003249D2"/>
    <w:rsid w:val="00325835"/>
    <w:rsid w:val="003270CF"/>
    <w:rsid w:val="00330375"/>
    <w:rsid w:val="003310C5"/>
    <w:rsid w:val="00332A70"/>
    <w:rsid w:val="00333E17"/>
    <w:rsid w:val="00335001"/>
    <w:rsid w:val="00335DE4"/>
    <w:rsid w:val="00342091"/>
    <w:rsid w:val="003421E1"/>
    <w:rsid w:val="003439DF"/>
    <w:rsid w:val="0034412B"/>
    <w:rsid w:val="003450D0"/>
    <w:rsid w:val="003454B4"/>
    <w:rsid w:val="00345C6C"/>
    <w:rsid w:val="00345F77"/>
    <w:rsid w:val="003467D5"/>
    <w:rsid w:val="00347280"/>
    <w:rsid w:val="00347EEB"/>
    <w:rsid w:val="0035060B"/>
    <w:rsid w:val="00351256"/>
    <w:rsid w:val="00351C07"/>
    <w:rsid w:val="00353AFB"/>
    <w:rsid w:val="00353B4F"/>
    <w:rsid w:val="00355F70"/>
    <w:rsid w:val="00356731"/>
    <w:rsid w:val="00357DB8"/>
    <w:rsid w:val="00360FDA"/>
    <w:rsid w:val="00362669"/>
    <w:rsid w:val="00363C72"/>
    <w:rsid w:val="00364E62"/>
    <w:rsid w:val="00365213"/>
    <w:rsid w:val="00365638"/>
    <w:rsid w:val="00365F03"/>
    <w:rsid w:val="00366D69"/>
    <w:rsid w:val="003713A3"/>
    <w:rsid w:val="003719E6"/>
    <w:rsid w:val="00372AEA"/>
    <w:rsid w:val="00372DFA"/>
    <w:rsid w:val="00373C72"/>
    <w:rsid w:val="00375BC3"/>
    <w:rsid w:val="00376CAD"/>
    <w:rsid w:val="0038126A"/>
    <w:rsid w:val="00383413"/>
    <w:rsid w:val="0038505F"/>
    <w:rsid w:val="0038688E"/>
    <w:rsid w:val="00387313"/>
    <w:rsid w:val="00387C01"/>
    <w:rsid w:val="00390E08"/>
    <w:rsid w:val="0039118A"/>
    <w:rsid w:val="003948BA"/>
    <w:rsid w:val="00397BE7"/>
    <w:rsid w:val="003A101A"/>
    <w:rsid w:val="003A169F"/>
    <w:rsid w:val="003A16F5"/>
    <w:rsid w:val="003A1F38"/>
    <w:rsid w:val="003A47CC"/>
    <w:rsid w:val="003A484C"/>
    <w:rsid w:val="003A4F91"/>
    <w:rsid w:val="003A5FCA"/>
    <w:rsid w:val="003A5FDF"/>
    <w:rsid w:val="003A7DF3"/>
    <w:rsid w:val="003B023A"/>
    <w:rsid w:val="003B0566"/>
    <w:rsid w:val="003B1613"/>
    <w:rsid w:val="003B2362"/>
    <w:rsid w:val="003B279C"/>
    <w:rsid w:val="003B3888"/>
    <w:rsid w:val="003B79C0"/>
    <w:rsid w:val="003C096E"/>
    <w:rsid w:val="003C41A7"/>
    <w:rsid w:val="003C6A46"/>
    <w:rsid w:val="003C6D8E"/>
    <w:rsid w:val="003C736A"/>
    <w:rsid w:val="003C73D6"/>
    <w:rsid w:val="003D023E"/>
    <w:rsid w:val="003D0DF5"/>
    <w:rsid w:val="003D0FA2"/>
    <w:rsid w:val="003D1748"/>
    <w:rsid w:val="003D2893"/>
    <w:rsid w:val="003D53DB"/>
    <w:rsid w:val="003D7522"/>
    <w:rsid w:val="003E0107"/>
    <w:rsid w:val="003E195D"/>
    <w:rsid w:val="003E3AF2"/>
    <w:rsid w:val="003E3FD5"/>
    <w:rsid w:val="003E7B94"/>
    <w:rsid w:val="003F0954"/>
    <w:rsid w:val="003F26E7"/>
    <w:rsid w:val="003F2E61"/>
    <w:rsid w:val="003F4130"/>
    <w:rsid w:val="003F47AD"/>
    <w:rsid w:val="003F4856"/>
    <w:rsid w:val="003F5A82"/>
    <w:rsid w:val="003F6DF3"/>
    <w:rsid w:val="003F7154"/>
    <w:rsid w:val="003F7767"/>
    <w:rsid w:val="003F79D7"/>
    <w:rsid w:val="003F7CD3"/>
    <w:rsid w:val="0040240F"/>
    <w:rsid w:val="00402535"/>
    <w:rsid w:val="004025CA"/>
    <w:rsid w:val="00402C77"/>
    <w:rsid w:val="00406C9C"/>
    <w:rsid w:val="004072D2"/>
    <w:rsid w:val="004076DF"/>
    <w:rsid w:val="00410FB4"/>
    <w:rsid w:val="00411350"/>
    <w:rsid w:val="00413042"/>
    <w:rsid w:val="0041501D"/>
    <w:rsid w:val="00415220"/>
    <w:rsid w:val="004152BA"/>
    <w:rsid w:val="00415363"/>
    <w:rsid w:val="00416B80"/>
    <w:rsid w:val="00417374"/>
    <w:rsid w:val="0042005F"/>
    <w:rsid w:val="00421B1C"/>
    <w:rsid w:val="00422CD7"/>
    <w:rsid w:val="00422E4A"/>
    <w:rsid w:val="00423750"/>
    <w:rsid w:val="00423D4C"/>
    <w:rsid w:val="00424B1A"/>
    <w:rsid w:val="00427370"/>
    <w:rsid w:val="004274B3"/>
    <w:rsid w:val="00433894"/>
    <w:rsid w:val="004343C2"/>
    <w:rsid w:val="0043450D"/>
    <w:rsid w:val="0043453B"/>
    <w:rsid w:val="00434B27"/>
    <w:rsid w:val="00441AFD"/>
    <w:rsid w:val="004420EF"/>
    <w:rsid w:val="00445368"/>
    <w:rsid w:val="004459FE"/>
    <w:rsid w:val="00446FD6"/>
    <w:rsid w:val="004472CB"/>
    <w:rsid w:val="0045081D"/>
    <w:rsid w:val="00450B86"/>
    <w:rsid w:val="004542AF"/>
    <w:rsid w:val="00455105"/>
    <w:rsid w:val="004559CD"/>
    <w:rsid w:val="00457E47"/>
    <w:rsid w:val="004603E1"/>
    <w:rsid w:val="004629A3"/>
    <w:rsid w:val="0046309E"/>
    <w:rsid w:val="0046353A"/>
    <w:rsid w:val="00465326"/>
    <w:rsid w:val="00466333"/>
    <w:rsid w:val="004665F4"/>
    <w:rsid w:val="00466A6B"/>
    <w:rsid w:val="00467389"/>
    <w:rsid w:val="0047087F"/>
    <w:rsid w:val="00470DD9"/>
    <w:rsid w:val="004710D9"/>
    <w:rsid w:val="00476E55"/>
    <w:rsid w:val="0048005C"/>
    <w:rsid w:val="00480D2B"/>
    <w:rsid w:val="00483B20"/>
    <w:rsid w:val="00483CC4"/>
    <w:rsid w:val="0048435C"/>
    <w:rsid w:val="004846DB"/>
    <w:rsid w:val="004848C1"/>
    <w:rsid w:val="004857C0"/>
    <w:rsid w:val="00485F88"/>
    <w:rsid w:val="004860BB"/>
    <w:rsid w:val="00486F8F"/>
    <w:rsid w:val="0049158E"/>
    <w:rsid w:val="004916C1"/>
    <w:rsid w:val="00491C3E"/>
    <w:rsid w:val="00491F19"/>
    <w:rsid w:val="004922B4"/>
    <w:rsid w:val="0049341A"/>
    <w:rsid w:val="00494151"/>
    <w:rsid w:val="004979E2"/>
    <w:rsid w:val="004A006B"/>
    <w:rsid w:val="004A02AB"/>
    <w:rsid w:val="004A11C8"/>
    <w:rsid w:val="004A2985"/>
    <w:rsid w:val="004A2E12"/>
    <w:rsid w:val="004A3235"/>
    <w:rsid w:val="004A342D"/>
    <w:rsid w:val="004A4905"/>
    <w:rsid w:val="004A5103"/>
    <w:rsid w:val="004A77EA"/>
    <w:rsid w:val="004A7B21"/>
    <w:rsid w:val="004A7FF4"/>
    <w:rsid w:val="004B11F8"/>
    <w:rsid w:val="004B1D23"/>
    <w:rsid w:val="004B2C03"/>
    <w:rsid w:val="004B416C"/>
    <w:rsid w:val="004B683E"/>
    <w:rsid w:val="004B6E0A"/>
    <w:rsid w:val="004B7853"/>
    <w:rsid w:val="004B7BB2"/>
    <w:rsid w:val="004C03F8"/>
    <w:rsid w:val="004C0BD8"/>
    <w:rsid w:val="004C2457"/>
    <w:rsid w:val="004C3AA7"/>
    <w:rsid w:val="004C3AF0"/>
    <w:rsid w:val="004C518D"/>
    <w:rsid w:val="004C5E05"/>
    <w:rsid w:val="004C67ED"/>
    <w:rsid w:val="004C74D2"/>
    <w:rsid w:val="004C7E03"/>
    <w:rsid w:val="004D177D"/>
    <w:rsid w:val="004D3ECA"/>
    <w:rsid w:val="004D4C1A"/>
    <w:rsid w:val="004D64A2"/>
    <w:rsid w:val="004D6A16"/>
    <w:rsid w:val="004E040C"/>
    <w:rsid w:val="004E1029"/>
    <w:rsid w:val="004E250B"/>
    <w:rsid w:val="004E6124"/>
    <w:rsid w:val="004E7243"/>
    <w:rsid w:val="004E763D"/>
    <w:rsid w:val="004E7BC5"/>
    <w:rsid w:val="004F09AF"/>
    <w:rsid w:val="004F09E8"/>
    <w:rsid w:val="004F1C2E"/>
    <w:rsid w:val="004F1D0C"/>
    <w:rsid w:val="004F24B2"/>
    <w:rsid w:val="004F408E"/>
    <w:rsid w:val="004F53BF"/>
    <w:rsid w:val="004F6440"/>
    <w:rsid w:val="005013A9"/>
    <w:rsid w:val="00501530"/>
    <w:rsid w:val="005018D3"/>
    <w:rsid w:val="00501E48"/>
    <w:rsid w:val="005027BA"/>
    <w:rsid w:val="00502F2E"/>
    <w:rsid w:val="0050331F"/>
    <w:rsid w:val="00503CB3"/>
    <w:rsid w:val="00504A04"/>
    <w:rsid w:val="005056BA"/>
    <w:rsid w:val="0051066D"/>
    <w:rsid w:val="00511520"/>
    <w:rsid w:val="005119D0"/>
    <w:rsid w:val="00512AB3"/>
    <w:rsid w:val="00512F35"/>
    <w:rsid w:val="00512FFF"/>
    <w:rsid w:val="0051311A"/>
    <w:rsid w:val="005143DD"/>
    <w:rsid w:val="0051584A"/>
    <w:rsid w:val="00520135"/>
    <w:rsid w:val="00520161"/>
    <w:rsid w:val="00520F97"/>
    <w:rsid w:val="00521224"/>
    <w:rsid w:val="00521CAC"/>
    <w:rsid w:val="005251D4"/>
    <w:rsid w:val="005262B9"/>
    <w:rsid w:val="00526C57"/>
    <w:rsid w:val="00527347"/>
    <w:rsid w:val="00527CB6"/>
    <w:rsid w:val="005353AE"/>
    <w:rsid w:val="005362A7"/>
    <w:rsid w:val="00536D3F"/>
    <w:rsid w:val="00541642"/>
    <w:rsid w:val="00541794"/>
    <w:rsid w:val="00541FD6"/>
    <w:rsid w:val="005426BE"/>
    <w:rsid w:val="00542D4A"/>
    <w:rsid w:val="005465BB"/>
    <w:rsid w:val="00547077"/>
    <w:rsid w:val="00547195"/>
    <w:rsid w:val="00550FAE"/>
    <w:rsid w:val="00551C76"/>
    <w:rsid w:val="005520A9"/>
    <w:rsid w:val="0055350E"/>
    <w:rsid w:val="0055415B"/>
    <w:rsid w:val="0055552B"/>
    <w:rsid w:val="00555C96"/>
    <w:rsid w:val="00556556"/>
    <w:rsid w:val="00557DBA"/>
    <w:rsid w:val="0056003D"/>
    <w:rsid w:val="00563CCF"/>
    <w:rsid w:val="00567ACA"/>
    <w:rsid w:val="00567E4B"/>
    <w:rsid w:val="00572B03"/>
    <w:rsid w:val="0057395F"/>
    <w:rsid w:val="005749A9"/>
    <w:rsid w:val="00574D9D"/>
    <w:rsid w:val="005755AC"/>
    <w:rsid w:val="005772DE"/>
    <w:rsid w:val="005779AD"/>
    <w:rsid w:val="00583009"/>
    <w:rsid w:val="0058583B"/>
    <w:rsid w:val="005868DD"/>
    <w:rsid w:val="00587629"/>
    <w:rsid w:val="00590260"/>
    <w:rsid w:val="00590BCE"/>
    <w:rsid w:val="00590D06"/>
    <w:rsid w:val="005913F6"/>
    <w:rsid w:val="00593417"/>
    <w:rsid w:val="005934C6"/>
    <w:rsid w:val="00593567"/>
    <w:rsid w:val="00593CAA"/>
    <w:rsid w:val="00594BD7"/>
    <w:rsid w:val="00594D03"/>
    <w:rsid w:val="0059635F"/>
    <w:rsid w:val="005A03F5"/>
    <w:rsid w:val="005A0D53"/>
    <w:rsid w:val="005A1065"/>
    <w:rsid w:val="005A1851"/>
    <w:rsid w:val="005A1CB9"/>
    <w:rsid w:val="005A3A02"/>
    <w:rsid w:val="005A6136"/>
    <w:rsid w:val="005A7047"/>
    <w:rsid w:val="005B00C0"/>
    <w:rsid w:val="005B2B2F"/>
    <w:rsid w:val="005B2C3C"/>
    <w:rsid w:val="005B2C40"/>
    <w:rsid w:val="005B3049"/>
    <w:rsid w:val="005B38C2"/>
    <w:rsid w:val="005B6225"/>
    <w:rsid w:val="005B6511"/>
    <w:rsid w:val="005B6520"/>
    <w:rsid w:val="005B73B5"/>
    <w:rsid w:val="005B7DCF"/>
    <w:rsid w:val="005C07B6"/>
    <w:rsid w:val="005C1F69"/>
    <w:rsid w:val="005C66DE"/>
    <w:rsid w:val="005D2876"/>
    <w:rsid w:val="005D373E"/>
    <w:rsid w:val="005D448F"/>
    <w:rsid w:val="005D4D17"/>
    <w:rsid w:val="005D4FEA"/>
    <w:rsid w:val="005D6385"/>
    <w:rsid w:val="005D6F0B"/>
    <w:rsid w:val="005D7D36"/>
    <w:rsid w:val="005E062B"/>
    <w:rsid w:val="005E3B8B"/>
    <w:rsid w:val="005E3EF4"/>
    <w:rsid w:val="005E5BED"/>
    <w:rsid w:val="005E5C00"/>
    <w:rsid w:val="005E5E4A"/>
    <w:rsid w:val="005E7A14"/>
    <w:rsid w:val="005F02D9"/>
    <w:rsid w:val="005F115C"/>
    <w:rsid w:val="005F1E57"/>
    <w:rsid w:val="005F2FE0"/>
    <w:rsid w:val="005F5A39"/>
    <w:rsid w:val="005F5EAB"/>
    <w:rsid w:val="005F751E"/>
    <w:rsid w:val="005F7E46"/>
    <w:rsid w:val="00600804"/>
    <w:rsid w:val="00600AAB"/>
    <w:rsid w:val="00603737"/>
    <w:rsid w:val="00603805"/>
    <w:rsid w:val="006049BF"/>
    <w:rsid w:val="006052E1"/>
    <w:rsid w:val="00606346"/>
    <w:rsid w:val="00607179"/>
    <w:rsid w:val="00610D59"/>
    <w:rsid w:val="0061135F"/>
    <w:rsid w:val="00612940"/>
    <w:rsid w:val="00612CE7"/>
    <w:rsid w:val="00613A70"/>
    <w:rsid w:val="006146B0"/>
    <w:rsid w:val="0061518B"/>
    <w:rsid w:val="00615599"/>
    <w:rsid w:val="00615F55"/>
    <w:rsid w:val="0061602F"/>
    <w:rsid w:val="0062010D"/>
    <w:rsid w:val="00620CFF"/>
    <w:rsid w:val="00622DF5"/>
    <w:rsid w:val="00625498"/>
    <w:rsid w:val="00625641"/>
    <w:rsid w:val="00625DC1"/>
    <w:rsid w:val="0062619C"/>
    <w:rsid w:val="006266BA"/>
    <w:rsid w:val="00632380"/>
    <w:rsid w:val="0063460F"/>
    <w:rsid w:val="0063494C"/>
    <w:rsid w:val="006354A9"/>
    <w:rsid w:val="006362B4"/>
    <w:rsid w:val="00637FBF"/>
    <w:rsid w:val="00640C4F"/>
    <w:rsid w:val="00644825"/>
    <w:rsid w:val="00644DF9"/>
    <w:rsid w:val="00645B9B"/>
    <w:rsid w:val="0064745E"/>
    <w:rsid w:val="006520AF"/>
    <w:rsid w:val="00652506"/>
    <w:rsid w:val="00653D89"/>
    <w:rsid w:val="00654147"/>
    <w:rsid w:val="00654400"/>
    <w:rsid w:val="00655329"/>
    <w:rsid w:val="0065551F"/>
    <w:rsid w:val="00655655"/>
    <w:rsid w:val="00657517"/>
    <w:rsid w:val="0066114F"/>
    <w:rsid w:val="00661498"/>
    <w:rsid w:val="00662EBD"/>
    <w:rsid w:val="00663222"/>
    <w:rsid w:val="0066414A"/>
    <w:rsid w:val="00664B4A"/>
    <w:rsid w:val="006662CF"/>
    <w:rsid w:val="00666D08"/>
    <w:rsid w:val="006708F0"/>
    <w:rsid w:val="00670908"/>
    <w:rsid w:val="0067292C"/>
    <w:rsid w:val="0067324C"/>
    <w:rsid w:val="00673CD1"/>
    <w:rsid w:val="006743ED"/>
    <w:rsid w:val="006760CF"/>
    <w:rsid w:val="006761FF"/>
    <w:rsid w:val="00677695"/>
    <w:rsid w:val="00681144"/>
    <w:rsid w:val="0068344C"/>
    <w:rsid w:val="00683A13"/>
    <w:rsid w:val="0068440F"/>
    <w:rsid w:val="006864DA"/>
    <w:rsid w:val="00686E2E"/>
    <w:rsid w:val="006874C1"/>
    <w:rsid w:val="00687533"/>
    <w:rsid w:val="00690ECF"/>
    <w:rsid w:val="00691723"/>
    <w:rsid w:val="00691F71"/>
    <w:rsid w:val="00693AB2"/>
    <w:rsid w:val="00694A06"/>
    <w:rsid w:val="006968C9"/>
    <w:rsid w:val="006A021B"/>
    <w:rsid w:val="006A0D9C"/>
    <w:rsid w:val="006A3357"/>
    <w:rsid w:val="006A3781"/>
    <w:rsid w:val="006A41FA"/>
    <w:rsid w:val="006A4964"/>
    <w:rsid w:val="006B0744"/>
    <w:rsid w:val="006B1464"/>
    <w:rsid w:val="006B18BF"/>
    <w:rsid w:val="006B19E5"/>
    <w:rsid w:val="006B1C5C"/>
    <w:rsid w:val="006B26DE"/>
    <w:rsid w:val="006B2937"/>
    <w:rsid w:val="006B3973"/>
    <w:rsid w:val="006B6574"/>
    <w:rsid w:val="006C07FF"/>
    <w:rsid w:val="006C1139"/>
    <w:rsid w:val="006C1AF9"/>
    <w:rsid w:val="006C1FAE"/>
    <w:rsid w:val="006C3F4F"/>
    <w:rsid w:val="006C4DF4"/>
    <w:rsid w:val="006C5B3A"/>
    <w:rsid w:val="006C7330"/>
    <w:rsid w:val="006D26FE"/>
    <w:rsid w:val="006D2FEC"/>
    <w:rsid w:val="006D302A"/>
    <w:rsid w:val="006D3626"/>
    <w:rsid w:val="006D36C8"/>
    <w:rsid w:val="006D570A"/>
    <w:rsid w:val="006D6DB3"/>
    <w:rsid w:val="006D72F4"/>
    <w:rsid w:val="006D7C1B"/>
    <w:rsid w:val="006D7EDD"/>
    <w:rsid w:val="006E0B0B"/>
    <w:rsid w:val="006E33B0"/>
    <w:rsid w:val="006E3D7F"/>
    <w:rsid w:val="006E48CD"/>
    <w:rsid w:val="006E799D"/>
    <w:rsid w:val="006F1992"/>
    <w:rsid w:val="006F444C"/>
    <w:rsid w:val="006F44C8"/>
    <w:rsid w:val="006F4B8B"/>
    <w:rsid w:val="006F5D7D"/>
    <w:rsid w:val="006F6424"/>
    <w:rsid w:val="006F741F"/>
    <w:rsid w:val="006F773B"/>
    <w:rsid w:val="006F7CD3"/>
    <w:rsid w:val="007002F7"/>
    <w:rsid w:val="007042A5"/>
    <w:rsid w:val="00705582"/>
    <w:rsid w:val="00705A7C"/>
    <w:rsid w:val="00706552"/>
    <w:rsid w:val="00706E36"/>
    <w:rsid w:val="00710FBB"/>
    <w:rsid w:val="00713326"/>
    <w:rsid w:val="007133C1"/>
    <w:rsid w:val="0071351B"/>
    <w:rsid w:val="00713EF3"/>
    <w:rsid w:val="00715240"/>
    <w:rsid w:val="00715DD4"/>
    <w:rsid w:val="00716573"/>
    <w:rsid w:val="00717C45"/>
    <w:rsid w:val="007217D9"/>
    <w:rsid w:val="007218FE"/>
    <w:rsid w:val="00723A7D"/>
    <w:rsid w:val="00723B73"/>
    <w:rsid w:val="007240D4"/>
    <w:rsid w:val="0072467B"/>
    <w:rsid w:val="0072523D"/>
    <w:rsid w:val="00725631"/>
    <w:rsid w:val="00725FD0"/>
    <w:rsid w:val="00726742"/>
    <w:rsid w:val="007276DE"/>
    <w:rsid w:val="0073045E"/>
    <w:rsid w:val="0073146B"/>
    <w:rsid w:val="00731522"/>
    <w:rsid w:val="0073305B"/>
    <w:rsid w:val="00733465"/>
    <w:rsid w:val="00733ABA"/>
    <w:rsid w:val="00733C65"/>
    <w:rsid w:val="00734EA8"/>
    <w:rsid w:val="007367E6"/>
    <w:rsid w:val="00736C99"/>
    <w:rsid w:val="00737045"/>
    <w:rsid w:val="0073707E"/>
    <w:rsid w:val="007404B2"/>
    <w:rsid w:val="007405F9"/>
    <w:rsid w:val="0074094F"/>
    <w:rsid w:val="00740A0C"/>
    <w:rsid w:val="00742176"/>
    <w:rsid w:val="00747DFC"/>
    <w:rsid w:val="00747F7F"/>
    <w:rsid w:val="007514E5"/>
    <w:rsid w:val="00751942"/>
    <w:rsid w:val="007520C3"/>
    <w:rsid w:val="0075243C"/>
    <w:rsid w:val="0075313C"/>
    <w:rsid w:val="00753215"/>
    <w:rsid w:val="00753A3F"/>
    <w:rsid w:val="00754615"/>
    <w:rsid w:val="00755926"/>
    <w:rsid w:val="007566BF"/>
    <w:rsid w:val="007602EB"/>
    <w:rsid w:val="0076063F"/>
    <w:rsid w:val="00760D70"/>
    <w:rsid w:val="00761673"/>
    <w:rsid w:val="00763F19"/>
    <w:rsid w:val="0076451B"/>
    <w:rsid w:val="007670DE"/>
    <w:rsid w:val="007672DD"/>
    <w:rsid w:val="0076752A"/>
    <w:rsid w:val="0077146F"/>
    <w:rsid w:val="00772C68"/>
    <w:rsid w:val="00773022"/>
    <w:rsid w:val="0077391B"/>
    <w:rsid w:val="0077431B"/>
    <w:rsid w:val="00774819"/>
    <w:rsid w:val="00775B9D"/>
    <w:rsid w:val="00776125"/>
    <w:rsid w:val="00776844"/>
    <w:rsid w:val="007808AE"/>
    <w:rsid w:val="00780FE9"/>
    <w:rsid w:val="00781037"/>
    <w:rsid w:val="00782444"/>
    <w:rsid w:val="0078275C"/>
    <w:rsid w:val="00782E34"/>
    <w:rsid w:val="00782F9E"/>
    <w:rsid w:val="00784131"/>
    <w:rsid w:val="0078440C"/>
    <w:rsid w:val="0078541E"/>
    <w:rsid w:val="0078612C"/>
    <w:rsid w:val="007867C4"/>
    <w:rsid w:val="00786976"/>
    <w:rsid w:val="00786AD1"/>
    <w:rsid w:val="00786B20"/>
    <w:rsid w:val="00791F6B"/>
    <w:rsid w:val="0079230B"/>
    <w:rsid w:val="007928AE"/>
    <w:rsid w:val="00793ACA"/>
    <w:rsid w:val="00793DC9"/>
    <w:rsid w:val="00794663"/>
    <w:rsid w:val="0079482B"/>
    <w:rsid w:val="00794C7D"/>
    <w:rsid w:val="00794CFA"/>
    <w:rsid w:val="00795702"/>
    <w:rsid w:val="00795DF3"/>
    <w:rsid w:val="00796ABB"/>
    <w:rsid w:val="007A02E7"/>
    <w:rsid w:val="007A106F"/>
    <w:rsid w:val="007A1B59"/>
    <w:rsid w:val="007A210E"/>
    <w:rsid w:val="007A2F22"/>
    <w:rsid w:val="007A3410"/>
    <w:rsid w:val="007A4D08"/>
    <w:rsid w:val="007A5E75"/>
    <w:rsid w:val="007A61BA"/>
    <w:rsid w:val="007A66B3"/>
    <w:rsid w:val="007A70BE"/>
    <w:rsid w:val="007A7922"/>
    <w:rsid w:val="007B0696"/>
    <w:rsid w:val="007B146E"/>
    <w:rsid w:val="007B2234"/>
    <w:rsid w:val="007B229C"/>
    <w:rsid w:val="007B2353"/>
    <w:rsid w:val="007B275C"/>
    <w:rsid w:val="007B36F3"/>
    <w:rsid w:val="007B64C7"/>
    <w:rsid w:val="007B6553"/>
    <w:rsid w:val="007B682E"/>
    <w:rsid w:val="007B772E"/>
    <w:rsid w:val="007C0825"/>
    <w:rsid w:val="007C1B5C"/>
    <w:rsid w:val="007C1FAF"/>
    <w:rsid w:val="007C2A25"/>
    <w:rsid w:val="007C2C87"/>
    <w:rsid w:val="007C2DB6"/>
    <w:rsid w:val="007C3122"/>
    <w:rsid w:val="007C334B"/>
    <w:rsid w:val="007C40D0"/>
    <w:rsid w:val="007C57E0"/>
    <w:rsid w:val="007C5C9B"/>
    <w:rsid w:val="007C5FE9"/>
    <w:rsid w:val="007C63E6"/>
    <w:rsid w:val="007C67BD"/>
    <w:rsid w:val="007C6BC4"/>
    <w:rsid w:val="007D0F08"/>
    <w:rsid w:val="007D15AD"/>
    <w:rsid w:val="007D1A77"/>
    <w:rsid w:val="007D3F13"/>
    <w:rsid w:val="007D402B"/>
    <w:rsid w:val="007D5B4E"/>
    <w:rsid w:val="007D6BEA"/>
    <w:rsid w:val="007D73D4"/>
    <w:rsid w:val="007E003A"/>
    <w:rsid w:val="007E2105"/>
    <w:rsid w:val="007E27ED"/>
    <w:rsid w:val="007E3266"/>
    <w:rsid w:val="007E3467"/>
    <w:rsid w:val="007E46BF"/>
    <w:rsid w:val="007E4931"/>
    <w:rsid w:val="007E5103"/>
    <w:rsid w:val="007E5368"/>
    <w:rsid w:val="007E536E"/>
    <w:rsid w:val="007F154A"/>
    <w:rsid w:val="007F3F39"/>
    <w:rsid w:val="007F40B1"/>
    <w:rsid w:val="00801B75"/>
    <w:rsid w:val="00801CCB"/>
    <w:rsid w:val="0080219E"/>
    <w:rsid w:val="00802C5B"/>
    <w:rsid w:val="0080461B"/>
    <w:rsid w:val="0080649D"/>
    <w:rsid w:val="0080658C"/>
    <w:rsid w:val="008068F9"/>
    <w:rsid w:val="0081153F"/>
    <w:rsid w:val="008118FA"/>
    <w:rsid w:val="008149F1"/>
    <w:rsid w:val="00816037"/>
    <w:rsid w:val="00816CAD"/>
    <w:rsid w:val="008179CD"/>
    <w:rsid w:val="00817DFF"/>
    <w:rsid w:val="008203A0"/>
    <w:rsid w:val="00820583"/>
    <w:rsid w:val="008206FB"/>
    <w:rsid w:val="008238E4"/>
    <w:rsid w:val="00826100"/>
    <w:rsid w:val="00826408"/>
    <w:rsid w:val="008265A0"/>
    <w:rsid w:val="00827640"/>
    <w:rsid w:val="00832F7F"/>
    <w:rsid w:val="00833578"/>
    <w:rsid w:val="00840DA6"/>
    <w:rsid w:val="00841009"/>
    <w:rsid w:val="00842C58"/>
    <w:rsid w:val="00842CEF"/>
    <w:rsid w:val="00845165"/>
    <w:rsid w:val="0084605E"/>
    <w:rsid w:val="008466A8"/>
    <w:rsid w:val="00847C7A"/>
    <w:rsid w:val="00847F04"/>
    <w:rsid w:val="008507AD"/>
    <w:rsid w:val="00851917"/>
    <w:rsid w:val="008520EA"/>
    <w:rsid w:val="0085485B"/>
    <w:rsid w:val="00857026"/>
    <w:rsid w:val="00860D06"/>
    <w:rsid w:val="00860D34"/>
    <w:rsid w:val="00861346"/>
    <w:rsid w:val="00863ABE"/>
    <w:rsid w:val="0086477D"/>
    <w:rsid w:val="00866052"/>
    <w:rsid w:val="008671FC"/>
    <w:rsid w:val="008677AF"/>
    <w:rsid w:val="00871C4A"/>
    <w:rsid w:val="00872301"/>
    <w:rsid w:val="00873A81"/>
    <w:rsid w:val="00874EB0"/>
    <w:rsid w:val="00875657"/>
    <w:rsid w:val="0087574E"/>
    <w:rsid w:val="00876B05"/>
    <w:rsid w:val="008778CE"/>
    <w:rsid w:val="00881153"/>
    <w:rsid w:val="008829D3"/>
    <w:rsid w:val="008832CD"/>
    <w:rsid w:val="0088369A"/>
    <w:rsid w:val="00883A4A"/>
    <w:rsid w:val="00884ECD"/>
    <w:rsid w:val="008922D2"/>
    <w:rsid w:val="0089323A"/>
    <w:rsid w:val="008971BC"/>
    <w:rsid w:val="00897F6C"/>
    <w:rsid w:val="008A0DAD"/>
    <w:rsid w:val="008A1100"/>
    <w:rsid w:val="008A1297"/>
    <w:rsid w:val="008A4614"/>
    <w:rsid w:val="008A4CDC"/>
    <w:rsid w:val="008A6164"/>
    <w:rsid w:val="008A69F6"/>
    <w:rsid w:val="008A7D43"/>
    <w:rsid w:val="008B3624"/>
    <w:rsid w:val="008B6EE6"/>
    <w:rsid w:val="008B6EF4"/>
    <w:rsid w:val="008B700D"/>
    <w:rsid w:val="008B79E4"/>
    <w:rsid w:val="008B7C83"/>
    <w:rsid w:val="008C0F21"/>
    <w:rsid w:val="008C178C"/>
    <w:rsid w:val="008C256D"/>
    <w:rsid w:val="008D0AFB"/>
    <w:rsid w:val="008D2929"/>
    <w:rsid w:val="008D2C67"/>
    <w:rsid w:val="008D3ADE"/>
    <w:rsid w:val="008D3BEC"/>
    <w:rsid w:val="008D43E9"/>
    <w:rsid w:val="008D4788"/>
    <w:rsid w:val="008D4D53"/>
    <w:rsid w:val="008D74DC"/>
    <w:rsid w:val="008E1F72"/>
    <w:rsid w:val="008E4BC3"/>
    <w:rsid w:val="008E66E4"/>
    <w:rsid w:val="008E7259"/>
    <w:rsid w:val="008E77EF"/>
    <w:rsid w:val="008E7CF8"/>
    <w:rsid w:val="008F0C2D"/>
    <w:rsid w:val="008F1306"/>
    <w:rsid w:val="008F3354"/>
    <w:rsid w:val="008F3557"/>
    <w:rsid w:val="008F508C"/>
    <w:rsid w:val="008F57CD"/>
    <w:rsid w:val="008F5D8B"/>
    <w:rsid w:val="008F6AC4"/>
    <w:rsid w:val="008F7C51"/>
    <w:rsid w:val="009007B7"/>
    <w:rsid w:val="009009F3"/>
    <w:rsid w:val="009011E1"/>
    <w:rsid w:val="00902162"/>
    <w:rsid w:val="00905C54"/>
    <w:rsid w:val="00906FDE"/>
    <w:rsid w:val="009074E5"/>
    <w:rsid w:val="00907A20"/>
    <w:rsid w:val="00910E23"/>
    <w:rsid w:val="009115B5"/>
    <w:rsid w:val="00912313"/>
    <w:rsid w:val="00916AC0"/>
    <w:rsid w:val="00917444"/>
    <w:rsid w:val="00920086"/>
    <w:rsid w:val="00920E2C"/>
    <w:rsid w:val="0092161D"/>
    <w:rsid w:val="00921C6E"/>
    <w:rsid w:val="009224EE"/>
    <w:rsid w:val="00926567"/>
    <w:rsid w:val="00926668"/>
    <w:rsid w:val="0092677C"/>
    <w:rsid w:val="009272E5"/>
    <w:rsid w:val="00927C29"/>
    <w:rsid w:val="00930F10"/>
    <w:rsid w:val="009328C5"/>
    <w:rsid w:val="00933165"/>
    <w:rsid w:val="0093403D"/>
    <w:rsid w:val="00936050"/>
    <w:rsid w:val="00940AD9"/>
    <w:rsid w:val="00943E6F"/>
    <w:rsid w:val="009444EC"/>
    <w:rsid w:val="009455AE"/>
    <w:rsid w:val="00946002"/>
    <w:rsid w:val="00947547"/>
    <w:rsid w:val="009477CB"/>
    <w:rsid w:val="00947FF4"/>
    <w:rsid w:val="00947FFA"/>
    <w:rsid w:val="00950597"/>
    <w:rsid w:val="00950B0E"/>
    <w:rsid w:val="0095298F"/>
    <w:rsid w:val="00954A5B"/>
    <w:rsid w:val="00955F35"/>
    <w:rsid w:val="00956088"/>
    <w:rsid w:val="00956437"/>
    <w:rsid w:val="00956DA3"/>
    <w:rsid w:val="009577D1"/>
    <w:rsid w:val="00960D48"/>
    <w:rsid w:val="009619ED"/>
    <w:rsid w:val="00961C4B"/>
    <w:rsid w:val="00961D8F"/>
    <w:rsid w:val="00962D3D"/>
    <w:rsid w:val="00963E19"/>
    <w:rsid w:val="00964DA1"/>
    <w:rsid w:val="00965B59"/>
    <w:rsid w:val="00966068"/>
    <w:rsid w:val="009672B9"/>
    <w:rsid w:val="00967775"/>
    <w:rsid w:val="00970DEC"/>
    <w:rsid w:val="00970E43"/>
    <w:rsid w:val="00970F1C"/>
    <w:rsid w:val="0097113B"/>
    <w:rsid w:val="009717AE"/>
    <w:rsid w:val="00971C6B"/>
    <w:rsid w:val="0097267F"/>
    <w:rsid w:val="009757B4"/>
    <w:rsid w:val="009767E8"/>
    <w:rsid w:val="0097687F"/>
    <w:rsid w:val="009774A7"/>
    <w:rsid w:val="0098021B"/>
    <w:rsid w:val="009807CA"/>
    <w:rsid w:val="009809FE"/>
    <w:rsid w:val="00981AE6"/>
    <w:rsid w:val="009820D4"/>
    <w:rsid w:val="009835FE"/>
    <w:rsid w:val="00983B2F"/>
    <w:rsid w:val="00984C07"/>
    <w:rsid w:val="00984D3A"/>
    <w:rsid w:val="00986B93"/>
    <w:rsid w:val="00987B81"/>
    <w:rsid w:val="00990220"/>
    <w:rsid w:val="009912DC"/>
    <w:rsid w:val="00991D3D"/>
    <w:rsid w:val="00992044"/>
    <w:rsid w:val="009920B9"/>
    <w:rsid w:val="00992269"/>
    <w:rsid w:val="0099555F"/>
    <w:rsid w:val="009A2827"/>
    <w:rsid w:val="009A535D"/>
    <w:rsid w:val="009A7CB6"/>
    <w:rsid w:val="009A7E0A"/>
    <w:rsid w:val="009B0EB5"/>
    <w:rsid w:val="009B4895"/>
    <w:rsid w:val="009B522F"/>
    <w:rsid w:val="009B59AD"/>
    <w:rsid w:val="009B63AA"/>
    <w:rsid w:val="009B675D"/>
    <w:rsid w:val="009C02FE"/>
    <w:rsid w:val="009C05CC"/>
    <w:rsid w:val="009C0BFA"/>
    <w:rsid w:val="009C1D6D"/>
    <w:rsid w:val="009C442A"/>
    <w:rsid w:val="009C6400"/>
    <w:rsid w:val="009D067C"/>
    <w:rsid w:val="009D15D8"/>
    <w:rsid w:val="009D1E89"/>
    <w:rsid w:val="009D290E"/>
    <w:rsid w:val="009D2C00"/>
    <w:rsid w:val="009D4626"/>
    <w:rsid w:val="009D550E"/>
    <w:rsid w:val="009D5834"/>
    <w:rsid w:val="009D6297"/>
    <w:rsid w:val="009D6CC0"/>
    <w:rsid w:val="009E09FE"/>
    <w:rsid w:val="009E0E6C"/>
    <w:rsid w:val="009E17D5"/>
    <w:rsid w:val="009E2B93"/>
    <w:rsid w:val="009E3725"/>
    <w:rsid w:val="009E5F37"/>
    <w:rsid w:val="009E6FE9"/>
    <w:rsid w:val="009E7F81"/>
    <w:rsid w:val="009F0248"/>
    <w:rsid w:val="009F1025"/>
    <w:rsid w:val="009F2ACC"/>
    <w:rsid w:val="009F2ED5"/>
    <w:rsid w:val="009F3B25"/>
    <w:rsid w:val="009F6304"/>
    <w:rsid w:val="009F6788"/>
    <w:rsid w:val="00A00364"/>
    <w:rsid w:val="00A00557"/>
    <w:rsid w:val="00A006B8"/>
    <w:rsid w:val="00A01397"/>
    <w:rsid w:val="00A020BA"/>
    <w:rsid w:val="00A03206"/>
    <w:rsid w:val="00A03857"/>
    <w:rsid w:val="00A03A6C"/>
    <w:rsid w:val="00A04455"/>
    <w:rsid w:val="00A04C87"/>
    <w:rsid w:val="00A051B3"/>
    <w:rsid w:val="00A05F2D"/>
    <w:rsid w:val="00A06DAC"/>
    <w:rsid w:val="00A07047"/>
    <w:rsid w:val="00A07E24"/>
    <w:rsid w:val="00A104FF"/>
    <w:rsid w:val="00A10649"/>
    <w:rsid w:val="00A11139"/>
    <w:rsid w:val="00A11F21"/>
    <w:rsid w:val="00A13125"/>
    <w:rsid w:val="00A14967"/>
    <w:rsid w:val="00A151A9"/>
    <w:rsid w:val="00A15D28"/>
    <w:rsid w:val="00A163BD"/>
    <w:rsid w:val="00A16794"/>
    <w:rsid w:val="00A17268"/>
    <w:rsid w:val="00A17E3E"/>
    <w:rsid w:val="00A20B3E"/>
    <w:rsid w:val="00A219E6"/>
    <w:rsid w:val="00A22F42"/>
    <w:rsid w:val="00A22FA4"/>
    <w:rsid w:val="00A24684"/>
    <w:rsid w:val="00A2624F"/>
    <w:rsid w:val="00A26954"/>
    <w:rsid w:val="00A27C13"/>
    <w:rsid w:val="00A31F4C"/>
    <w:rsid w:val="00A322FE"/>
    <w:rsid w:val="00A34B70"/>
    <w:rsid w:val="00A35CE2"/>
    <w:rsid w:val="00A36C4F"/>
    <w:rsid w:val="00A36E1E"/>
    <w:rsid w:val="00A400FA"/>
    <w:rsid w:val="00A40262"/>
    <w:rsid w:val="00A40A0F"/>
    <w:rsid w:val="00A4124E"/>
    <w:rsid w:val="00A41A38"/>
    <w:rsid w:val="00A42855"/>
    <w:rsid w:val="00A42C24"/>
    <w:rsid w:val="00A451AE"/>
    <w:rsid w:val="00A45BDD"/>
    <w:rsid w:val="00A45D79"/>
    <w:rsid w:val="00A47F92"/>
    <w:rsid w:val="00A51779"/>
    <w:rsid w:val="00A52C7D"/>
    <w:rsid w:val="00A52F30"/>
    <w:rsid w:val="00A5481B"/>
    <w:rsid w:val="00A54BEB"/>
    <w:rsid w:val="00A55558"/>
    <w:rsid w:val="00A55E77"/>
    <w:rsid w:val="00A56136"/>
    <w:rsid w:val="00A5655E"/>
    <w:rsid w:val="00A57339"/>
    <w:rsid w:val="00A60698"/>
    <w:rsid w:val="00A60CBC"/>
    <w:rsid w:val="00A60FC9"/>
    <w:rsid w:val="00A618DE"/>
    <w:rsid w:val="00A61F15"/>
    <w:rsid w:val="00A61F3B"/>
    <w:rsid w:val="00A65DB4"/>
    <w:rsid w:val="00A67082"/>
    <w:rsid w:val="00A6729F"/>
    <w:rsid w:val="00A67ABE"/>
    <w:rsid w:val="00A70137"/>
    <w:rsid w:val="00A712CC"/>
    <w:rsid w:val="00A712D1"/>
    <w:rsid w:val="00A742C3"/>
    <w:rsid w:val="00A7622F"/>
    <w:rsid w:val="00A76528"/>
    <w:rsid w:val="00A76A24"/>
    <w:rsid w:val="00A76F67"/>
    <w:rsid w:val="00A776FC"/>
    <w:rsid w:val="00A77953"/>
    <w:rsid w:val="00A77C88"/>
    <w:rsid w:val="00A77D85"/>
    <w:rsid w:val="00A8097C"/>
    <w:rsid w:val="00A80DF6"/>
    <w:rsid w:val="00A81F00"/>
    <w:rsid w:val="00A83B4A"/>
    <w:rsid w:val="00A851CC"/>
    <w:rsid w:val="00A8539F"/>
    <w:rsid w:val="00A85EDD"/>
    <w:rsid w:val="00A86584"/>
    <w:rsid w:val="00A871C0"/>
    <w:rsid w:val="00A87AB0"/>
    <w:rsid w:val="00A92355"/>
    <w:rsid w:val="00A93BB8"/>
    <w:rsid w:val="00A95119"/>
    <w:rsid w:val="00A96E4E"/>
    <w:rsid w:val="00AA056A"/>
    <w:rsid w:val="00AA2142"/>
    <w:rsid w:val="00AA2790"/>
    <w:rsid w:val="00AA27EB"/>
    <w:rsid w:val="00AA3339"/>
    <w:rsid w:val="00AA35DF"/>
    <w:rsid w:val="00AA3B6F"/>
    <w:rsid w:val="00AA4035"/>
    <w:rsid w:val="00AA67D5"/>
    <w:rsid w:val="00AB0A39"/>
    <w:rsid w:val="00AB1C1C"/>
    <w:rsid w:val="00AB1D4A"/>
    <w:rsid w:val="00AB2337"/>
    <w:rsid w:val="00AB30F0"/>
    <w:rsid w:val="00AB406A"/>
    <w:rsid w:val="00AB4F9A"/>
    <w:rsid w:val="00AB506D"/>
    <w:rsid w:val="00AB6764"/>
    <w:rsid w:val="00AB6DB0"/>
    <w:rsid w:val="00AC0913"/>
    <w:rsid w:val="00AC0A37"/>
    <w:rsid w:val="00AC1984"/>
    <w:rsid w:val="00AC32CC"/>
    <w:rsid w:val="00AC3420"/>
    <w:rsid w:val="00AC44C6"/>
    <w:rsid w:val="00AC62AD"/>
    <w:rsid w:val="00AC7C53"/>
    <w:rsid w:val="00AD1A16"/>
    <w:rsid w:val="00AD23A1"/>
    <w:rsid w:val="00AD23A4"/>
    <w:rsid w:val="00AD3784"/>
    <w:rsid w:val="00AD61CD"/>
    <w:rsid w:val="00AD7E5E"/>
    <w:rsid w:val="00AE1157"/>
    <w:rsid w:val="00AE2353"/>
    <w:rsid w:val="00AE381D"/>
    <w:rsid w:val="00AE3B53"/>
    <w:rsid w:val="00AE40A5"/>
    <w:rsid w:val="00AE52B9"/>
    <w:rsid w:val="00AE75DB"/>
    <w:rsid w:val="00AF0568"/>
    <w:rsid w:val="00AF2812"/>
    <w:rsid w:val="00AF29E1"/>
    <w:rsid w:val="00AF44B9"/>
    <w:rsid w:val="00AF755C"/>
    <w:rsid w:val="00B0055B"/>
    <w:rsid w:val="00B00594"/>
    <w:rsid w:val="00B013D2"/>
    <w:rsid w:val="00B016B0"/>
    <w:rsid w:val="00B02801"/>
    <w:rsid w:val="00B02A61"/>
    <w:rsid w:val="00B0461C"/>
    <w:rsid w:val="00B04E9D"/>
    <w:rsid w:val="00B06302"/>
    <w:rsid w:val="00B10198"/>
    <w:rsid w:val="00B1036A"/>
    <w:rsid w:val="00B10A05"/>
    <w:rsid w:val="00B11D7A"/>
    <w:rsid w:val="00B11F47"/>
    <w:rsid w:val="00B12109"/>
    <w:rsid w:val="00B13AC5"/>
    <w:rsid w:val="00B14875"/>
    <w:rsid w:val="00B149FF"/>
    <w:rsid w:val="00B153E3"/>
    <w:rsid w:val="00B16008"/>
    <w:rsid w:val="00B21326"/>
    <w:rsid w:val="00B2158C"/>
    <w:rsid w:val="00B22DFC"/>
    <w:rsid w:val="00B23637"/>
    <w:rsid w:val="00B25481"/>
    <w:rsid w:val="00B322E4"/>
    <w:rsid w:val="00B32D8B"/>
    <w:rsid w:val="00B33BD4"/>
    <w:rsid w:val="00B33CD3"/>
    <w:rsid w:val="00B3637F"/>
    <w:rsid w:val="00B36568"/>
    <w:rsid w:val="00B40D3E"/>
    <w:rsid w:val="00B40EFF"/>
    <w:rsid w:val="00B41F28"/>
    <w:rsid w:val="00B43128"/>
    <w:rsid w:val="00B4408C"/>
    <w:rsid w:val="00B440CE"/>
    <w:rsid w:val="00B45352"/>
    <w:rsid w:val="00B45ACE"/>
    <w:rsid w:val="00B46032"/>
    <w:rsid w:val="00B4642C"/>
    <w:rsid w:val="00B465D1"/>
    <w:rsid w:val="00B46A8D"/>
    <w:rsid w:val="00B46FE6"/>
    <w:rsid w:val="00B500F2"/>
    <w:rsid w:val="00B50584"/>
    <w:rsid w:val="00B52AB1"/>
    <w:rsid w:val="00B530F1"/>
    <w:rsid w:val="00B534FD"/>
    <w:rsid w:val="00B54335"/>
    <w:rsid w:val="00B553E5"/>
    <w:rsid w:val="00B5606B"/>
    <w:rsid w:val="00B56852"/>
    <w:rsid w:val="00B56B21"/>
    <w:rsid w:val="00B604E8"/>
    <w:rsid w:val="00B60FB9"/>
    <w:rsid w:val="00B614A5"/>
    <w:rsid w:val="00B63EDE"/>
    <w:rsid w:val="00B6451C"/>
    <w:rsid w:val="00B651FC"/>
    <w:rsid w:val="00B66FCD"/>
    <w:rsid w:val="00B6753F"/>
    <w:rsid w:val="00B67EAD"/>
    <w:rsid w:val="00B67F6E"/>
    <w:rsid w:val="00B72F7D"/>
    <w:rsid w:val="00B741B3"/>
    <w:rsid w:val="00B75881"/>
    <w:rsid w:val="00B765E7"/>
    <w:rsid w:val="00B819D3"/>
    <w:rsid w:val="00B83547"/>
    <w:rsid w:val="00B84A45"/>
    <w:rsid w:val="00B85123"/>
    <w:rsid w:val="00B87166"/>
    <w:rsid w:val="00B91317"/>
    <w:rsid w:val="00B91544"/>
    <w:rsid w:val="00B95E65"/>
    <w:rsid w:val="00B9655D"/>
    <w:rsid w:val="00B9688C"/>
    <w:rsid w:val="00B9722C"/>
    <w:rsid w:val="00BA14B1"/>
    <w:rsid w:val="00BA22C1"/>
    <w:rsid w:val="00BA445B"/>
    <w:rsid w:val="00BA4ED8"/>
    <w:rsid w:val="00BA5399"/>
    <w:rsid w:val="00BA561A"/>
    <w:rsid w:val="00BA5F8C"/>
    <w:rsid w:val="00BA6EEA"/>
    <w:rsid w:val="00BA78CA"/>
    <w:rsid w:val="00BA7BDE"/>
    <w:rsid w:val="00BB0E06"/>
    <w:rsid w:val="00BB172B"/>
    <w:rsid w:val="00BB2819"/>
    <w:rsid w:val="00BB3C86"/>
    <w:rsid w:val="00BB3DB6"/>
    <w:rsid w:val="00BB6184"/>
    <w:rsid w:val="00BB64DC"/>
    <w:rsid w:val="00BB744F"/>
    <w:rsid w:val="00BB7472"/>
    <w:rsid w:val="00BB7EF4"/>
    <w:rsid w:val="00BC1B60"/>
    <w:rsid w:val="00BC1D3B"/>
    <w:rsid w:val="00BC3481"/>
    <w:rsid w:val="00BC4E84"/>
    <w:rsid w:val="00BC502C"/>
    <w:rsid w:val="00BC7442"/>
    <w:rsid w:val="00BC74F3"/>
    <w:rsid w:val="00BD123D"/>
    <w:rsid w:val="00BD1DD6"/>
    <w:rsid w:val="00BD39A7"/>
    <w:rsid w:val="00BD47E8"/>
    <w:rsid w:val="00BD4C0C"/>
    <w:rsid w:val="00BD5419"/>
    <w:rsid w:val="00BD708A"/>
    <w:rsid w:val="00BD71A4"/>
    <w:rsid w:val="00BD79B8"/>
    <w:rsid w:val="00BE03D0"/>
    <w:rsid w:val="00BE085E"/>
    <w:rsid w:val="00BE19D8"/>
    <w:rsid w:val="00BE1AC7"/>
    <w:rsid w:val="00BE2AFB"/>
    <w:rsid w:val="00BE3ACC"/>
    <w:rsid w:val="00BE45A4"/>
    <w:rsid w:val="00BE54D2"/>
    <w:rsid w:val="00BE5A0F"/>
    <w:rsid w:val="00BE5FD8"/>
    <w:rsid w:val="00BE73E4"/>
    <w:rsid w:val="00BE757B"/>
    <w:rsid w:val="00BF03B6"/>
    <w:rsid w:val="00BF2E10"/>
    <w:rsid w:val="00BF39BF"/>
    <w:rsid w:val="00BF3E0E"/>
    <w:rsid w:val="00BF3ED1"/>
    <w:rsid w:val="00BF4E43"/>
    <w:rsid w:val="00BF50BE"/>
    <w:rsid w:val="00BF72C0"/>
    <w:rsid w:val="00C0049B"/>
    <w:rsid w:val="00C00FD9"/>
    <w:rsid w:val="00C035E8"/>
    <w:rsid w:val="00C044EB"/>
    <w:rsid w:val="00C048D2"/>
    <w:rsid w:val="00C049DD"/>
    <w:rsid w:val="00C05088"/>
    <w:rsid w:val="00C0551C"/>
    <w:rsid w:val="00C06B08"/>
    <w:rsid w:val="00C079F3"/>
    <w:rsid w:val="00C112E1"/>
    <w:rsid w:val="00C11C27"/>
    <w:rsid w:val="00C121FA"/>
    <w:rsid w:val="00C1418E"/>
    <w:rsid w:val="00C14197"/>
    <w:rsid w:val="00C15E51"/>
    <w:rsid w:val="00C16804"/>
    <w:rsid w:val="00C16A04"/>
    <w:rsid w:val="00C16A8F"/>
    <w:rsid w:val="00C21A4A"/>
    <w:rsid w:val="00C23449"/>
    <w:rsid w:val="00C23537"/>
    <w:rsid w:val="00C236F9"/>
    <w:rsid w:val="00C23B16"/>
    <w:rsid w:val="00C24985"/>
    <w:rsid w:val="00C25CEF"/>
    <w:rsid w:val="00C2612A"/>
    <w:rsid w:val="00C26C25"/>
    <w:rsid w:val="00C27C72"/>
    <w:rsid w:val="00C30675"/>
    <w:rsid w:val="00C30E25"/>
    <w:rsid w:val="00C3101C"/>
    <w:rsid w:val="00C3116A"/>
    <w:rsid w:val="00C32B94"/>
    <w:rsid w:val="00C3501F"/>
    <w:rsid w:val="00C37499"/>
    <w:rsid w:val="00C4073E"/>
    <w:rsid w:val="00C40A04"/>
    <w:rsid w:val="00C42413"/>
    <w:rsid w:val="00C42998"/>
    <w:rsid w:val="00C42F95"/>
    <w:rsid w:val="00C43BB9"/>
    <w:rsid w:val="00C459B8"/>
    <w:rsid w:val="00C463FE"/>
    <w:rsid w:val="00C4750C"/>
    <w:rsid w:val="00C50484"/>
    <w:rsid w:val="00C518D0"/>
    <w:rsid w:val="00C53B07"/>
    <w:rsid w:val="00C54C33"/>
    <w:rsid w:val="00C5589E"/>
    <w:rsid w:val="00C57759"/>
    <w:rsid w:val="00C579A1"/>
    <w:rsid w:val="00C57B14"/>
    <w:rsid w:val="00C648B3"/>
    <w:rsid w:val="00C70AA2"/>
    <w:rsid w:val="00C70DFD"/>
    <w:rsid w:val="00C70EF6"/>
    <w:rsid w:val="00C71624"/>
    <w:rsid w:val="00C74865"/>
    <w:rsid w:val="00C7637D"/>
    <w:rsid w:val="00C7744D"/>
    <w:rsid w:val="00C7787D"/>
    <w:rsid w:val="00C80289"/>
    <w:rsid w:val="00C804EC"/>
    <w:rsid w:val="00C81BE6"/>
    <w:rsid w:val="00C82D16"/>
    <w:rsid w:val="00C82D28"/>
    <w:rsid w:val="00C83232"/>
    <w:rsid w:val="00C83CF0"/>
    <w:rsid w:val="00C84153"/>
    <w:rsid w:val="00C84D31"/>
    <w:rsid w:val="00C85D9E"/>
    <w:rsid w:val="00C85DF4"/>
    <w:rsid w:val="00C85FF1"/>
    <w:rsid w:val="00C86C6B"/>
    <w:rsid w:val="00C87C5D"/>
    <w:rsid w:val="00C902AE"/>
    <w:rsid w:val="00C90738"/>
    <w:rsid w:val="00C90DF8"/>
    <w:rsid w:val="00C90E7C"/>
    <w:rsid w:val="00C91392"/>
    <w:rsid w:val="00C91CBD"/>
    <w:rsid w:val="00C91DB9"/>
    <w:rsid w:val="00C92390"/>
    <w:rsid w:val="00C92816"/>
    <w:rsid w:val="00C932E9"/>
    <w:rsid w:val="00C93B01"/>
    <w:rsid w:val="00C96A43"/>
    <w:rsid w:val="00C97773"/>
    <w:rsid w:val="00C97960"/>
    <w:rsid w:val="00CA02FB"/>
    <w:rsid w:val="00CA08CA"/>
    <w:rsid w:val="00CA0BF3"/>
    <w:rsid w:val="00CA0ECA"/>
    <w:rsid w:val="00CA1A52"/>
    <w:rsid w:val="00CA258D"/>
    <w:rsid w:val="00CA2807"/>
    <w:rsid w:val="00CA29B1"/>
    <w:rsid w:val="00CA2EDD"/>
    <w:rsid w:val="00CA40DC"/>
    <w:rsid w:val="00CA6475"/>
    <w:rsid w:val="00CA76B6"/>
    <w:rsid w:val="00CA7CD8"/>
    <w:rsid w:val="00CB04E0"/>
    <w:rsid w:val="00CB08BB"/>
    <w:rsid w:val="00CB3153"/>
    <w:rsid w:val="00CB403D"/>
    <w:rsid w:val="00CB5DDC"/>
    <w:rsid w:val="00CB7365"/>
    <w:rsid w:val="00CB7893"/>
    <w:rsid w:val="00CB7B5F"/>
    <w:rsid w:val="00CC0CAE"/>
    <w:rsid w:val="00CC29FA"/>
    <w:rsid w:val="00CC3536"/>
    <w:rsid w:val="00CC3A13"/>
    <w:rsid w:val="00CC3BEF"/>
    <w:rsid w:val="00CC4851"/>
    <w:rsid w:val="00CC4DFE"/>
    <w:rsid w:val="00CC56A6"/>
    <w:rsid w:val="00CC5AC3"/>
    <w:rsid w:val="00CC79CE"/>
    <w:rsid w:val="00CC7A9E"/>
    <w:rsid w:val="00CD01F6"/>
    <w:rsid w:val="00CD052F"/>
    <w:rsid w:val="00CD0EFF"/>
    <w:rsid w:val="00CD12B9"/>
    <w:rsid w:val="00CD1491"/>
    <w:rsid w:val="00CD1994"/>
    <w:rsid w:val="00CD1B94"/>
    <w:rsid w:val="00CD345B"/>
    <w:rsid w:val="00CD51F3"/>
    <w:rsid w:val="00CD6B06"/>
    <w:rsid w:val="00CD74B0"/>
    <w:rsid w:val="00CD74C9"/>
    <w:rsid w:val="00CD7D71"/>
    <w:rsid w:val="00CE064E"/>
    <w:rsid w:val="00CE07B8"/>
    <w:rsid w:val="00CE1168"/>
    <w:rsid w:val="00CE1B31"/>
    <w:rsid w:val="00CE1DF0"/>
    <w:rsid w:val="00CE4110"/>
    <w:rsid w:val="00CE5339"/>
    <w:rsid w:val="00CE5E63"/>
    <w:rsid w:val="00CE5FFF"/>
    <w:rsid w:val="00CE68E5"/>
    <w:rsid w:val="00CE7BFF"/>
    <w:rsid w:val="00CF110E"/>
    <w:rsid w:val="00CF158D"/>
    <w:rsid w:val="00CF1ECB"/>
    <w:rsid w:val="00CF3249"/>
    <w:rsid w:val="00CF4E8F"/>
    <w:rsid w:val="00CF746D"/>
    <w:rsid w:val="00CF7568"/>
    <w:rsid w:val="00D019BD"/>
    <w:rsid w:val="00D0347D"/>
    <w:rsid w:val="00D0393F"/>
    <w:rsid w:val="00D04B11"/>
    <w:rsid w:val="00D04BB7"/>
    <w:rsid w:val="00D06E0E"/>
    <w:rsid w:val="00D0793D"/>
    <w:rsid w:val="00D07F4C"/>
    <w:rsid w:val="00D12722"/>
    <w:rsid w:val="00D12C2C"/>
    <w:rsid w:val="00D14598"/>
    <w:rsid w:val="00D147D5"/>
    <w:rsid w:val="00D16197"/>
    <w:rsid w:val="00D16A0F"/>
    <w:rsid w:val="00D2054D"/>
    <w:rsid w:val="00D2178A"/>
    <w:rsid w:val="00D21859"/>
    <w:rsid w:val="00D23276"/>
    <w:rsid w:val="00D23F50"/>
    <w:rsid w:val="00D25261"/>
    <w:rsid w:val="00D2559E"/>
    <w:rsid w:val="00D2589E"/>
    <w:rsid w:val="00D25B0B"/>
    <w:rsid w:val="00D266B6"/>
    <w:rsid w:val="00D26917"/>
    <w:rsid w:val="00D26A36"/>
    <w:rsid w:val="00D26C2F"/>
    <w:rsid w:val="00D26F39"/>
    <w:rsid w:val="00D30622"/>
    <w:rsid w:val="00D307E3"/>
    <w:rsid w:val="00D3341F"/>
    <w:rsid w:val="00D341AD"/>
    <w:rsid w:val="00D34397"/>
    <w:rsid w:val="00D34C85"/>
    <w:rsid w:val="00D358E0"/>
    <w:rsid w:val="00D3590D"/>
    <w:rsid w:val="00D35913"/>
    <w:rsid w:val="00D35FB3"/>
    <w:rsid w:val="00D37C90"/>
    <w:rsid w:val="00D40B43"/>
    <w:rsid w:val="00D40DB4"/>
    <w:rsid w:val="00D4106D"/>
    <w:rsid w:val="00D425C7"/>
    <w:rsid w:val="00D42BDE"/>
    <w:rsid w:val="00D43C0B"/>
    <w:rsid w:val="00D455D9"/>
    <w:rsid w:val="00D459E6"/>
    <w:rsid w:val="00D4662F"/>
    <w:rsid w:val="00D46FEA"/>
    <w:rsid w:val="00D4767B"/>
    <w:rsid w:val="00D47D7A"/>
    <w:rsid w:val="00D5006B"/>
    <w:rsid w:val="00D50A14"/>
    <w:rsid w:val="00D516C9"/>
    <w:rsid w:val="00D5448C"/>
    <w:rsid w:val="00D547E3"/>
    <w:rsid w:val="00D56AE1"/>
    <w:rsid w:val="00D60169"/>
    <w:rsid w:val="00D61AF0"/>
    <w:rsid w:val="00D6319C"/>
    <w:rsid w:val="00D63477"/>
    <w:rsid w:val="00D634F6"/>
    <w:rsid w:val="00D647D0"/>
    <w:rsid w:val="00D647E9"/>
    <w:rsid w:val="00D650D0"/>
    <w:rsid w:val="00D6541A"/>
    <w:rsid w:val="00D668DB"/>
    <w:rsid w:val="00D6719E"/>
    <w:rsid w:val="00D702DC"/>
    <w:rsid w:val="00D72E75"/>
    <w:rsid w:val="00D746AB"/>
    <w:rsid w:val="00D7517F"/>
    <w:rsid w:val="00D75714"/>
    <w:rsid w:val="00D7571C"/>
    <w:rsid w:val="00D77D04"/>
    <w:rsid w:val="00D77DF2"/>
    <w:rsid w:val="00D83800"/>
    <w:rsid w:val="00D844EA"/>
    <w:rsid w:val="00D8557C"/>
    <w:rsid w:val="00D85A42"/>
    <w:rsid w:val="00D86E9E"/>
    <w:rsid w:val="00D9023F"/>
    <w:rsid w:val="00D905F9"/>
    <w:rsid w:val="00D92B55"/>
    <w:rsid w:val="00D938DC"/>
    <w:rsid w:val="00D94CCC"/>
    <w:rsid w:val="00DA231C"/>
    <w:rsid w:val="00DA2859"/>
    <w:rsid w:val="00DA2BA0"/>
    <w:rsid w:val="00DA3FBC"/>
    <w:rsid w:val="00DA7DAF"/>
    <w:rsid w:val="00DB0121"/>
    <w:rsid w:val="00DB5142"/>
    <w:rsid w:val="00DB58A8"/>
    <w:rsid w:val="00DB5995"/>
    <w:rsid w:val="00DB5AA3"/>
    <w:rsid w:val="00DB674E"/>
    <w:rsid w:val="00DB680D"/>
    <w:rsid w:val="00DB6E0B"/>
    <w:rsid w:val="00DC0211"/>
    <w:rsid w:val="00DC1B69"/>
    <w:rsid w:val="00DC346B"/>
    <w:rsid w:val="00DC4306"/>
    <w:rsid w:val="00DC438D"/>
    <w:rsid w:val="00DC5F4F"/>
    <w:rsid w:val="00DD101C"/>
    <w:rsid w:val="00DD2625"/>
    <w:rsid w:val="00DD26F6"/>
    <w:rsid w:val="00DD30AE"/>
    <w:rsid w:val="00DD353C"/>
    <w:rsid w:val="00DD5F60"/>
    <w:rsid w:val="00DD77E0"/>
    <w:rsid w:val="00DD792F"/>
    <w:rsid w:val="00DD7D15"/>
    <w:rsid w:val="00DD7E44"/>
    <w:rsid w:val="00DE0B2A"/>
    <w:rsid w:val="00DE0D4D"/>
    <w:rsid w:val="00DE19B5"/>
    <w:rsid w:val="00DE2CDE"/>
    <w:rsid w:val="00DE358F"/>
    <w:rsid w:val="00DE369E"/>
    <w:rsid w:val="00DE44A7"/>
    <w:rsid w:val="00DE4A09"/>
    <w:rsid w:val="00DE4C9A"/>
    <w:rsid w:val="00DE502B"/>
    <w:rsid w:val="00DE6FC0"/>
    <w:rsid w:val="00DF2E30"/>
    <w:rsid w:val="00DF48E1"/>
    <w:rsid w:val="00DF5551"/>
    <w:rsid w:val="00DF5801"/>
    <w:rsid w:val="00DF661E"/>
    <w:rsid w:val="00E009EA"/>
    <w:rsid w:val="00E01F08"/>
    <w:rsid w:val="00E03029"/>
    <w:rsid w:val="00E031E6"/>
    <w:rsid w:val="00E034A0"/>
    <w:rsid w:val="00E049AF"/>
    <w:rsid w:val="00E05B61"/>
    <w:rsid w:val="00E05C86"/>
    <w:rsid w:val="00E06324"/>
    <w:rsid w:val="00E11A42"/>
    <w:rsid w:val="00E12F2E"/>
    <w:rsid w:val="00E164B7"/>
    <w:rsid w:val="00E20BF5"/>
    <w:rsid w:val="00E23953"/>
    <w:rsid w:val="00E26A20"/>
    <w:rsid w:val="00E26E90"/>
    <w:rsid w:val="00E27BFD"/>
    <w:rsid w:val="00E31240"/>
    <w:rsid w:val="00E31E48"/>
    <w:rsid w:val="00E321A8"/>
    <w:rsid w:val="00E323FA"/>
    <w:rsid w:val="00E3265F"/>
    <w:rsid w:val="00E33E2B"/>
    <w:rsid w:val="00E35427"/>
    <w:rsid w:val="00E3560F"/>
    <w:rsid w:val="00E35791"/>
    <w:rsid w:val="00E35FE2"/>
    <w:rsid w:val="00E36E2A"/>
    <w:rsid w:val="00E36F46"/>
    <w:rsid w:val="00E37A08"/>
    <w:rsid w:val="00E409F1"/>
    <w:rsid w:val="00E4108A"/>
    <w:rsid w:val="00E412B0"/>
    <w:rsid w:val="00E44057"/>
    <w:rsid w:val="00E447C6"/>
    <w:rsid w:val="00E45BAF"/>
    <w:rsid w:val="00E475A6"/>
    <w:rsid w:val="00E521EA"/>
    <w:rsid w:val="00E537E5"/>
    <w:rsid w:val="00E5391A"/>
    <w:rsid w:val="00E54648"/>
    <w:rsid w:val="00E560CA"/>
    <w:rsid w:val="00E56C92"/>
    <w:rsid w:val="00E57CD0"/>
    <w:rsid w:val="00E6247E"/>
    <w:rsid w:val="00E6332F"/>
    <w:rsid w:val="00E63D90"/>
    <w:rsid w:val="00E644EB"/>
    <w:rsid w:val="00E64746"/>
    <w:rsid w:val="00E65240"/>
    <w:rsid w:val="00E66AAF"/>
    <w:rsid w:val="00E66F16"/>
    <w:rsid w:val="00E678F0"/>
    <w:rsid w:val="00E72006"/>
    <w:rsid w:val="00E725EF"/>
    <w:rsid w:val="00E73E40"/>
    <w:rsid w:val="00E74677"/>
    <w:rsid w:val="00E750F6"/>
    <w:rsid w:val="00E76546"/>
    <w:rsid w:val="00E766DE"/>
    <w:rsid w:val="00E76A6B"/>
    <w:rsid w:val="00E8050E"/>
    <w:rsid w:val="00E8127B"/>
    <w:rsid w:val="00E81BA3"/>
    <w:rsid w:val="00E82536"/>
    <w:rsid w:val="00E825DE"/>
    <w:rsid w:val="00E827CE"/>
    <w:rsid w:val="00E82B08"/>
    <w:rsid w:val="00E84A96"/>
    <w:rsid w:val="00E85478"/>
    <w:rsid w:val="00E86C25"/>
    <w:rsid w:val="00E86CA7"/>
    <w:rsid w:val="00E920D2"/>
    <w:rsid w:val="00E925A8"/>
    <w:rsid w:val="00E92F21"/>
    <w:rsid w:val="00E9390F"/>
    <w:rsid w:val="00E958F3"/>
    <w:rsid w:val="00E969E0"/>
    <w:rsid w:val="00EA0F3C"/>
    <w:rsid w:val="00EA14D1"/>
    <w:rsid w:val="00EA19D3"/>
    <w:rsid w:val="00EA1CD1"/>
    <w:rsid w:val="00EA2A4A"/>
    <w:rsid w:val="00EA3BBD"/>
    <w:rsid w:val="00EA4BD6"/>
    <w:rsid w:val="00EA674D"/>
    <w:rsid w:val="00EA6815"/>
    <w:rsid w:val="00EA7AA3"/>
    <w:rsid w:val="00EB0B81"/>
    <w:rsid w:val="00EB26BE"/>
    <w:rsid w:val="00EB3521"/>
    <w:rsid w:val="00EB3FDC"/>
    <w:rsid w:val="00EB4C56"/>
    <w:rsid w:val="00EB6F32"/>
    <w:rsid w:val="00EB7509"/>
    <w:rsid w:val="00EC0B3D"/>
    <w:rsid w:val="00EC20B0"/>
    <w:rsid w:val="00EC3CE0"/>
    <w:rsid w:val="00EC4687"/>
    <w:rsid w:val="00EC677F"/>
    <w:rsid w:val="00EC684A"/>
    <w:rsid w:val="00EC775F"/>
    <w:rsid w:val="00EC7FBC"/>
    <w:rsid w:val="00ED1191"/>
    <w:rsid w:val="00ED1D3B"/>
    <w:rsid w:val="00ED2256"/>
    <w:rsid w:val="00ED2B65"/>
    <w:rsid w:val="00ED329F"/>
    <w:rsid w:val="00ED4273"/>
    <w:rsid w:val="00ED4CE9"/>
    <w:rsid w:val="00ED5AF9"/>
    <w:rsid w:val="00ED5BBF"/>
    <w:rsid w:val="00ED6608"/>
    <w:rsid w:val="00ED6D30"/>
    <w:rsid w:val="00ED74BF"/>
    <w:rsid w:val="00EE2A3E"/>
    <w:rsid w:val="00EE4503"/>
    <w:rsid w:val="00EE76C0"/>
    <w:rsid w:val="00EE787C"/>
    <w:rsid w:val="00EF0749"/>
    <w:rsid w:val="00EF142C"/>
    <w:rsid w:val="00EF2011"/>
    <w:rsid w:val="00EF2793"/>
    <w:rsid w:val="00EF2A39"/>
    <w:rsid w:val="00EF2BC0"/>
    <w:rsid w:val="00EF2E47"/>
    <w:rsid w:val="00EF6CF4"/>
    <w:rsid w:val="00EF6DFE"/>
    <w:rsid w:val="00EF7004"/>
    <w:rsid w:val="00EF781D"/>
    <w:rsid w:val="00EF7960"/>
    <w:rsid w:val="00F01570"/>
    <w:rsid w:val="00F016BE"/>
    <w:rsid w:val="00F01A10"/>
    <w:rsid w:val="00F02AB7"/>
    <w:rsid w:val="00F033FC"/>
    <w:rsid w:val="00F03B81"/>
    <w:rsid w:val="00F040F2"/>
    <w:rsid w:val="00F04AF4"/>
    <w:rsid w:val="00F05F56"/>
    <w:rsid w:val="00F05F87"/>
    <w:rsid w:val="00F06BE5"/>
    <w:rsid w:val="00F06C7A"/>
    <w:rsid w:val="00F06D29"/>
    <w:rsid w:val="00F078AD"/>
    <w:rsid w:val="00F10DC9"/>
    <w:rsid w:val="00F112EA"/>
    <w:rsid w:val="00F119F8"/>
    <w:rsid w:val="00F125F8"/>
    <w:rsid w:val="00F13094"/>
    <w:rsid w:val="00F142AD"/>
    <w:rsid w:val="00F151BD"/>
    <w:rsid w:val="00F17996"/>
    <w:rsid w:val="00F17F65"/>
    <w:rsid w:val="00F20C3E"/>
    <w:rsid w:val="00F21527"/>
    <w:rsid w:val="00F232DF"/>
    <w:rsid w:val="00F23750"/>
    <w:rsid w:val="00F238B0"/>
    <w:rsid w:val="00F25F77"/>
    <w:rsid w:val="00F2746A"/>
    <w:rsid w:val="00F3001B"/>
    <w:rsid w:val="00F30216"/>
    <w:rsid w:val="00F30F8E"/>
    <w:rsid w:val="00F31121"/>
    <w:rsid w:val="00F3125A"/>
    <w:rsid w:val="00F335FE"/>
    <w:rsid w:val="00F336EC"/>
    <w:rsid w:val="00F36CA7"/>
    <w:rsid w:val="00F37561"/>
    <w:rsid w:val="00F408A2"/>
    <w:rsid w:val="00F4108C"/>
    <w:rsid w:val="00F410AB"/>
    <w:rsid w:val="00F428CE"/>
    <w:rsid w:val="00F43A4D"/>
    <w:rsid w:val="00F45965"/>
    <w:rsid w:val="00F45A84"/>
    <w:rsid w:val="00F46B5D"/>
    <w:rsid w:val="00F477E1"/>
    <w:rsid w:val="00F47F34"/>
    <w:rsid w:val="00F52290"/>
    <w:rsid w:val="00F54D36"/>
    <w:rsid w:val="00F56BD7"/>
    <w:rsid w:val="00F604B5"/>
    <w:rsid w:val="00F6319D"/>
    <w:rsid w:val="00F64006"/>
    <w:rsid w:val="00F643C3"/>
    <w:rsid w:val="00F64700"/>
    <w:rsid w:val="00F663AF"/>
    <w:rsid w:val="00F668F8"/>
    <w:rsid w:val="00F70CE1"/>
    <w:rsid w:val="00F71BF5"/>
    <w:rsid w:val="00F725C6"/>
    <w:rsid w:val="00F7407A"/>
    <w:rsid w:val="00F74EE8"/>
    <w:rsid w:val="00F754F1"/>
    <w:rsid w:val="00F7682B"/>
    <w:rsid w:val="00F76BAE"/>
    <w:rsid w:val="00F77D89"/>
    <w:rsid w:val="00F77FBD"/>
    <w:rsid w:val="00F80B5A"/>
    <w:rsid w:val="00F80EDE"/>
    <w:rsid w:val="00F8145A"/>
    <w:rsid w:val="00F822B8"/>
    <w:rsid w:val="00F8238A"/>
    <w:rsid w:val="00F8262A"/>
    <w:rsid w:val="00F83C3E"/>
    <w:rsid w:val="00F84609"/>
    <w:rsid w:val="00F85381"/>
    <w:rsid w:val="00F90F60"/>
    <w:rsid w:val="00F912E4"/>
    <w:rsid w:val="00F93771"/>
    <w:rsid w:val="00F95759"/>
    <w:rsid w:val="00F97DD8"/>
    <w:rsid w:val="00FA1F41"/>
    <w:rsid w:val="00FA2856"/>
    <w:rsid w:val="00FA2D91"/>
    <w:rsid w:val="00FA6DCC"/>
    <w:rsid w:val="00FA6EB5"/>
    <w:rsid w:val="00FA7A96"/>
    <w:rsid w:val="00FB13E5"/>
    <w:rsid w:val="00FB1896"/>
    <w:rsid w:val="00FB1EEC"/>
    <w:rsid w:val="00FB1F8C"/>
    <w:rsid w:val="00FB3818"/>
    <w:rsid w:val="00FB3C0C"/>
    <w:rsid w:val="00FB5936"/>
    <w:rsid w:val="00FB64B0"/>
    <w:rsid w:val="00FB7A0D"/>
    <w:rsid w:val="00FB7A34"/>
    <w:rsid w:val="00FC011D"/>
    <w:rsid w:val="00FC04F9"/>
    <w:rsid w:val="00FC06E1"/>
    <w:rsid w:val="00FC268E"/>
    <w:rsid w:val="00FC28C8"/>
    <w:rsid w:val="00FC33E4"/>
    <w:rsid w:val="00FC3575"/>
    <w:rsid w:val="00FC3EF2"/>
    <w:rsid w:val="00FC5002"/>
    <w:rsid w:val="00FC5840"/>
    <w:rsid w:val="00FC6004"/>
    <w:rsid w:val="00FC6364"/>
    <w:rsid w:val="00FC67B6"/>
    <w:rsid w:val="00FC72AF"/>
    <w:rsid w:val="00FD0920"/>
    <w:rsid w:val="00FD1614"/>
    <w:rsid w:val="00FD21F4"/>
    <w:rsid w:val="00FD2EAE"/>
    <w:rsid w:val="00FD3528"/>
    <w:rsid w:val="00FD37E8"/>
    <w:rsid w:val="00FD414C"/>
    <w:rsid w:val="00FD49D9"/>
    <w:rsid w:val="00FD5D10"/>
    <w:rsid w:val="00FD7FF6"/>
    <w:rsid w:val="00FE0AEC"/>
    <w:rsid w:val="00FE0D38"/>
    <w:rsid w:val="00FE10D1"/>
    <w:rsid w:val="00FE122F"/>
    <w:rsid w:val="00FE42DC"/>
    <w:rsid w:val="00FE4AA3"/>
    <w:rsid w:val="00FE5AD3"/>
    <w:rsid w:val="00FE7240"/>
    <w:rsid w:val="00FE7C8E"/>
    <w:rsid w:val="00FF1C70"/>
    <w:rsid w:val="00FF3656"/>
    <w:rsid w:val="00FF3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75E56"/>
  <w15:chartTrackingRefBased/>
  <w15:docId w15:val="{D864E380-F4B0-41EE-B632-2376FAC37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9E8"/>
    <w:pPr>
      <w:keepNext/>
      <w:keepLines/>
      <w:spacing w:before="360" w:after="80"/>
      <w:jc w:val="center"/>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B440CE"/>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CA0BF3"/>
    <w:pPr>
      <w:keepNext/>
      <w:keepLines/>
      <w:spacing w:before="160" w:after="80"/>
      <w:outlineLvl w:val="2"/>
    </w:pPr>
    <w:rPr>
      <w:rFonts w:ascii="Times New Roman" w:eastAsiaTheme="majorEastAsia" w:hAnsi="Times New Roman" w:cstheme="majorBidi"/>
      <w:i/>
      <w:szCs w:val="28"/>
    </w:rPr>
  </w:style>
  <w:style w:type="paragraph" w:styleId="Heading4">
    <w:name w:val="heading 4"/>
    <w:basedOn w:val="Normal"/>
    <w:next w:val="Normal"/>
    <w:link w:val="Heading4Char"/>
    <w:uiPriority w:val="9"/>
    <w:unhideWhenUsed/>
    <w:qFormat/>
    <w:rsid w:val="00D94C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4C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4C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C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C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C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9E8"/>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B440CE"/>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CA0BF3"/>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rsid w:val="00D94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4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4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CCC"/>
    <w:rPr>
      <w:rFonts w:eastAsiaTheme="majorEastAsia" w:cstheme="majorBidi"/>
      <w:color w:val="272727" w:themeColor="text1" w:themeTint="D8"/>
    </w:rPr>
  </w:style>
  <w:style w:type="paragraph" w:styleId="Title">
    <w:name w:val="Title"/>
    <w:basedOn w:val="Normal"/>
    <w:next w:val="Normal"/>
    <w:link w:val="TitleChar"/>
    <w:uiPriority w:val="10"/>
    <w:qFormat/>
    <w:rsid w:val="00D94C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C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CCC"/>
    <w:pPr>
      <w:spacing w:before="160"/>
      <w:jc w:val="center"/>
    </w:pPr>
    <w:rPr>
      <w:i/>
      <w:iCs/>
      <w:color w:val="404040" w:themeColor="text1" w:themeTint="BF"/>
    </w:rPr>
  </w:style>
  <w:style w:type="character" w:customStyle="1" w:styleId="QuoteChar">
    <w:name w:val="Quote Char"/>
    <w:basedOn w:val="DefaultParagraphFont"/>
    <w:link w:val="Quote"/>
    <w:uiPriority w:val="29"/>
    <w:rsid w:val="00D94CCC"/>
    <w:rPr>
      <w:i/>
      <w:iCs/>
      <w:color w:val="404040" w:themeColor="text1" w:themeTint="BF"/>
    </w:rPr>
  </w:style>
  <w:style w:type="paragraph" w:styleId="ListParagraph">
    <w:name w:val="List Paragraph"/>
    <w:basedOn w:val="Normal"/>
    <w:uiPriority w:val="34"/>
    <w:qFormat/>
    <w:rsid w:val="00D94CCC"/>
    <w:pPr>
      <w:ind w:left="720"/>
      <w:contextualSpacing/>
    </w:pPr>
  </w:style>
  <w:style w:type="character" w:styleId="IntenseEmphasis">
    <w:name w:val="Intense Emphasis"/>
    <w:basedOn w:val="DefaultParagraphFont"/>
    <w:uiPriority w:val="21"/>
    <w:qFormat/>
    <w:rsid w:val="00D94CCC"/>
    <w:rPr>
      <w:i/>
      <w:iCs/>
      <w:color w:val="0F4761" w:themeColor="accent1" w:themeShade="BF"/>
    </w:rPr>
  </w:style>
  <w:style w:type="paragraph" w:styleId="IntenseQuote">
    <w:name w:val="Intense Quote"/>
    <w:basedOn w:val="Normal"/>
    <w:next w:val="Normal"/>
    <w:link w:val="IntenseQuoteChar"/>
    <w:uiPriority w:val="30"/>
    <w:qFormat/>
    <w:rsid w:val="00D94C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CCC"/>
    <w:rPr>
      <w:i/>
      <w:iCs/>
      <w:color w:val="0F4761" w:themeColor="accent1" w:themeShade="BF"/>
    </w:rPr>
  </w:style>
  <w:style w:type="character" w:styleId="IntenseReference">
    <w:name w:val="Intense Reference"/>
    <w:basedOn w:val="DefaultParagraphFont"/>
    <w:uiPriority w:val="32"/>
    <w:qFormat/>
    <w:rsid w:val="00D94CCC"/>
    <w:rPr>
      <w:b/>
      <w:bCs/>
      <w:smallCaps/>
      <w:color w:val="0F4761" w:themeColor="accent1" w:themeShade="BF"/>
      <w:spacing w:val="5"/>
    </w:rPr>
  </w:style>
  <w:style w:type="paragraph" w:styleId="EndnoteText">
    <w:name w:val="endnote text"/>
    <w:basedOn w:val="Normal"/>
    <w:link w:val="EndnoteTextChar"/>
    <w:uiPriority w:val="99"/>
    <w:semiHidden/>
    <w:unhideWhenUsed/>
    <w:rsid w:val="00457E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57E47"/>
    <w:rPr>
      <w:sz w:val="20"/>
      <w:szCs w:val="20"/>
    </w:rPr>
  </w:style>
  <w:style w:type="character" w:styleId="EndnoteReference">
    <w:name w:val="endnote reference"/>
    <w:basedOn w:val="DefaultParagraphFont"/>
    <w:uiPriority w:val="99"/>
    <w:semiHidden/>
    <w:unhideWhenUsed/>
    <w:rsid w:val="00457E47"/>
    <w:rPr>
      <w:vertAlign w:val="superscript"/>
    </w:rPr>
  </w:style>
  <w:style w:type="paragraph" w:styleId="Header">
    <w:name w:val="header"/>
    <w:basedOn w:val="Normal"/>
    <w:link w:val="HeaderChar"/>
    <w:uiPriority w:val="99"/>
    <w:unhideWhenUsed/>
    <w:rsid w:val="00AB0A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A39"/>
  </w:style>
  <w:style w:type="paragraph" w:styleId="Footer">
    <w:name w:val="footer"/>
    <w:basedOn w:val="Normal"/>
    <w:link w:val="FooterChar"/>
    <w:uiPriority w:val="99"/>
    <w:unhideWhenUsed/>
    <w:rsid w:val="00AB0A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A39"/>
  </w:style>
  <w:style w:type="paragraph" w:styleId="NormalWeb">
    <w:name w:val="Normal (Web)"/>
    <w:basedOn w:val="Normal"/>
    <w:uiPriority w:val="99"/>
    <w:unhideWhenUsed/>
    <w:rsid w:val="001351EB"/>
    <w:rPr>
      <w:rFonts w:ascii="Times New Roman" w:hAnsi="Times New Roman" w:cs="Times New Roman"/>
    </w:rPr>
  </w:style>
  <w:style w:type="character" w:styleId="Hyperlink">
    <w:name w:val="Hyperlink"/>
    <w:basedOn w:val="DefaultParagraphFont"/>
    <w:uiPriority w:val="99"/>
    <w:unhideWhenUsed/>
    <w:rsid w:val="00402535"/>
    <w:rPr>
      <w:color w:val="467886" w:themeColor="hyperlink"/>
      <w:u w:val="single"/>
    </w:rPr>
  </w:style>
  <w:style w:type="character" w:styleId="UnresolvedMention">
    <w:name w:val="Unresolved Mention"/>
    <w:basedOn w:val="DefaultParagraphFont"/>
    <w:uiPriority w:val="99"/>
    <w:semiHidden/>
    <w:unhideWhenUsed/>
    <w:rsid w:val="00402535"/>
    <w:rPr>
      <w:color w:val="605E5C"/>
      <w:shd w:val="clear" w:color="auto" w:fill="E1DFDD"/>
    </w:rPr>
  </w:style>
  <w:style w:type="table" w:styleId="TableGrid">
    <w:name w:val="Table Grid"/>
    <w:basedOn w:val="TableNormal"/>
    <w:uiPriority w:val="39"/>
    <w:rsid w:val="00455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27CE"/>
    <w:rPr>
      <w:b/>
      <w:bCs/>
    </w:rPr>
  </w:style>
  <w:style w:type="character" w:styleId="Emphasis">
    <w:name w:val="Emphasis"/>
    <w:basedOn w:val="DefaultParagraphFont"/>
    <w:uiPriority w:val="20"/>
    <w:qFormat/>
    <w:rsid w:val="00E827CE"/>
    <w:rPr>
      <w:i/>
      <w:iCs/>
    </w:rPr>
  </w:style>
  <w:style w:type="paragraph" w:styleId="TOCHeading">
    <w:name w:val="TOC Heading"/>
    <w:basedOn w:val="Heading1"/>
    <w:next w:val="Normal"/>
    <w:uiPriority w:val="39"/>
    <w:unhideWhenUsed/>
    <w:qFormat/>
    <w:rsid w:val="00E57CD0"/>
    <w:pPr>
      <w:spacing w:before="240" w:after="0" w:line="259" w:lineRule="auto"/>
      <w:jc w:val="left"/>
      <w:outlineLvl w:val="9"/>
    </w:pPr>
    <w:rPr>
      <w:rFonts w:asciiTheme="majorHAnsi" w:hAnsiTheme="majorHAns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E57CD0"/>
    <w:pPr>
      <w:spacing w:after="100"/>
    </w:pPr>
  </w:style>
  <w:style w:type="paragraph" w:styleId="TOC2">
    <w:name w:val="toc 2"/>
    <w:basedOn w:val="Normal"/>
    <w:next w:val="Normal"/>
    <w:autoRedefine/>
    <w:uiPriority w:val="39"/>
    <w:unhideWhenUsed/>
    <w:rsid w:val="00E57CD0"/>
    <w:pPr>
      <w:spacing w:after="100"/>
      <w:ind w:left="240"/>
    </w:pPr>
  </w:style>
  <w:style w:type="paragraph" w:styleId="TOC3">
    <w:name w:val="toc 3"/>
    <w:basedOn w:val="Normal"/>
    <w:next w:val="Normal"/>
    <w:autoRedefine/>
    <w:uiPriority w:val="39"/>
    <w:unhideWhenUsed/>
    <w:rsid w:val="00BB3C86"/>
    <w:pPr>
      <w:spacing w:after="100"/>
      <w:ind w:left="480"/>
    </w:pPr>
  </w:style>
  <w:style w:type="character" w:styleId="FollowedHyperlink">
    <w:name w:val="FollowedHyperlink"/>
    <w:basedOn w:val="DefaultParagraphFont"/>
    <w:uiPriority w:val="99"/>
    <w:semiHidden/>
    <w:unhideWhenUsed/>
    <w:rsid w:val="0064745E"/>
    <w:rPr>
      <w:color w:val="96607D" w:themeColor="followedHyperlink"/>
      <w:u w:val="single"/>
    </w:rPr>
  </w:style>
  <w:style w:type="paragraph" w:customStyle="1" w:styleId="TableParagraph">
    <w:name w:val="Table Paragraph"/>
    <w:basedOn w:val="Normal"/>
    <w:uiPriority w:val="1"/>
    <w:qFormat/>
    <w:rsid w:val="00D61AF0"/>
    <w:pPr>
      <w:widowControl w:val="0"/>
      <w:autoSpaceDE w:val="0"/>
      <w:autoSpaceDN w:val="0"/>
      <w:spacing w:after="0" w:line="240" w:lineRule="auto"/>
    </w:pPr>
    <w:rPr>
      <w:rFonts w:ascii="Times New Roman" w:eastAsia="Times New Roman" w:hAnsi="Times New Roman" w:cs="Times New Roman"/>
      <w:kern w:val="0"/>
      <w:sz w:val="22"/>
      <w:szCs w:val="22"/>
      <w:lang w:eastAsia="en-US"/>
      <w14:ligatures w14:val="none"/>
    </w:rPr>
  </w:style>
  <w:style w:type="paragraph" w:styleId="BodyText">
    <w:name w:val="Body Text"/>
    <w:basedOn w:val="Normal"/>
    <w:link w:val="BodyTextChar"/>
    <w:uiPriority w:val="1"/>
    <w:qFormat/>
    <w:rsid w:val="00D61AF0"/>
    <w:pPr>
      <w:widowControl w:val="0"/>
      <w:autoSpaceDE w:val="0"/>
      <w:autoSpaceDN w:val="0"/>
      <w:spacing w:after="0" w:line="240" w:lineRule="auto"/>
    </w:pPr>
    <w:rPr>
      <w:rFonts w:ascii="Times New Roman" w:eastAsia="Times New Roman" w:hAnsi="Times New Roman" w:cs="Times New Roman"/>
      <w:kern w:val="0"/>
      <w:lang w:eastAsia="en-US"/>
      <w14:ligatures w14:val="none"/>
    </w:rPr>
  </w:style>
  <w:style w:type="character" w:customStyle="1" w:styleId="BodyTextChar">
    <w:name w:val="Body Text Char"/>
    <w:basedOn w:val="DefaultParagraphFont"/>
    <w:link w:val="BodyText"/>
    <w:uiPriority w:val="1"/>
    <w:rsid w:val="00D61AF0"/>
    <w:rPr>
      <w:rFonts w:ascii="Times New Roman" w:eastAsia="Times New Roman" w:hAnsi="Times New Roman"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8382">
      <w:bodyDiv w:val="1"/>
      <w:marLeft w:val="0"/>
      <w:marRight w:val="0"/>
      <w:marTop w:val="0"/>
      <w:marBottom w:val="0"/>
      <w:divBdr>
        <w:top w:val="none" w:sz="0" w:space="0" w:color="auto"/>
        <w:left w:val="none" w:sz="0" w:space="0" w:color="auto"/>
        <w:bottom w:val="none" w:sz="0" w:space="0" w:color="auto"/>
        <w:right w:val="none" w:sz="0" w:space="0" w:color="auto"/>
      </w:divBdr>
    </w:div>
    <w:div w:id="85855674">
      <w:bodyDiv w:val="1"/>
      <w:marLeft w:val="0"/>
      <w:marRight w:val="0"/>
      <w:marTop w:val="0"/>
      <w:marBottom w:val="0"/>
      <w:divBdr>
        <w:top w:val="none" w:sz="0" w:space="0" w:color="auto"/>
        <w:left w:val="none" w:sz="0" w:space="0" w:color="auto"/>
        <w:bottom w:val="none" w:sz="0" w:space="0" w:color="auto"/>
        <w:right w:val="none" w:sz="0" w:space="0" w:color="auto"/>
      </w:divBdr>
      <w:divsChild>
        <w:div w:id="249049352">
          <w:marLeft w:val="-720"/>
          <w:marRight w:val="0"/>
          <w:marTop w:val="0"/>
          <w:marBottom w:val="0"/>
          <w:divBdr>
            <w:top w:val="none" w:sz="0" w:space="0" w:color="auto"/>
            <w:left w:val="none" w:sz="0" w:space="0" w:color="auto"/>
            <w:bottom w:val="none" w:sz="0" w:space="0" w:color="auto"/>
            <w:right w:val="none" w:sz="0" w:space="0" w:color="auto"/>
          </w:divBdr>
        </w:div>
      </w:divsChild>
    </w:div>
    <w:div w:id="183331526">
      <w:bodyDiv w:val="1"/>
      <w:marLeft w:val="0"/>
      <w:marRight w:val="0"/>
      <w:marTop w:val="0"/>
      <w:marBottom w:val="0"/>
      <w:divBdr>
        <w:top w:val="none" w:sz="0" w:space="0" w:color="auto"/>
        <w:left w:val="none" w:sz="0" w:space="0" w:color="auto"/>
        <w:bottom w:val="none" w:sz="0" w:space="0" w:color="auto"/>
        <w:right w:val="none" w:sz="0" w:space="0" w:color="auto"/>
      </w:divBdr>
      <w:divsChild>
        <w:div w:id="1617442637">
          <w:marLeft w:val="-720"/>
          <w:marRight w:val="0"/>
          <w:marTop w:val="0"/>
          <w:marBottom w:val="0"/>
          <w:divBdr>
            <w:top w:val="none" w:sz="0" w:space="0" w:color="auto"/>
            <w:left w:val="none" w:sz="0" w:space="0" w:color="auto"/>
            <w:bottom w:val="none" w:sz="0" w:space="0" w:color="auto"/>
            <w:right w:val="none" w:sz="0" w:space="0" w:color="auto"/>
          </w:divBdr>
        </w:div>
      </w:divsChild>
    </w:div>
    <w:div w:id="190144419">
      <w:bodyDiv w:val="1"/>
      <w:marLeft w:val="0"/>
      <w:marRight w:val="0"/>
      <w:marTop w:val="0"/>
      <w:marBottom w:val="0"/>
      <w:divBdr>
        <w:top w:val="none" w:sz="0" w:space="0" w:color="auto"/>
        <w:left w:val="none" w:sz="0" w:space="0" w:color="auto"/>
        <w:bottom w:val="none" w:sz="0" w:space="0" w:color="auto"/>
        <w:right w:val="none" w:sz="0" w:space="0" w:color="auto"/>
      </w:divBdr>
      <w:divsChild>
        <w:div w:id="1944530390">
          <w:marLeft w:val="-720"/>
          <w:marRight w:val="0"/>
          <w:marTop w:val="0"/>
          <w:marBottom w:val="0"/>
          <w:divBdr>
            <w:top w:val="none" w:sz="0" w:space="0" w:color="auto"/>
            <w:left w:val="none" w:sz="0" w:space="0" w:color="auto"/>
            <w:bottom w:val="none" w:sz="0" w:space="0" w:color="auto"/>
            <w:right w:val="none" w:sz="0" w:space="0" w:color="auto"/>
          </w:divBdr>
        </w:div>
      </w:divsChild>
    </w:div>
    <w:div w:id="245574720">
      <w:bodyDiv w:val="1"/>
      <w:marLeft w:val="0"/>
      <w:marRight w:val="0"/>
      <w:marTop w:val="0"/>
      <w:marBottom w:val="0"/>
      <w:divBdr>
        <w:top w:val="none" w:sz="0" w:space="0" w:color="auto"/>
        <w:left w:val="none" w:sz="0" w:space="0" w:color="auto"/>
        <w:bottom w:val="none" w:sz="0" w:space="0" w:color="auto"/>
        <w:right w:val="none" w:sz="0" w:space="0" w:color="auto"/>
      </w:divBdr>
      <w:divsChild>
        <w:div w:id="863518881">
          <w:marLeft w:val="-720"/>
          <w:marRight w:val="0"/>
          <w:marTop w:val="0"/>
          <w:marBottom w:val="0"/>
          <w:divBdr>
            <w:top w:val="none" w:sz="0" w:space="0" w:color="auto"/>
            <w:left w:val="none" w:sz="0" w:space="0" w:color="auto"/>
            <w:bottom w:val="none" w:sz="0" w:space="0" w:color="auto"/>
            <w:right w:val="none" w:sz="0" w:space="0" w:color="auto"/>
          </w:divBdr>
        </w:div>
      </w:divsChild>
    </w:div>
    <w:div w:id="319891064">
      <w:bodyDiv w:val="1"/>
      <w:marLeft w:val="0"/>
      <w:marRight w:val="0"/>
      <w:marTop w:val="0"/>
      <w:marBottom w:val="0"/>
      <w:divBdr>
        <w:top w:val="none" w:sz="0" w:space="0" w:color="auto"/>
        <w:left w:val="none" w:sz="0" w:space="0" w:color="auto"/>
        <w:bottom w:val="none" w:sz="0" w:space="0" w:color="auto"/>
        <w:right w:val="none" w:sz="0" w:space="0" w:color="auto"/>
      </w:divBdr>
      <w:divsChild>
        <w:div w:id="1566453614">
          <w:marLeft w:val="-720"/>
          <w:marRight w:val="0"/>
          <w:marTop w:val="0"/>
          <w:marBottom w:val="0"/>
          <w:divBdr>
            <w:top w:val="none" w:sz="0" w:space="0" w:color="auto"/>
            <w:left w:val="none" w:sz="0" w:space="0" w:color="auto"/>
            <w:bottom w:val="none" w:sz="0" w:space="0" w:color="auto"/>
            <w:right w:val="none" w:sz="0" w:space="0" w:color="auto"/>
          </w:divBdr>
        </w:div>
      </w:divsChild>
    </w:div>
    <w:div w:id="377434488">
      <w:bodyDiv w:val="1"/>
      <w:marLeft w:val="0"/>
      <w:marRight w:val="0"/>
      <w:marTop w:val="0"/>
      <w:marBottom w:val="0"/>
      <w:divBdr>
        <w:top w:val="none" w:sz="0" w:space="0" w:color="auto"/>
        <w:left w:val="none" w:sz="0" w:space="0" w:color="auto"/>
        <w:bottom w:val="none" w:sz="0" w:space="0" w:color="auto"/>
        <w:right w:val="none" w:sz="0" w:space="0" w:color="auto"/>
      </w:divBdr>
    </w:div>
    <w:div w:id="385033832">
      <w:bodyDiv w:val="1"/>
      <w:marLeft w:val="0"/>
      <w:marRight w:val="0"/>
      <w:marTop w:val="0"/>
      <w:marBottom w:val="0"/>
      <w:divBdr>
        <w:top w:val="none" w:sz="0" w:space="0" w:color="auto"/>
        <w:left w:val="none" w:sz="0" w:space="0" w:color="auto"/>
        <w:bottom w:val="none" w:sz="0" w:space="0" w:color="auto"/>
        <w:right w:val="none" w:sz="0" w:space="0" w:color="auto"/>
      </w:divBdr>
      <w:divsChild>
        <w:div w:id="65805992">
          <w:marLeft w:val="-720"/>
          <w:marRight w:val="0"/>
          <w:marTop w:val="0"/>
          <w:marBottom w:val="0"/>
          <w:divBdr>
            <w:top w:val="none" w:sz="0" w:space="0" w:color="auto"/>
            <w:left w:val="none" w:sz="0" w:space="0" w:color="auto"/>
            <w:bottom w:val="none" w:sz="0" w:space="0" w:color="auto"/>
            <w:right w:val="none" w:sz="0" w:space="0" w:color="auto"/>
          </w:divBdr>
        </w:div>
      </w:divsChild>
    </w:div>
    <w:div w:id="559369843">
      <w:bodyDiv w:val="1"/>
      <w:marLeft w:val="0"/>
      <w:marRight w:val="0"/>
      <w:marTop w:val="0"/>
      <w:marBottom w:val="0"/>
      <w:divBdr>
        <w:top w:val="none" w:sz="0" w:space="0" w:color="auto"/>
        <w:left w:val="none" w:sz="0" w:space="0" w:color="auto"/>
        <w:bottom w:val="none" w:sz="0" w:space="0" w:color="auto"/>
        <w:right w:val="none" w:sz="0" w:space="0" w:color="auto"/>
      </w:divBdr>
      <w:divsChild>
        <w:div w:id="1893693890">
          <w:marLeft w:val="-720"/>
          <w:marRight w:val="0"/>
          <w:marTop w:val="0"/>
          <w:marBottom w:val="0"/>
          <w:divBdr>
            <w:top w:val="none" w:sz="0" w:space="0" w:color="auto"/>
            <w:left w:val="none" w:sz="0" w:space="0" w:color="auto"/>
            <w:bottom w:val="none" w:sz="0" w:space="0" w:color="auto"/>
            <w:right w:val="none" w:sz="0" w:space="0" w:color="auto"/>
          </w:divBdr>
        </w:div>
      </w:divsChild>
    </w:div>
    <w:div w:id="674308165">
      <w:bodyDiv w:val="1"/>
      <w:marLeft w:val="0"/>
      <w:marRight w:val="0"/>
      <w:marTop w:val="0"/>
      <w:marBottom w:val="0"/>
      <w:divBdr>
        <w:top w:val="none" w:sz="0" w:space="0" w:color="auto"/>
        <w:left w:val="none" w:sz="0" w:space="0" w:color="auto"/>
        <w:bottom w:val="none" w:sz="0" w:space="0" w:color="auto"/>
        <w:right w:val="none" w:sz="0" w:space="0" w:color="auto"/>
      </w:divBdr>
      <w:divsChild>
        <w:div w:id="935485251">
          <w:marLeft w:val="-720"/>
          <w:marRight w:val="0"/>
          <w:marTop w:val="0"/>
          <w:marBottom w:val="0"/>
          <w:divBdr>
            <w:top w:val="none" w:sz="0" w:space="0" w:color="auto"/>
            <w:left w:val="none" w:sz="0" w:space="0" w:color="auto"/>
            <w:bottom w:val="none" w:sz="0" w:space="0" w:color="auto"/>
            <w:right w:val="none" w:sz="0" w:space="0" w:color="auto"/>
          </w:divBdr>
        </w:div>
      </w:divsChild>
    </w:div>
    <w:div w:id="976494319">
      <w:bodyDiv w:val="1"/>
      <w:marLeft w:val="0"/>
      <w:marRight w:val="0"/>
      <w:marTop w:val="0"/>
      <w:marBottom w:val="0"/>
      <w:divBdr>
        <w:top w:val="none" w:sz="0" w:space="0" w:color="auto"/>
        <w:left w:val="none" w:sz="0" w:space="0" w:color="auto"/>
        <w:bottom w:val="none" w:sz="0" w:space="0" w:color="auto"/>
        <w:right w:val="none" w:sz="0" w:space="0" w:color="auto"/>
      </w:divBdr>
    </w:div>
    <w:div w:id="1171916550">
      <w:bodyDiv w:val="1"/>
      <w:marLeft w:val="0"/>
      <w:marRight w:val="0"/>
      <w:marTop w:val="0"/>
      <w:marBottom w:val="0"/>
      <w:divBdr>
        <w:top w:val="none" w:sz="0" w:space="0" w:color="auto"/>
        <w:left w:val="none" w:sz="0" w:space="0" w:color="auto"/>
        <w:bottom w:val="none" w:sz="0" w:space="0" w:color="auto"/>
        <w:right w:val="none" w:sz="0" w:space="0" w:color="auto"/>
      </w:divBdr>
      <w:divsChild>
        <w:div w:id="476610487">
          <w:marLeft w:val="-720"/>
          <w:marRight w:val="0"/>
          <w:marTop w:val="0"/>
          <w:marBottom w:val="0"/>
          <w:divBdr>
            <w:top w:val="none" w:sz="0" w:space="0" w:color="auto"/>
            <w:left w:val="none" w:sz="0" w:space="0" w:color="auto"/>
            <w:bottom w:val="none" w:sz="0" w:space="0" w:color="auto"/>
            <w:right w:val="none" w:sz="0" w:space="0" w:color="auto"/>
          </w:divBdr>
        </w:div>
      </w:divsChild>
    </w:div>
    <w:div w:id="1209759194">
      <w:bodyDiv w:val="1"/>
      <w:marLeft w:val="0"/>
      <w:marRight w:val="0"/>
      <w:marTop w:val="0"/>
      <w:marBottom w:val="0"/>
      <w:divBdr>
        <w:top w:val="none" w:sz="0" w:space="0" w:color="auto"/>
        <w:left w:val="none" w:sz="0" w:space="0" w:color="auto"/>
        <w:bottom w:val="none" w:sz="0" w:space="0" w:color="auto"/>
        <w:right w:val="none" w:sz="0" w:space="0" w:color="auto"/>
      </w:divBdr>
      <w:divsChild>
        <w:div w:id="1298876026">
          <w:marLeft w:val="-720"/>
          <w:marRight w:val="0"/>
          <w:marTop w:val="0"/>
          <w:marBottom w:val="0"/>
          <w:divBdr>
            <w:top w:val="none" w:sz="0" w:space="0" w:color="auto"/>
            <w:left w:val="none" w:sz="0" w:space="0" w:color="auto"/>
            <w:bottom w:val="none" w:sz="0" w:space="0" w:color="auto"/>
            <w:right w:val="none" w:sz="0" w:space="0" w:color="auto"/>
          </w:divBdr>
        </w:div>
      </w:divsChild>
    </w:div>
    <w:div w:id="1542746069">
      <w:bodyDiv w:val="1"/>
      <w:marLeft w:val="0"/>
      <w:marRight w:val="0"/>
      <w:marTop w:val="0"/>
      <w:marBottom w:val="0"/>
      <w:divBdr>
        <w:top w:val="none" w:sz="0" w:space="0" w:color="auto"/>
        <w:left w:val="none" w:sz="0" w:space="0" w:color="auto"/>
        <w:bottom w:val="none" w:sz="0" w:space="0" w:color="auto"/>
        <w:right w:val="none" w:sz="0" w:space="0" w:color="auto"/>
      </w:divBdr>
    </w:div>
    <w:div w:id="1573539112">
      <w:bodyDiv w:val="1"/>
      <w:marLeft w:val="0"/>
      <w:marRight w:val="0"/>
      <w:marTop w:val="0"/>
      <w:marBottom w:val="0"/>
      <w:divBdr>
        <w:top w:val="none" w:sz="0" w:space="0" w:color="auto"/>
        <w:left w:val="none" w:sz="0" w:space="0" w:color="auto"/>
        <w:bottom w:val="none" w:sz="0" w:space="0" w:color="auto"/>
        <w:right w:val="none" w:sz="0" w:space="0" w:color="auto"/>
      </w:divBdr>
      <w:divsChild>
        <w:div w:id="303388504">
          <w:marLeft w:val="-720"/>
          <w:marRight w:val="0"/>
          <w:marTop w:val="0"/>
          <w:marBottom w:val="0"/>
          <w:divBdr>
            <w:top w:val="none" w:sz="0" w:space="0" w:color="auto"/>
            <w:left w:val="none" w:sz="0" w:space="0" w:color="auto"/>
            <w:bottom w:val="none" w:sz="0" w:space="0" w:color="auto"/>
            <w:right w:val="none" w:sz="0" w:space="0" w:color="auto"/>
          </w:divBdr>
        </w:div>
      </w:divsChild>
    </w:div>
    <w:div w:id="1759249341">
      <w:bodyDiv w:val="1"/>
      <w:marLeft w:val="0"/>
      <w:marRight w:val="0"/>
      <w:marTop w:val="0"/>
      <w:marBottom w:val="0"/>
      <w:divBdr>
        <w:top w:val="none" w:sz="0" w:space="0" w:color="auto"/>
        <w:left w:val="none" w:sz="0" w:space="0" w:color="auto"/>
        <w:bottom w:val="none" w:sz="0" w:space="0" w:color="auto"/>
        <w:right w:val="none" w:sz="0" w:space="0" w:color="auto"/>
      </w:divBdr>
    </w:div>
    <w:div w:id="2052879956">
      <w:bodyDiv w:val="1"/>
      <w:marLeft w:val="0"/>
      <w:marRight w:val="0"/>
      <w:marTop w:val="0"/>
      <w:marBottom w:val="0"/>
      <w:divBdr>
        <w:top w:val="none" w:sz="0" w:space="0" w:color="auto"/>
        <w:left w:val="none" w:sz="0" w:space="0" w:color="auto"/>
        <w:bottom w:val="none" w:sz="0" w:space="0" w:color="auto"/>
        <w:right w:val="none" w:sz="0" w:space="0" w:color="auto"/>
      </w:divBdr>
      <w:divsChild>
        <w:div w:id="1773280765">
          <w:marLeft w:val="-720"/>
          <w:marRight w:val="0"/>
          <w:marTop w:val="0"/>
          <w:marBottom w:val="0"/>
          <w:divBdr>
            <w:top w:val="none" w:sz="0" w:space="0" w:color="auto"/>
            <w:left w:val="none" w:sz="0" w:space="0" w:color="auto"/>
            <w:bottom w:val="none" w:sz="0" w:space="0" w:color="auto"/>
            <w:right w:val="none" w:sz="0" w:space="0" w:color="auto"/>
          </w:divBdr>
        </w:div>
      </w:divsChild>
    </w:div>
    <w:div w:id="2081560588">
      <w:bodyDiv w:val="1"/>
      <w:marLeft w:val="0"/>
      <w:marRight w:val="0"/>
      <w:marTop w:val="0"/>
      <w:marBottom w:val="0"/>
      <w:divBdr>
        <w:top w:val="none" w:sz="0" w:space="0" w:color="auto"/>
        <w:left w:val="none" w:sz="0" w:space="0" w:color="auto"/>
        <w:bottom w:val="none" w:sz="0" w:space="0" w:color="auto"/>
        <w:right w:val="none" w:sz="0" w:space="0" w:color="auto"/>
      </w:divBdr>
      <w:divsChild>
        <w:div w:id="1132014548">
          <w:marLeft w:val="-720"/>
          <w:marRight w:val="0"/>
          <w:marTop w:val="0"/>
          <w:marBottom w:val="0"/>
          <w:divBdr>
            <w:top w:val="none" w:sz="0" w:space="0" w:color="auto"/>
            <w:left w:val="none" w:sz="0" w:space="0" w:color="auto"/>
            <w:bottom w:val="none" w:sz="0" w:space="0" w:color="auto"/>
            <w:right w:val="none" w:sz="0" w:space="0" w:color="auto"/>
          </w:divBdr>
        </w:div>
      </w:divsChild>
    </w:div>
    <w:div w:id="2083019774">
      <w:bodyDiv w:val="1"/>
      <w:marLeft w:val="0"/>
      <w:marRight w:val="0"/>
      <w:marTop w:val="0"/>
      <w:marBottom w:val="0"/>
      <w:divBdr>
        <w:top w:val="none" w:sz="0" w:space="0" w:color="auto"/>
        <w:left w:val="none" w:sz="0" w:space="0" w:color="auto"/>
        <w:bottom w:val="none" w:sz="0" w:space="0" w:color="auto"/>
        <w:right w:val="none" w:sz="0" w:space="0" w:color="auto"/>
      </w:divBdr>
    </w:div>
    <w:div w:id="2107074393">
      <w:bodyDiv w:val="1"/>
      <w:marLeft w:val="0"/>
      <w:marRight w:val="0"/>
      <w:marTop w:val="0"/>
      <w:marBottom w:val="0"/>
      <w:divBdr>
        <w:top w:val="none" w:sz="0" w:space="0" w:color="auto"/>
        <w:left w:val="none" w:sz="0" w:space="0" w:color="auto"/>
        <w:bottom w:val="none" w:sz="0" w:space="0" w:color="auto"/>
        <w:right w:val="none" w:sz="0" w:space="0" w:color="auto"/>
      </w:divBdr>
      <w:divsChild>
        <w:div w:id="44947358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eb3a931-6dfb-461f-aa4f-02e8b409f6f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02D8EDA459B5343AA135AA2731F0388" ma:contentTypeVersion="18" ma:contentTypeDescription="Create a new document." ma:contentTypeScope="" ma:versionID="35fcb35d64e8b9e92defe5ad41ab10ab">
  <xsd:schema xmlns:xsd="http://www.w3.org/2001/XMLSchema" xmlns:xs="http://www.w3.org/2001/XMLSchema" xmlns:p="http://schemas.microsoft.com/office/2006/metadata/properties" xmlns:ns3="4eb3a931-6dfb-461f-aa4f-02e8b409f6f2" xmlns:ns4="b861885a-6ee8-4b9d-af3e-4f1d592a62c8" targetNamespace="http://schemas.microsoft.com/office/2006/metadata/properties" ma:root="true" ma:fieldsID="0021b31da900ce1c67a5f6145626c88f" ns3:_="" ns4:_="">
    <xsd:import namespace="4eb3a931-6dfb-461f-aa4f-02e8b409f6f2"/>
    <xsd:import namespace="b861885a-6ee8-4b9d-af3e-4f1d592a62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3a931-6dfb-461f-aa4f-02e8b409f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61885a-6ee8-4b9d-af3e-4f1d592a62c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836E86-434A-4E80-976E-5998B5E82F6A}">
  <ds:schemaRefs>
    <ds:schemaRef ds:uri="http://schemas.openxmlformats.org/officeDocument/2006/bibliography"/>
  </ds:schemaRefs>
</ds:datastoreItem>
</file>

<file path=customXml/itemProps2.xml><?xml version="1.0" encoding="utf-8"?>
<ds:datastoreItem xmlns:ds="http://schemas.openxmlformats.org/officeDocument/2006/customXml" ds:itemID="{9ECB0330-BCDF-4399-B2C7-74BF2FD56CCB}">
  <ds:schemaRefs>
    <ds:schemaRef ds:uri="http://schemas.microsoft.com/office/2006/metadata/properties"/>
    <ds:schemaRef ds:uri="http://schemas.microsoft.com/office/infopath/2007/PartnerControls"/>
    <ds:schemaRef ds:uri="4eb3a931-6dfb-461f-aa4f-02e8b409f6f2"/>
  </ds:schemaRefs>
</ds:datastoreItem>
</file>

<file path=customXml/itemProps3.xml><?xml version="1.0" encoding="utf-8"?>
<ds:datastoreItem xmlns:ds="http://schemas.openxmlformats.org/officeDocument/2006/customXml" ds:itemID="{ADB15BC5-CE5C-42B3-B4CE-254D600A5604}">
  <ds:schemaRefs>
    <ds:schemaRef ds:uri="http://schemas.microsoft.com/sharepoint/v3/contenttype/forms"/>
  </ds:schemaRefs>
</ds:datastoreItem>
</file>

<file path=customXml/itemProps4.xml><?xml version="1.0" encoding="utf-8"?>
<ds:datastoreItem xmlns:ds="http://schemas.openxmlformats.org/officeDocument/2006/customXml" ds:itemID="{43301AA6-DE8C-4D0B-B4D9-C3E39319E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3a931-6dfb-461f-aa4f-02e8b409f6f2"/>
    <ds:schemaRef ds:uri="b861885a-6ee8-4b9d-af3e-4f1d592a62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011a54b-0a5d-4929-bf02-a00787877c6a}" enabled="0" method="" siteId="{3011a54b-0a5d-4929-bf02-a00787877c6a}" removed="1"/>
</clbl:labelList>
</file>

<file path=docProps/app.xml><?xml version="1.0" encoding="utf-8"?>
<Properties xmlns="http://schemas.openxmlformats.org/officeDocument/2006/extended-properties" xmlns:vt="http://schemas.openxmlformats.org/officeDocument/2006/docPropsVTypes">
  <Template>Normal</Template>
  <TotalTime>4</TotalTime>
  <Pages>18</Pages>
  <Words>5306</Words>
  <Characters>31044</Characters>
  <Application>Microsoft Office Word</Application>
  <DocSecurity>0</DocSecurity>
  <Lines>1108</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2172202010102 - Lê Bảo Châu - 71K27NGNA03</dc:creator>
  <cp:lastModifiedBy>Hanna Kryszewska</cp:lastModifiedBy>
  <cp:revision>3</cp:revision>
  <cp:lastPrinted>2025-05-13T14:41:00Z</cp:lastPrinted>
  <dcterms:created xsi:type="dcterms:W3CDTF">2026-04-04T15:20:00Z</dcterms:created>
  <dcterms:modified xsi:type="dcterms:W3CDTF">2026-04-04T15:24:00Z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0x010100802D8EDA459B5343AA135AA2731F0388</vt:lpwstr>
  </property>
</Properties>
</file>