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0060F" w14:textId="77777777" w:rsidR="00387E56" w:rsidRDefault="00387E56" w:rsidP="00387E56">
      <w:pPr>
        <w:rPr>
          <w:rFonts w:ascii="Times New Roman" w:hAnsi="Times New Roman"/>
          <w:b/>
          <w:sz w:val="28"/>
          <w:szCs w:val="24"/>
        </w:rPr>
      </w:pPr>
      <w:bookmarkStart w:id="0" w:name="_Hlk144025869"/>
      <w:r w:rsidRPr="00CF40AA">
        <w:rPr>
          <w:rFonts w:ascii="Times New Roman" w:hAnsi="Times New Roman"/>
          <w:b/>
          <w:sz w:val="28"/>
          <w:szCs w:val="24"/>
        </w:rPr>
        <w:t>Taiwanese EFL College Freshmen’s Use of Blogging for Extending Their Engagement with English Learning</w:t>
      </w:r>
    </w:p>
    <w:p w14:paraId="2ED56CE7" w14:textId="77777777" w:rsidR="00387E56" w:rsidRDefault="00387E56" w:rsidP="00387E56">
      <w:pPr>
        <w:rPr>
          <w:rFonts w:ascii="Times New Roman" w:hAnsi="Times New Roman"/>
          <w:b/>
          <w:szCs w:val="24"/>
        </w:rPr>
      </w:pPr>
    </w:p>
    <w:p w14:paraId="4CBFB2B5" w14:textId="77777777" w:rsidR="00387E56" w:rsidRDefault="00387E56" w:rsidP="00387E56">
      <w:pPr>
        <w:rPr>
          <w:rFonts w:ascii="Times New Roman" w:hAnsi="Times New Roman"/>
          <w:b/>
          <w:szCs w:val="24"/>
        </w:rPr>
      </w:pPr>
      <w:r w:rsidRPr="00F40609">
        <w:rPr>
          <w:rFonts w:ascii="Times New Roman" w:hAnsi="Times New Roman"/>
          <w:b/>
          <w:szCs w:val="24"/>
        </w:rPr>
        <w:t>Chin-Wen Chien</w:t>
      </w:r>
      <w:r>
        <w:rPr>
          <w:rFonts w:ascii="Times New Roman" w:hAnsi="Times New Roman"/>
          <w:b/>
          <w:szCs w:val="24"/>
        </w:rPr>
        <w:t>, USA</w:t>
      </w:r>
    </w:p>
    <w:bookmarkEnd w:id="0"/>
    <w:p w14:paraId="7137ACF5" w14:textId="77777777" w:rsidR="00387E56" w:rsidRPr="00F40609" w:rsidRDefault="00387E56" w:rsidP="00387E56">
      <w:pPr>
        <w:rPr>
          <w:rFonts w:ascii="Times New Roman" w:hAnsi="Times New Roman"/>
          <w:b/>
          <w:szCs w:val="24"/>
        </w:rPr>
      </w:pPr>
    </w:p>
    <w:p w14:paraId="7FF31FB9" w14:textId="2FF263D0" w:rsidR="00387E56" w:rsidRPr="00F40609" w:rsidRDefault="00387E56" w:rsidP="00387E56">
      <w:pPr>
        <w:widowControl/>
        <w:jc w:val="both"/>
        <w:rPr>
          <w:rFonts w:ascii="Times New Roman" w:hAnsi="Times New Roman"/>
          <w:szCs w:val="24"/>
        </w:rPr>
      </w:pPr>
      <w:r w:rsidRPr="00E12EBF">
        <w:rPr>
          <w:rFonts w:ascii="Times New Roman" w:hAnsi="Times New Roman"/>
          <w:szCs w:val="24"/>
        </w:rPr>
        <w:t xml:space="preserve">Chin-Wen Chien received her Doctor of Education degree from the University of Washington (Seattle, USA). She is an associate professor in Department of English Instruction of National </w:t>
      </w:r>
      <w:r w:rsidR="00FA1B03" w:rsidRPr="00E12EBF">
        <w:rPr>
          <w:rFonts w:ascii="Times New Roman" w:hAnsi="Times New Roman" w:hint="eastAsia"/>
          <w:szCs w:val="24"/>
        </w:rPr>
        <w:t>T</w:t>
      </w:r>
      <w:r w:rsidR="00FA1B03" w:rsidRPr="00E12EBF">
        <w:rPr>
          <w:rFonts w:ascii="Times New Roman" w:hAnsi="Times New Roman"/>
          <w:szCs w:val="24"/>
        </w:rPr>
        <w:t>sing Hua University</w:t>
      </w:r>
      <w:r w:rsidRPr="00E12EBF">
        <w:rPr>
          <w:rFonts w:ascii="Times New Roman" w:hAnsi="Times New Roman"/>
          <w:szCs w:val="24"/>
        </w:rPr>
        <w:t xml:space="preserve"> in Taiwan. Her research interests include language education, language teacher education, and curriculum and instruction. Email: chinwenc</w:t>
      </w:r>
      <w:r w:rsidRPr="00467A0B">
        <w:rPr>
          <w:rFonts w:ascii="Times New Roman" w:hAnsi="Times New Roman"/>
          <w:szCs w:val="24"/>
        </w:rPr>
        <w:t>@ms24.hinet.net</w:t>
      </w:r>
    </w:p>
    <w:p w14:paraId="2D14EBA0" w14:textId="77777777" w:rsidR="00387E56" w:rsidRPr="00F40609" w:rsidRDefault="00387E56" w:rsidP="00387E56">
      <w:pPr>
        <w:rPr>
          <w:rFonts w:ascii="Times New Roman" w:hAnsi="Times New Roman"/>
          <w:szCs w:val="24"/>
        </w:rPr>
      </w:pPr>
    </w:p>
    <w:p w14:paraId="16A036DD" w14:textId="77777777" w:rsidR="00387E56" w:rsidRDefault="00387E56" w:rsidP="00387E56">
      <w:pPr>
        <w:rPr>
          <w:rFonts w:ascii="Times New Roman" w:hAnsi="Times New Roman"/>
          <w:b/>
          <w:szCs w:val="24"/>
        </w:rPr>
      </w:pPr>
      <w:r>
        <w:rPr>
          <w:rFonts w:ascii="Times New Roman" w:hAnsi="Times New Roman" w:hint="eastAsia"/>
          <w:b/>
          <w:szCs w:val="24"/>
        </w:rPr>
        <w:t>Introduction</w:t>
      </w:r>
    </w:p>
    <w:p w14:paraId="1B6578AE" w14:textId="77777777" w:rsidR="00387E56" w:rsidRPr="007D79B7" w:rsidRDefault="00387E56" w:rsidP="00387E56">
      <w:pPr>
        <w:rPr>
          <w:rFonts w:ascii="Times New Roman" w:hAnsi="Times New Roman"/>
          <w:b/>
          <w:szCs w:val="24"/>
        </w:rPr>
      </w:pPr>
    </w:p>
    <w:p w14:paraId="1ED36E20" w14:textId="77777777" w:rsidR="00387E56" w:rsidRPr="00E57A5F" w:rsidRDefault="00387E56" w:rsidP="00387E56">
      <w:pPr>
        <w:autoSpaceDE w:val="0"/>
        <w:autoSpaceDN w:val="0"/>
        <w:adjustRightInd w:val="0"/>
        <w:jc w:val="both"/>
        <w:rPr>
          <w:rFonts w:ascii="Times New Roman" w:hAnsi="Times New Roman"/>
          <w:kern w:val="0"/>
          <w:szCs w:val="24"/>
        </w:rPr>
      </w:pPr>
      <w:r w:rsidRPr="00E57A5F">
        <w:rPr>
          <w:rFonts w:ascii="Times New Roman" w:hAnsi="Times New Roman"/>
          <w:szCs w:val="24"/>
        </w:rPr>
        <w:t xml:space="preserve">Freshman English is one of the compulsory courses in universities in Taiwan. Learners are expected to practice listening, speaking, reading, and writing skills in </w:t>
      </w:r>
      <w:r>
        <w:rPr>
          <w:rFonts w:ascii="Times New Roman" w:hAnsi="Times New Roman"/>
          <w:szCs w:val="24"/>
        </w:rPr>
        <w:t>f</w:t>
      </w:r>
      <w:r w:rsidRPr="00446A4C">
        <w:rPr>
          <w:rFonts w:ascii="Times New Roman" w:hAnsi="Times New Roman"/>
          <w:szCs w:val="24"/>
        </w:rPr>
        <w:t>reshm</w:t>
      </w:r>
      <w:r>
        <w:rPr>
          <w:rFonts w:ascii="Times New Roman" w:hAnsi="Times New Roman"/>
          <w:szCs w:val="24"/>
        </w:rPr>
        <w:t>a</w:t>
      </w:r>
      <w:r w:rsidRPr="00446A4C">
        <w:rPr>
          <w:rFonts w:ascii="Times New Roman" w:hAnsi="Times New Roman"/>
          <w:szCs w:val="24"/>
        </w:rPr>
        <w:t>n English classes</w:t>
      </w:r>
      <w:r w:rsidRPr="00E57A5F">
        <w:rPr>
          <w:rFonts w:ascii="Times New Roman" w:hAnsi="Times New Roman"/>
          <w:kern w:val="0"/>
          <w:szCs w:val="24"/>
        </w:rPr>
        <w:t xml:space="preserve">. However, English is considered a subject rather than a tool. English as a foreign language (EFL) learners just practice English in the classroom, but they do not have opportunities to use English outside the classroom and in </w:t>
      </w:r>
      <w:r>
        <w:rPr>
          <w:rFonts w:ascii="Times New Roman" w:hAnsi="Times New Roman"/>
          <w:kern w:val="0"/>
          <w:szCs w:val="24"/>
        </w:rPr>
        <w:t>a</w:t>
      </w:r>
      <w:r>
        <w:rPr>
          <w:rFonts w:ascii="Times New Roman" w:hAnsi="Times New Roman" w:hint="eastAsia"/>
          <w:kern w:val="0"/>
          <w:szCs w:val="24"/>
        </w:rPr>
        <w:t xml:space="preserve"> </w:t>
      </w:r>
      <w:r w:rsidRPr="00446A4C">
        <w:rPr>
          <w:rFonts w:ascii="Times New Roman" w:hAnsi="Times New Roman"/>
          <w:kern w:val="0"/>
          <w:szCs w:val="24"/>
        </w:rPr>
        <w:t>real environment (</w:t>
      </w:r>
      <w:r w:rsidRPr="00E57A5F">
        <w:rPr>
          <w:rFonts w:ascii="Times New Roman" w:hAnsi="Times New Roman"/>
          <w:kern w:val="0"/>
          <w:szCs w:val="24"/>
        </w:rPr>
        <w:t xml:space="preserve">Chen, 2009; Hammerly, 1994; Wu &amp; Lin, 2009). Wu and Lin (2009) </w:t>
      </w:r>
      <w:r>
        <w:rPr>
          <w:rFonts w:ascii="Times New Roman" w:hAnsi="Times New Roman"/>
          <w:kern w:val="0"/>
          <w:szCs w:val="24"/>
        </w:rPr>
        <w:t xml:space="preserve">discovered in their </w:t>
      </w:r>
      <w:r w:rsidRPr="00446A4C">
        <w:rPr>
          <w:rFonts w:ascii="Times New Roman" w:hAnsi="Times New Roman"/>
          <w:kern w:val="0"/>
          <w:szCs w:val="24"/>
        </w:rPr>
        <w:t xml:space="preserve">study </w:t>
      </w:r>
      <w:r w:rsidRPr="00E57A5F">
        <w:rPr>
          <w:rFonts w:ascii="Times New Roman" w:hAnsi="Times New Roman"/>
          <w:kern w:val="0"/>
          <w:szCs w:val="24"/>
        </w:rPr>
        <w:t>of 913 Taiwanese college students in Taipei areas that college EFL learners had low motivation to us</w:t>
      </w:r>
      <w:r>
        <w:rPr>
          <w:rFonts w:ascii="Times New Roman" w:hAnsi="Times New Roman"/>
          <w:kern w:val="0"/>
          <w:szCs w:val="24"/>
        </w:rPr>
        <w:t>e</w:t>
      </w:r>
      <w:r>
        <w:rPr>
          <w:rFonts w:ascii="Times New Roman" w:hAnsi="Times New Roman" w:hint="eastAsia"/>
          <w:kern w:val="0"/>
          <w:szCs w:val="24"/>
        </w:rPr>
        <w:t xml:space="preserve"> </w:t>
      </w:r>
      <w:r w:rsidRPr="00446A4C">
        <w:rPr>
          <w:rFonts w:ascii="Times New Roman" w:hAnsi="Times New Roman"/>
          <w:kern w:val="0"/>
          <w:szCs w:val="24"/>
        </w:rPr>
        <w:t xml:space="preserve">English </w:t>
      </w:r>
      <w:r>
        <w:rPr>
          <w:rFonts w:ascii="Times New Roman" w:hAnsi="Times New Roman"/>
          <w:kern w:val="0"/>
          <w:szCs w:val="24"/>
        </w:rPr>
        <w:t xml:space="preserve">both </w:t>
      </w:r>
      <w:r w:rsidRPr="00446A4C">
        <w:rPr>
          <w:rFonts w:ascii="Times New Roman" w:hAnsi="Times New Roman"/>
          <w:kern w:val="0"/>
          <w:szCs w:val="24"/>
        </w:rPr>
        <w:t xml:space="preserve">to communicate with others and in </w:t>
      </w:r>
      <w:r w:rsidRPr="00E57A5F">
        <w:rPr>
          <w:rFonts w:ascii="Times New Roman" w:hAnsi="Times New Roman"/>
          <w:kern w:val="0"/>
          <w:szCs w:val="24"/>
        </w:rPr>
        <w:t xml:space="preserve">the English learning environment. Wu and Lin (2009) suggested that the English learning environment for Taiwanese college EFL learners should be improved and </w:t>
      </w:r>
      <w:r>
        <w:rPr>
          <w:rFonts w:ascii="Times New Roman" w:hAnsi="Times New Roman"/>
          <w:kern w:val="0"/>
          <w:szCs w:val="24"/>
        </w:rPr>
        <w:t xml:space="preserve">that </w:t>
      </w:r>
      <w:r w:rsidRPr="00446A4C">
        <w:rPr>
          <w:rFonts w:ascii="Times New Roman" w:hAnsi="Times New Roman"/>
          <w:kern w:val="0"/>
          <w:szCs w:val="24"/>
        </w:rPr>
        <w:t>EFL learners should be encouraged to use English outside the classroom.</w:t>
      </w:r>
    </w:p>
    <w:p w14:paraId="30347CF8" w14:textId="77777777" w:rsidR="00387E56" w:rsidRDefault="00387E56" w:rsidP="00387E56">
      <w:pPr>
        <w:jc w:val="both"/>
        <w:rPr>
          <w:rFonts w:ascii="Times New Roman" w:hAnsi="Times New Roman"/>
          <w:szCs w:val="24"/>
        </w:rPr>
      </w:pPr>
    </w:p>
    <w:p w14:paraId="68AB0A89" w14:textId="77777777" w:rsidR="00387E56" w:rsidRPr="00E57A5F" w:rsidRDefault="00387E56" w:rsidP="00387E56">
      <w:pPr>
        <w:jc w:val="both"/>
        <w:rPr>
          <w:rFonts w:ascii="Times New Roman" w:hAnsi="Times New Roman"/>
          <w:szCs w:val="24"/>
        </w:rPr>
      </w:pPr>
      <w:r>
        <w:rPr>
          <w:rFonts w:ascii="Times New Roman" w:hAnsi="Times New Roman" w:hint="eastAsia"/>
          <w:szCs w:val="24"/>
        </w:rPr>
        <w:t xml:space="preserve">Chien (2014) </w:t>
      </w:r>
      <w:r w:rsidRPr="00446A4C">
        <w:rPr>
          <w:rFonts w:ascii="Times New Roman" w:hAnsi="Times New Roman"/>
          <w:szCs w:val="24"/>
        </w:rPr>
        <w:t>use</w:t>
      </w:r>
      <w:r>
        <w:rPr>
          <w:rFonts w:ascii="Times New Roman" w:hAnsi="Times New Roman"/>
          <w:szCs w:val="24"/>
        </w:rPr>
        <w:t>d</w:t>
      </w:r>
      <w:r>
        <w:rPr>
          <w:rFonts w:ascii="Times New Roman" w:hAnsi="Times New Roman" w:hint="eastAsia"/>
          <w:szCs w:val="24"/>
        </w:rPr>
        <w:t xml:space="preserve"> </w:t>
      </w:r>
      <w:r w:rsidRPr="00446A4C">
        <w:rPr>
          <w:rFonts w:ascii="Times New Roman" w:hAnsi="Times New Roman"/>
          <w:szCs w:val="24"/>
        </w:rPr>
        <w:t xml:space="preserve">McCarthy’s (1987) </w:t>
      </w:r>
      <w:r w:rsidRPr="00E57A5F">
        <w:rPr>
          <w:rFonts w:ascii="Times New Roman" w:hAnsi="Times New Roman"/>
          <w:szCs w:val="24"/>
        </w:rPr>
        <w:t>4MAT model to analyze</w:t>
      </w:r>
      <w:r>
        <w:rPr>
          <w:rFonts w:ascii="Times New Roman" w:hAnsi="Times New Roman" w:hint="eastAsia"/>
          <w:szCs w:val="24"/>
        </w:rPr>
        <w:t xml:space="preserve"> </w:t>
      </w:r>
      <w:r>
        <w:rPr>
          <w:rFonts w:ascii="Times New Roman" w:hAnsi="Times New Roman"/>
          <w:szCs w:val="24"/>
        </w:rPr>
        <w:t xml:space="preserve">the </w:t>
      </w:r>
      <w:r w:rsidRPr="00446A4C">
        <w:rPr>
          <w:rFonts w:ascii="Times New Roman" w:hAnsi="Times New Roman"/>
          <w:szCs w:val="24"/>
        </w:rPr>
        <w:t xml:space="preserve">tasks of comprehension of the text used </w:t>
      </w:r>
      <w:r>
        <w:rPr>
          <w:rFonts w:ascii="Times New Roman" w:hAnsi="Times New Roman"/>
          <w:szCs w:val="24"/>
        </w:rPr>
        <w:t>with</w:t>
      </w:r>
      <w:r>
        <w:rPr>
          <w:rFonts w:ascii="Times New Roman" w:hAnsi="Times New Roman" w:hint="eastAsia"/>
          <w:szCs w:val="24"/>
        </w:rPr>
        <w:t xml:space="preserve"> </w:t>
      </w:r>
      <w:r w:rsidRPr="00446A4C">
        <w:rPr>
          <w:rFonts w:ascii="Times New Roman" w:hAnsi="Times New Roman"/>
          <w:szCs w:val="24"/>
        </w:rPr>
        <w:t>77 Taiwanese EFL college learners in freshman</w:t>
      </w:r>
      <w:r>
        <w:rPr>
          <w:rFonts w:ascii="Times New Roman" w:hAnsi="Times New Roman"/>
          <w:szCs w:val="24"/>
        </w:rPr>
        <w:t>-level</w:t>
      </w:r>
      <w:r w:rsidRPr="00446A4C">
        <w:rPr>
          <w:rFonts w:ascii="Times New Roman" w:hAnsi="Times New Roman"/>
          <w:szCs w:val="24"/>
        </w:rPr>
        <w:t xml:space="preserve"> English classes in northwest Taiwan. </w:t>
      </w:r>
      <w:r>
        <w:rPr>
          <w:rFonts w:ascii="Times New Roman" w:hAnsi="Times New Roman" w:hint="eastAsia"/>
          <w:szCs w:val="24"/>
        </w:rPr>
        <w:t>This study concluded</w:t>
      </w:r>
      <w:r w:rsidRPr="00E57A5F">
        <w:rPr>
          <w:rFonts w:ascii="Times New Roman" w:hAnsi="Times New Roman"/>
          <w:szCs w:val="24"/>
        </w:rPr>
        <w:t xml:space="preserve"> that the tasks failed to include features of Types III </w:t>
      </w:r>
      <w:r>
        <w:rPr>
          <w:rFonts w:ascii="Times New Roman" w:hAnsi="Times New Roman"/>
          <w:szCs w:val="24"/>
        </w:rPr>
        <w:t>“</w:t>
      </w:r>
      <w:r w:rsidRPr="00106E6A">
        <w:rPr>
          <w:rFonts w:ascii="Times New Roman" w:hAnsi="Times New Roman"/>
          <w:bCs/>
          <w:szCs w:val="24"/>
        </w:rPr>
        <w:t xml:space="preserve">The </w:t>
      </w:r>
      <w:proofErr w:type="gramStart"/>
      <w:r w:rsidRPr="00106E6A">
        <w:rPr>
          <w:rFonts w:ascii="Times New Roman" w:hAnsi="Times New Roman"/>
          <w:bCs/>
          <w:szCs w:val="24"/>
        </w:rPr>
        <w:t>common sense</w:t>
      </w:r>
      <w:proofErr w:type="gramEnd"/>
      <w:r w:rsidRPr="00106E6A">
        <w:rPr>
          <w:rFonts w:ascii="Times New Roman" w:hAnsi="Times New Roman"/>
          <w:bCs/>
          <w:szCs w:val="24"/>
        </w:rPr>
        <w:t xml:space="preserve"> reader</w:t>
      </w:r>
      <w:r>
        <w:rPr>
          <w:rFonts w:ascii="Times New Roman" w:hAnsi="Times New Roman"/>
          <w:bCs/>
          <w:szCs w:val="24"/>
        </w:rPr>
        <w:t>”</w:t>
      </w:r>
      <w:r>
        <w:rPr>
          <w:rFonts w:ascii="Times New Roman" w:hAnsi="Times New Roman" w:hint="eastAsia"/>
          <w:bCs/>
          <w:szCs w:val="24"/>
        </w:rPr>
        <w:t xml:space="preserve"> </w:t>
      </w:r>
      <w:r w:rsidRPr="00E57A5F">
        <w:rPr>
          <w:rFonts w:ascii="Times New Roman" w:hAnsi="Times New Roman"/>
          <w:szCs w:val="24"/>
        </w:rPr>
        <w:t>and IV</w:t>
      </w:r>
      <w:r>
        <w:rPr>
          <w:rFonts w:ascii="Times New Roman" w:hAnsi="Times New Roman" w:hint="eastAsia"/>
          <w:szCs w:val="24"/>
        </w:rPr>
        <w:t xml:space="preserve"> </w:t>
      </w:r>
      <w:r>
        <w:rPr>
          <w:rFonts w:ascii="Times New Roman" w:hAnsi="Times New Roman"/>
          <w:szCs w:val="24"/>
        </w:rPr>
        <w:t>“</w:t>
      </w:r>
      <w:r w:rsidRPr="00106E6A">
        <w:rPr>
          <w:rFonts w:ascii="Times New Roman" w:hAnsi="Times New Roman"/>
          <w:bCs/>
          <w:szCs w:val="24"/>
        </w:rPr>
        <w:t>The dynamic reader</w:t>
      </w:r>
      <w:r>
        <w:rPr>
          <w:rFonts w:ascii="Times New Roman" w:hAnsi="Times New Roman" w:hint="eastAsia"/>
          <w:bCs/>
          <w:szCs w:val="24"/>
        </w:rPr>
        <w:t>,</w:t>
      </w:r>
      <w:r>
        <w:rPr>
          <w:rFonts w:ascii="Times New Roman" w:hAnsi="Times New Roman"/>
          <w:bCs/>
          <w:szCs w:val="24"/>
        </w:rPr>
        <w:t>”</w:t>
      </w:r>
      <w:r w:rsidRPr="00446A4C">
        <w:rPr>
          <w:rFonts w:ascii="Times New Roman" w:hAnsi="Times New Roman"/>
          <w:szCs w:val="24"/>
        </w:rPr>
        <w:t xml:space="preserve"> particularly</w:t>
      </w:r>
      <w:r>
        <w:rPr>
          <w:rFonts w:ascii="Times New Roman" w:hAnsi="Times New Roman" w:hint="eastAsia"/>
          <w:szCs w:val="24"/>
        </w:rPr>
        <w:t xml:space="preserve"> </w:t>
      </w:r>
      <w:r w:rsidRPr="00E57A5F">
        <w:rPr>
          <w:rFonts w:ascii="Times New Roman" w:hAnsi="Times New Roman"/>
          <w:szCs w:val="24"/>
        </w:rPr>
        <w:t xml:space="preserve">in terms of the practical use of the reading passages. </w:t>
      </w:r>
    </w:p>
    <w:p w14:paraId="04C01ED0" w14:textId="77777777" w:rsidR="00387E56" w:rsidRDefault="00387E56" w:rsidP="00387E56">
      <w:pPr>
        <w:jc w:val="both"/>
        <w:rPr>
          <w:rFonts w:ascii="Times New Roman" w:hAnsi="Times New Roman"/>
          <w:szCs w:val="24"/>
        </w:rPr>
      </w:pPr>
    </w:p>
    <w:p w14:paraId="596ABA66" w14:textId="77777777" w:rsidR="00387E56" w:rsidRDefault="00387E56" w:rsidP="00387E56">
      <w:pPr>
        <w:jc w:val="both"/>
        <w:rPr>
          <w:rFonts w:ascii="Times New Roman" w:hAnsi="Times New Roman"/>
          <w:szCs w:val="24"/>
        </w:rPr>
      </w:pPr>
      <w:r w:rsidRPr="00E57A5F">
        <w:rPr>
          <w:rFonts w:ascii="Times New Roman" w:hAnsi="Times New Roman"/>
          <w:szCs w:val="24"/>
        </w:rPr>
        <w:t xml:space="preserve">A weblog (or blog) is a web-based space where a </w:t>
      </w:r>
      <w:r>
        <w:rPr>
          <w:rFonts w:ascii="Times New Roman" w:hAnsi="Times New Roman"/>
          <w:szCs w:val="24"/>
        </w:rPr>
        <w:t>person</w:t>
      </w:r>
      <w:r>
        <w:rPr>
          <w:rFonts w:ascii="Times New Roman" w:hAnsi="Times New Roman" w:hint="eastAsia"/>
          <w:szCs w:val="24"/>
        </w:rPr>
        <w:t xml:space="preserve"> </w:t>
      </w:r>
      <w:r w:rsidRPr="00446A4C">
        <w:rPr>
          <w:rFonts w:ascii="Times New Roman" w:hAnsi="Times New Roman"/>
          <w:szCs w:val="24"/>
        </w:rPr>
        <w:t>can write, post, and edit information</w:t>
      </w:r>
      <w:r w:rsidRPr="00E57A5F">
        <w:rPr>
          <w:rFonts w:ascii="Times New Roman" w:hAnsi="Times New Roman"/>
          <w:szCs w:val="24"/>
        </w:rPr>
        <w:t xml:space="preserve">, and such information can immediately </w:t>
      </w:r>
      <w:r>
        <w:rPr>
          <w:rFonts w:ascii="Times New Roman" w:hAnsi="Times New Roman"/>
          <w:szCs w:val="24"/>
        </w:rPr>
        <w:t xml:space="preserve">be made </w:t>
      </w:r>
      <w:r w:rsidRPr="00446A4C">
        <w:rPr>
          <w:rFonts w:ascii="Times New Roman" w:hAnsi="Times New Roman"/>
          <w:szCs w:val="24"/>
        </w:rPr>
        <w:t>publicly accessible on the Internet (Godwin, 2003). Blogs have been widely used in education, particularly in language teachi</w:t>
      </w:r>
      <w:r w:rsidRPr="00E57A5F">
        <w:rPr>
          <w:rFonts w:ascii="Times New Roman" w:hAnsi="Times New Roman"/>
          <w:szCs w:val="24"/>
        </w:rPr>
        <w:t xml:space="preserve">ng and learning (Zhang, 2009). In order to increase EFL learners’ practical use of reading passages, blogs </w:t>
      </w:r>
      <w:r>
        <w:rPr>
          <w:rFonts w:ascii="Times New Roman" w:hAnsi="Times New Roman" w:hint="eastAsia"/>
          <w:szCs w:val="24"/>
        </w:rPr>
        <w:t>were integrated into</w:t>
      </w:r>
      <w:r w:rsidRPr="00E57A5F">
        <w:rPr>
          <w:rFonts w:ascii="Times New Roman" w:hAnsi="Times New Roman"/>
          <w:szCs w:val="24"/>
        </w:rPr>
        <w:t xml:space="preserve"> a </w:t>
      </w:r>
      <w:r>
        <w:rPr>
          <w:rFonts w:ascii="Times New Roman" w:hAnsi="Times New Roman"/>
          <w:szCs w:val="24"/>
        </w:rPr>
        <w:t>f</w:t>
      </w:r>
      <w:r w:rsidRPr="00446A4C">
        <w:rPr>
          <w:rFonts w:ascii="Times New Roman" w:hAnsi="Times New Roman"/>
          <w:szCs w:val="24"/>
        </w:rPr>
        <w:t>reshm</w:t>
      </w:r>
      <w:r>
        <w:rPr>
          <w:rFonts w:ascii="Times New Roman" w:hAnsi="Times New Roman"/>
          <w:szCs w:val="24"/>
        </w:rPr>
        <w:t>a</w:t>
      </w:r>
      <w:r w:rsidRPr="00446A4C">
        <w:rPr>
          <w:rFonts w:ascii="Times New Roman" w:hAnsi="Times New Roman"/>
          <w:szCs w:val="24"/>
        </w:rPr>
        <w:t>n</w:t>
      </w:r>
      <w:r>
        <w:rPr>
          <w:rFonts w:ascii="Times New Roman" w:hAnsi="Times New Roman"/>
          <w:szCs w:val="24"/>
        </w:rPr>
        <w:t>-level</w:t>
      </w:r>
      <w:r>
        <w:rPr>
          <w:rFonts w:ascii="Times New Roman" w:hAnsi="Times New Roman" w:hint="eastAsia"/>
          <w:szCs w:val="24"/>
        </w:rPr>
        <w:t xml:space="preserve"> </w:t>
      </w:r>
      <w:r w:rsidRPr="00446A4C">
        <w:rPr>
          <w:rFonts w:ascii="Times New Roman" w:hAnsi="Times New Roman"/>
          <w:szCs w:val="24"/>
        </w:rPr>
        <w:t xml:space="preserve">English class </w:t>
      </w:r>
      <w:r w:rsidRPr="00E57A5F">
        <w:rPr>
          <w:rFonts w:ascii="Times New Roman" w:hAnsi="Times New Roman"/>
          <w:szCs w:val="24"/>
        </w:rPr>
        <w:t>for the purpose of extending EFL learners’ engagement with English</w:t>
      </w:r>
      <w:r>
        <w:rPr>
          <w:rFonts w:ascii="Times New Roman" w:hAnsi="Times New Roman" w:hint="eastAsia"/>
          <w:szCs w:val="24"/>
        </w:rPr>
        <w:t xml:space="preserve"> in a university in the northern Taiwan</w:t>
      </w:r>
      <w:r w:rsidRPr="00E57A5F">
        <w:rPr>
          <w:rFonts w:ascii="Times New Roman" w:hAnsi="Times New Roman"/>
          <w:szCs w:val="24"/>
        </w:rPr>
        <w:t xml:space="preserve">. </w:t>
      </w:r>
      <w:r>
        <w:rPr>
          <w:rFonts w:ascii="Times New Roman" w:hAnsi="Times New Roman" w:hint="eastAsia"/>
          <w:szCs w:val="24"/>
        </w:rPr>
        <w:t xml:space="preserve">This study </w:t>
      </w:r>
      <w:r w:rsidRPr="00E57A5F">
        <w:rPr>
          <w:rFonts w:ascii="Times New Roman" w:hAnsi="Times New Roman"/>
          <w:szCs w:val="24"/>
        </w:rPr>
        <w:t>discuss</w:t>
      </w:r>
      <w:r>
        <w:rPr>
          <w:rFonts w:ascii="Times New Roman" w:hAnsi="Times New Roman" w:hint="eastAsia"/>
          <w:szCs w:val="24"/>
        </w:rPr>
        <w:t>es</w:t>
      </w:r>
      <w:r w:rsidRPr="00E57A5F">
        <w:rPr>
          <w:rFonts w:ascii="Times New Roman" w:hAnsi="Times New Roman"/>
          <w:szCs w:val="24"/>
        </w:rPr>
        <w:t xml:space="preserve"> the following two questions. First, what was </w:t>
      </w:r>
      <w:r>
        <w:rPr>
          <w:rFonts w:ascii="Times New Roman" w:hAnsi="Times New Roman"/>
          <w:szCs w:val="24"/>
        </w:rPr>
        <w:t xml:space="preserve">the </w:t>
      </w:r>
      <w:r w:rsidRPr="00446A4C">
        <w:rPr>
          <w:rFonts w:ascii="Times New Roman" w:hAnsi="Times New Roman"/>
          <w:szCs w:val="24"/>
        </w:rPr>
        <w:t>college freshmen’s attitude toward using blogs for extending their engagement with English</w:t>
      </w:r>
      <w:r w:rsidRPr="00E57A5F">
        <w:rPr>
          <w:rFonts w:ascii="Times New Roman" w:hAnsi="Times New Roman"/>
          <w:szCs w:val="24"/>
        </w:rPr>
        <w:t>, and what was their attitude about the design of the blog assignments? Second, how and to what extent did the blogs influence their engagement with English and demonstrate their English learning? Finally, suggestions on effective integration of blogs for extending college EFL learners’ engagement with English</w:t>
      </w:r>
      <w:r>
        <w:rPr>
          <w:rFonts w:ascii="Times New Roman" w:hAnsi="Times New Roman" w:hint="eastAsia"/>
          <w:szCs w:val="24"/>
        </w:rPr>
        <w:t xml:space="preserve"> are provided</w:t>
      </w:r>
      <w:r w:rsidRPr="00E57A5F">
        <w:rPr>
          <w:rFonts w:ascii="Times New Roman" w:hAnsi="Times New Roman"/>
          <w:szCs w:val="24"/>
        </w:rPr>
        <w:t>.</w:t>
      </w:r>
    </w:p>
    <w:p w14:paraId="6E7DB4AB" w14:textId="77777777" w:rsidR="00387E56" w:rsidRPr="00E57A5F" w:rsidRDefault="00387E56" w:rsidP="00387E56">
      <w:pPr>
        <w:jc w:val="both"/>
        <w:rPr>
          <w:rFonts w:ascii="Times New Roman" w:hAnsi="Times New Roman"/>
          <w:szCs w:val="24"/>
        </w:rPr>
      </w:pPr>
    </w:p>
    <w:p w14:paraId="6788E740" w14:textId="77777777" w:rsidR="00387E56" w:rsidRDefault="00387E56" w:rsidP="00387E56">
      <w:pPr>
        <w:rPr>
          <w:rFonts w:ascii="Times New Roman" w:hAnsi="Times New Roman"/>
          <w:b/>
          <w:szCs w:val="24"/>
        </w:rPr>
      </w:pPr>
      <w:r w:rsidRPr="00E57A5F">
        <w:rPr>
          <w:rFonts w:ascii="Times New Roman" w:hAnsi="Times New Roman"/>
          <w:b/>
          <w:szCs w:val="24"/>
        </w:rPr>
        <w:t xml:space="preserve">Literature </w:t>
      </w:r>
      <w:r>
        <w:rPr>
          <w:rFonts w:ascii="Times New Roman" w:hAnsi="Times New Roman"/>
          <w:b/>
          <w:szCs w:val="24"/>
        </w:rPr>
        <w:t>r</w:t>
      </w:r>
      <w:r w:rsidRPr="00E57A5F">
        <w:rPr>
          <w:rFonts w:ascii="Times New Roman" w:hAnsi="Times New Roman"/>
          <w:b/>
          <w:szCs w:val="24"/>
        </w:rPr>
        <w:t>eview</w:t>
      </w:r>
    </w:p>
    <w:p w14:paraId="0A1C6815" w14:textId="77777777" w:rsidR="00387E56" w:rsidRPr="00E57A5F" w:rsidRDefault="00387E56" w:rsidP="00387E56">
      <w:pPr>
        <w:rPr>
          <w:rFonts w:ascii="Times New Roman" w:hAnsi="Times New Roman"/>
          <w:b/>
          <w:szCs w:val="24"/>
        </w:rPr>
      </w:pPr>
    </w:p>
    <w:p w14:paraId="7ED19B55" w14:textId="77777777" w:rsidR="00387E56" w:rsidRPr="00E57A5F" w:rsidRDefault="00387E56" w:rsidP="00387E56">
      <w:pPr>
        <w:jc w:val="both"/>
        <w:rPr>
          <w:rFonts w:ascii="Times New Roman" w:hAnsi="Times New Roman"/>
          <w:szCs w:val="24"/>
        </w:rPr>
      </w:pPr>
      <w:r w:rsidRPr="00E57A5F">
        <w:rPr>
          <w:rFonts w:ascii="Times New Roman" w:hAnsi="Times New Roman"/>
          <w:szCs w:val="24"/>
        </w:rPr>
        <w:t>Blogs have been widely used in language learning and teaching. Campbell (2003) identified three types of blogs used for language classrooms</w:t>
      </w:r>
      <w:r>
        <w:rPr>
          <w:rFonts w:ascii="Times New Roman" w:hAnsi="Times New Roman"/>
          <w:szCs w:val="24"/>
        </w:rPr>
        <w:t>,</w:t>
      </w:r>
      <w:r w:rsidRPr="00446A4C">
        <w:rPr>
          <w:rFonts w:ascii="Times New Roman" w:hAnsi="Times New Roman"/>
          <w:szCs w:val="24"/>
        </w:rPr>
        <w:t xml:space="preserve"> including the tutor blog, the class blog, and the learner blog. First, tutor blogs</w:t>
      </w:r>
      <w:r>
        <w:rPr>
          <w:rFonts w:ascii="Times New Roman" w:hAnsi="Times New Roman"/>
          <w:szCs w:val="24"/>
        </w:rPr>
        <w:t xml:space="preserve"> are</w:t>
      </w:r>
      <w:r w:rsidRPr="00446A4C">
        <w:rPr>
          <w:rFonts w:ascii="Times New Roman" w:hAnsi="Times New Roman"/>
          <w:szCs w:val="24"/>
        </w:rPr>
        <w:t xml:space="preserve"> designed and provided by tutors </w:t>
      </w:r>
      <w:r>
        <w:rPr>
          <w:rFonts w:ascii="Times New Roman" w:hAnsi="Times New Roman"/>
          <w:szCs w:val="24"/>
        </w:rPr>
        <w:t>to</w:t>
      </w:r>
      <w:r w:rsidRPr="00446A4C">
        <w:rPr>
          <w:rFonts w:ascii="Times New Roman" w:hAnsi="Times New Roman"/>
          <w:szCs w:val="24"/>
        </w:rPr>
        <w:t xml:space="preserve"> give </w:t>
      </w:r>
      <w:r>
        <w:rPr>
          <w:rFonts w:ascii="Times New Roman" w:hAnsi="Times New Roman"/>
          <w:szCs w:val="24"/>
        </w:rPr>
        <w:t xml:space="preserve">their students </w:t>
      </w:r>
      <w:r w:rsidRPr="00446A4C">
        <w:rPr>
          <w:rFonts w:ascii="Times New Roman" w:hAnsi="Times New Roman"/>
          <w:szCs w:val="24"/>
        </w:rPr>
        <w:t>daily reading practice</w:t>
      </w:r>
      <w:r w:rsidRPr="00E57A5F">
        <w:rPr>
          <w:rFonts w:ascii="Times New Roman" w:hAnsi="Times New Roman"/>
          <w:szCs w:val="24"/>
        </w:rPr>
        <w:t xml:space="preserve">, </w:t>
      </w:r>
      <w:r>
        <w:rPr>
          <w:rFonts w:ascii="Times New Roman" w:hAnsi="Times New Roman"/>
          <w:szCs w:val="24"/>
        </w:rPr>
        <w:t xml:space="preserve">to </w:t>
      </w:r>
      <w:r w:rsidRPr="00446A4C">
        <w:rPr>
          <w:rFonts w:ascii="Times New Roman" w:hAnsi="Times New Roman"/>
          <w:szCs w:val="24"/>
        </w:rPr>
        <w:t xml:space="preserve">promote exploration of English websites, </w:t>
      </w:r>
      <w:r>
        <w:rPr>
          <w:rFonts w:ascii="Times New Roman" w:hAnsi="Times New Roman"/>
          <w:szCs w:val="24"/>
        </w:rPr>
        <w:t xml:space="preserve">to </w:t>
      </w:r>
      <w:r w:rsidRPr="00446A4C">
        <w:rPr>
          <w:rFonts w:ascii="Times New Roman" w:hAnsi="Times New Roman"/>
          <w:szCs w:val="24"/>
        </w:rPr>
        <w:t>encourage</w:t>
      </w:r>
      <w:r w:rsidRPr="00E57A5F">
        <w:rPr>
          <w:rFonts w:ascii="Times New Roman" w:hAnsi="Times New Roman"/>
          <w:szCs w:val="24"/>
        </w:rPr>
        <w:t xml:space="preserve"> online verbal exchange, </w:t>
      </w:r>
      <w:r>
        <w:rPr>
          <w:rFonts w:ascii="Times New Roman" w:hAnsi="Times New Roman"/>
          <w:szCs w:val="24"/>
        </w:rPr>
        <w:t xml:space="preserve">to </w:t>
      </w:r>
      <w:r w:rsidRPr="00446A4C">
        <w:rPr>
          <w:rFonts w:ascii="Times New Roman" w:hAnsi="Times New Roman"/>
          <w:szCs w:val="24"/>
        </w:rPr>
        <w:t>provide</w:t>
      </w:r>
      <w:r w:rsidRPr="00E57A5F">
        <w:rPr>
          <w:rFonts w:ascii="Times New Roman" w:hAnsi="Times New Roman"/>
          <w:szCs w:val="24"/>
        </w:rPr>
        <w:t xml:space="preserve"> class information, and</w:t>
      </w:r>
      <w:r>
        <w:rPr>
          <w:rFonts w:ascii="Times New Roman" w:hAnsi="Times New Roman"/>
          <w:szCs w:val="24"/>
        </w:rPr>
        <w:t>/or to</w:t>
      </w:r>
      <w:r w:rsidRPr="00446A4C">
        <w:rPr>
          <w:rFonts w:ascii="Times New Roman" w:hAnsi="Times New Roman"/>
          <w:szCs w:val="24"/>
        </w:rPr>
        <w:t xml:space="preserve"> serve as</w:t>
      </w:r>
      <w:r w:rsidRPr="00E57A5F">
        <w:rPr>
          <w:rFonts w:ascii="Times New Roman" w:hAnsi="Times New Roman"/>
          <w:szCs w:val="24"/>
        </w:rPr>
        <w:t xml:space="preserve"> resources for self-study. As for class blogs, language teachers use them for bulletin boards for language learners to post comments and opinions, for international classroom language exchange, or for project-based language </w:t>
      </w:r>
      <w:r w:rsidRPr="00E57A5F">
        <w:rPr>
          <w:rFonts w:ascii="Times New Roman" w:hAnsi="Times New Roman"/>
          <w:szCs w:val="24"/>
        </w:rPr>
        <w:lastRenderedPageBreak/>
        <w:t xml:space="preserve">learning. Finally, learner blogs are run by learners or groups of learners. In this study, </w:t>
      </w:r>
      <w:r>
        <w:rPr>
          <w:rFonts w:ascii="Times New Roman" w:hAnsi="Times New Roman"/>
          <w:szCs w:val="24"/>
        </w:rPr>
        <w:t xml:space="preserve">I refer to </w:t>
      </w:r>
      <w:r w:rsidRPr="00446A4C">
        <w:rPr>
          <w:rFonts w:ascii="Times New Roman" w:hAnsi="Times New Roman"/>
          <w:szCs w:val="24"/>
        </w:rPr>
        <w:t xml:space="preserve">blogs </w:t>
      </w:r>
      <w:r w:rsidRPr="00E57A5F">
        <w:rPr>
          <w:rFonts w:ascii="Times New Roman" w:hAnsi="Times New Roman"/>
          <w:szCs w:val="24"/>
        </w:rPr>
        <w:t xml:space="preserve">as learner blogs when participants post their assignments on them. </w:t>
      </w:r>
    </w:p>
    <w:p w14:paraId="4A410470" w14:textId="77777777" w:rsidR="00387E56" w:rsidRDefault="00387E56" w:rsidP="00387E56">
      <w:pPr>
        <w:jc w:val="both"/>
        <w:rPr>
          <w:rFonts w:ascii="Times New Roman" w:hAnsi="Times New Roman"/>
          <w:szCs w:val="24"/>
        </w:rPr>
      </w:pPr>
    </w:p>
    <w:p w14:paraId="3B542091" w14:textId="2B3E3955" w:rsidR="00387E56" w:rsidRPr="00E12EBF" w:rsidRDefault="00387E56" w:rsidP="00387E56">
      <w:pPr>
        <w:jc w:val="both"/>
        <w:rPr>
          <w:rFonts w:ascii="Times New Roman" w:hAnsi="Times New Roman"/>
          <w:szCs w:val="24"/>
        </w:rPr>
      </w:pPr>
      <w:r w:rsidRPr="00E57A5F">
        <w:rPr>
          <w:rFonts w:ascii="Times New Roman" w:hAnsi="Times New Roman"/>
          <w:szCs w:val="24"/>
        </w:rPr>
        <w:t xml:space="preserve">Using blogs in language learning and teaching has many advantages. First of all, blogs are used to foster authentic communication because language learners can use the target language through publishing their writing, receiving comments, and participating in discussions (Campbell, 2004; </w:t>
      </w:r>
      <w:r w:rsidRPr="00E57A5F">
        <w:rPr>
          <w:rFonts w:ascii="Times New Roman" w:eastAsia="DFKai-SB" w:hAnsi="Times New Roman"/>
          <w:szCs w:val="24"/>
        </w:rPr>
        <w:t>Moon &amp; Lim, 2013; Wu, 2006</w:t>
      </w:r>
      <w:r w:rsidRPr="00E57A5F">
        <w:rPr>
          <w:rFonts w:ascii="Times New Roman" w:hAnsi="Times New Roman"/>
          <w:szCs w:val="24"/>
        </w:rPr>
        <w:t>). Second, blogs can be used to record learners’ learning experience</w:t>
      </w:r>
      <w:r>
        <w:rPr>
          <w:rFonts w:ascii="Times New Roman" w:hAnsi="Times New Roman"/>
          <w:szCs w:val="24"/>
        </w:rPr>
        <w:t>s</w:t>
      </w:r>
      <w:r w:rsidRPr="00446A4C">
        <w:rPr>
          <w:rFonts w:ascii="Times New Roman" w:hAnsi="Times New Roman"/>
          <w:szCs w:val="24"/>
        </w:rPr>
        <w:t xml:space="preserve"> (Moon &amp; Lim, 2013; Wu, 2006</w:t>
      </w:r>
      <w:r w:rsidRPr="00E57A5F">
        <w:rPr>
          <w:rFonts w:ascii="Times New Roman" w:hAnsi="Times New Roman"/>
          <w:szCs w:val="24"/>
        </w:rPr>
        <w:t>).</w:t>
      </w:r>
      <w:r>
        <w:rPr>
          <w:rFonts w:ascii="Times New Roman" w:hAnsi="Times New Roman" w:hint="eastAsia"/>
          <w:szCs w:val="24"/>
        </w:rPr>
        <w:t xml:space="preserve"> </w:t>
      </w:r>
      <w:r w:rsidRPr="00E57A5F">
        <w:rPr>
          <w:rFonts w:ascii="Times New Roman" w:eastAsia="DFKai-SB" w:hAnsi="Times New Roman"/>
          <w:szCs w:val="24"/>
        </w:rPr>
        <w:t xml:space="preserve">In </w:t>
      </w:r>
      <w:proofErr w:type="spellStart"/>
      <w:r w:rsidRPr="00E57A5F">
        <w:rPr>
          <w:rFonts w:ascii="Times New Roman" w:eastAsia="DFKai-SB" w:hAnsi="Times New Roman"/>
          <w:szCs w:val="24"/>
        </w:rPr>
        <w:t>Noytim’s</w:t>
      </w:r>
      <w:proofErr w:type="spellEnd"/>
      <w:r w:rsidRPr="00E57A5F">
        <w:rPr>
          <w:rFonts w:ascii="Times New Roman" w:eastAsia="DFKai-SB" w:hAnsi="Times New Roman"/>
          <w:szCs w:val="24"/>
        </w:rPr>
        <w:t xml:space="preserve"> (2010) study, he used questionnaires and interviews to analyze </w:t>
      </w:r>
      <w:r w:rsidRPr="00E57A5F">
        <w:rPr>
          <w:rFonts w:ascii="Times New Roman" w:hAnsi="Times New Roman"/>
          <w:kern w:val="0"/>
          <w:szCs w:val="24"/>
        </w:rPr>
        <w:t>20 undergraduate English</w:t>
      </w:r>
      <w:r>
        <w:rPr>
          <w:rFonts w:ascii="Times New Roman" w:hAnsi="Times New Roman" w:hint="eastAsia"/>
          <w:kern w:val="0"/>
          <w:szCs w:val="24"/>
        </w:rPr>
        <w:t xml:space="preserve"> </w:t>
      </w:r>
      <w:r w:rsidRPr="00446A4C">
        <w:rPr>
          <w:rFonts w:ascii="Times New Roman" w:hAnsi="Times New Roman"/>
          <w:kern w:val="0"/>
          <w:szCs w:val="24"/>
        </w:rPr>
        <w:t>major,</w:t>
      </w:r>
      <w:r w:rsidRPr="00E57A5F">
        <w:rPr>
          <w:rFonts w:ascii="Times New Roman" w:hAnsi="Times New Roman"/>
          <w:kern w:val="0"/>
          <w:szCs w:val="24"/>
        </w:rPr>
        <w:t xml:space="preserve"> female students’ knowledge of and</w:t>
      </w:r>
      <w:r w:rsidRPr="00E57A5F">
        <w:rPr>
          <w:rFonts w:ascii="Times New Roman" w:hAnsi="Times New Roman"/>
          <w:szCs w:val="24"/>
        </w:rPr>
        <w:t xml:space="preserve"> attitude toward blogs in Thailand. He</w:t>
      </w:r>
      <w:r>
        <w:rPr>
          <w:rFonts w:ascii="Times New Roman" w:hAnsi="Times New Roman" w:hint="eastAsia"/>
          <w:szCs w:val="24"/>
        </w:rPr>
        <w:t xml:space="preserve"> </w:t>
      </w:r>
      <w:r w:rsidRPr="00E57A5F">
        <w:rPr>
          <w:rFonts w:ascii="Times New Roman" w:hAnsi="Times New Roman"/>
          <w:szCs w:val="24"/>
        </w:rPr>
        <w:t xml:space="preserve">concluded that students </w:t>
      </w:r>
      <w:r w:rsidRPr="00E57A5F">
        <w:rPr>
          <w:rFonts w:ascii="Times New Roman" w:hAnsi="Times New Roman"/>
          <w:kern w:val="0"/>
          <w:szCs w:val="24"/>
        </w:rPr>
        <w:t>perceived</w:t>
      </w:r>
      <w:r>
        <w:rPr>
          <w:rFonts w:ascii="Times New Roman" w:hAnsi="Times New Roman" w:hint="eastAsia"/>
          <w:kern w:val="0"/>
          <w:szCs w:val="24"/>
        </w:rPr>
        <w:t xml:space="preserve"> </w:t>
      </w:r>
      <w:r w:rsidRPr="00E57A5F">
        <w:rPr>
          <w:rFonts w:ascii="Times New Roman" w:hAnsi="Times New Roman"/>
          <w:kern w:val="0"/>
          <w:szCs w:val="24"/>
        </w:rPr>
        <w:t>a blog as a tool for the development of their English in terms of writing, reading, vocabulary, and recording of their learning</w:t>
      </w:r>
      <w:r>
        <w:rPr>
          <w:rFonts w:ascii="Times New Roman" w:hAnsi="Times New Roman" w:hint="eastAsia"/>
          <w:kern w:val="0"/>
          <w:szCs w:val="24"/>
        </w:rPr>
        <w:t xml:space="preserve"> </w:t>
      </w:r>
      <w:r w:rsidRPr="00E57A5F">
        <w:rPr>
          <w:rFonts w:ascii="Times New Roman" w:hAnsi="Times New Roman"/>
          <w:kern w:val="0"/>
          <w:szCs w:val="24"/>
        </w:rPr>
        <w:t>experience.</w:t>
      </w:r>
      <w:r>
        <w:rPr>
          <w:rFonts w:ascii="Times New Roman" w:hAnsi="Times New Roman" w:hint="eastAsia"/>
          <w:kern w:val="0"/>
          <w:szCs w:val="24"/>
        </w:rPr>
        <w:t xml:space="preserve"> </w:t>
      </w:r>
      <w:r w:rsidRPr="00E57A5F">
        <w:rPr>
          <w:rFonts w:ascii="Times New Roman" w:hAnsi="Times New Roman"/>
          <w:szCs w:val="24"/>
        </w:rPr>
        <w:t xml:space="preserve">Third, blogs provide a social network where language learners can interact and communicate their viewpoints (Chen, 2013; Moon &amp; Lim, 2013; Wu, 2006; </w:t>
      </w:r>
      <w:r w:rsidRPr="00E57A5F">
        <w:rPr>
          <w:rFonts w:ascii="Times New Roman" w:eastAsia="DFKai-SB" w:hAnsi="Times New Roman"/>
          <w:szCs w:val="24"/>
          <w:shd w:val="clear" w:color="auto" w:fill="FFFFFF"/>
        </w:rPr>
        <w:t>Zarei &amp; Al-</w:t>
      </w:r>
      <w:proofErr w:type="spellStart"/>
      <w:r w:rsidRPr="00E57A5F">
        <w:rPr>
          <w:rFonts w:ascii="Times New Roman" w:eastAsia="DFKai-SB" w:hAnsi="Times New Roman"/>
          <w:szCs w:val="24"/>
          <w:shd w:val="clear" w:color="auto" w:fill="FFFFFF"/>
        </w:rPr>
        <w:t>Shboul</w:t>
      </w:r>
      <w:proofErr w:type="spellEnd"/>
      <w:r w:rsidRPr="00E57A5F">
        <w:rPr>
          <w:rFonts w:ascii="Times New Roman" w:eastAsia="DFKai-SB" w:hAnsi="Times New Roman"/>
          <w:szCs w:val="24"/>
          <w:shd w:val="clear" w:color="auto" w:fill="FFFFFF"/>
        </w:rPr>
        <w:t>, 2013</w:t>
      </w:r>
      <w:r w:rsidRPr="00E57A5F">
        <w:rPr>
          <w:rFonts w:ascii="Times New Roman" w:hAnsi="Times New Roman"/>
          <w:szCs w:val="24"/>
        </w:rPr>
        <w:t>).</w:t>
      </w:r>
      <w:r w:rsidR="004F11E8">
        <w:rPr>
          <w:rFonts w:ascii="Times New Roman" w:hAnsi="Times New Roman"/>
          <w:szCs w:val="24"/>
        </w:rPr>
        <w:t xml:space="preserve"> </w:t>
      </w:r>
      <w:r w:rsidRPr="00E12EBF">
        <w:rPr>
          <w:rFonts w:ascii="Times New Roman" w:hAnsi="Times New Roman"/>
          <w:kern w:val="0"/>
          <w:szCs w:val="24"/>
        </w:rPr>
        <w:t>Blogs provide the participants with an opportunity for self-expression in English, where they can write for</w:t>
      </w:r>
      <w:r w:rsidRPr="00E12EBF">
        <w:rPr>
          <w:rFonts w:ascii="Times New Roman" w:hAnsi="Times New Roman" w:hint="eastAsia"/>
          <w:kern w:val="0"/>
          <w:szCs w:val="24"/>
        </w:rPr>
        <w:t xml:space="preserve"> </w:t>
      </w:r>
      <w:r w:rsidRPr="00E12EBF">
        <w:rPr>
          <w:rFonts w:ascii="Times New Roman" w:hAnsi="Times New Roman"/>
          <w:kern w:val="0"/>
          <w:szCs w:val="24"/>
        </w:rPr>
        <w:t>local and global audiences; develop creative, analytical, and critical thinking skills; participate in social interactions and good</w:t>
      </w:r>
      <w:r w:rsidRPr="00E12EBF">
        <w:rPr>
          <w:rFonts w:ascii="Times New Roman" w:hAnsi="Times New Roman" w:hint="eastAsia"/>
          <w:kern w:val="0"/>
          <w:szCs w:val="24"/>
        </w:rPr>
        <w:t xml:space="preserve"> </w:t>
      </w:r>
      <w:r w:rsidRPr="00E12EBF">
        <w:rPr>
          <w:rFonts w:ascii="Times New Roman" w:hAnsi="Times New Roman"/>
          <w:kern w:val="0"/>
          <w:szCs w:val="24"/>
        </w:rPr>
        <w:t>relationships, and enhance their overall learning community (</w:t>
      </w:r>
      <w:proofErr w:type="spellStart"/>
      <w:r w:rsidRPr="00E12EBF">
        <w:rPr>
          <w:rFonts w:ascii="Times New Roman" w:hAnsi="Times New Roman"/>
          <w:kern w:val="0"/>
          <w:szCs w:val="24"/>
        </w:rPr>
        <w:t>Noytim</w:t>
      </w:r>
      <w:proofErr w:type="spellEnd"/>
      <w:r w:rsidRPr="00E12EBF">
        <w:rPr>
          <w:rFonts w:ascii="Times New Roman" w:hAnsi="Times New Roman"/>
          <w:kern w:val="0"/>
          <w:szCs w:val="24"/>
        </w:rPr>
        <w:t>, 2010).</w:t>
      </w:r>
    </w:p>
    <w:p w14:paraId="25723963" w14:textId="77777777" w:rsidR="00387E56" w:rsidRPr="00E12EBF" w:rsidRDefault="00387E56" w:rsidP="00387E56">
      <w:pPr>
        <w:jc w:val="both"/>
        <w:rPr>
          <w:rFonts w:ascii="Times New Roman" w:hAnsi="Times New Roman"/>
          <w:szCs w:val="24"/>
        </w:rPr>
      </w:pPr>
    </w:p>
    <w:p w14:paraId="2A105538" w14:textId="61609DD2" w:rsidR="00387E56" w:rsidRPr="00E57A5F" w:rsidRDefault="00387E56" w:rsidP="00387E56">
      <w:pPr>
        <w:jc w:val="both"/>
        <w:rPr>
          <w:rFonts w:ascii="Times New Roman" w:hAnsi="Times New Roman"/>
          <w:szCs w:val="24"/>
        </w:rPr>
      </w:pPr>
      <w:r w:rsidRPr="00E12EBF">
        <w:rPr>
          <w:rFonts w:ascii="Times New Roman" w:hAnsi="Times New Roman"/>
          <w:szCs w:val="24"/>
        </w:rPr>
        <w:t>Several scholars have discussed the effectiveness of blogs on EFL learners’ writing in terms of</w:t>
      </w:r>
      <w:r w:rsidRPr="00E12EBF">
        <w:rPr>
          <w:rFonts w:ascii="Times New Roman" w:hAnsi="Times New Roman" w:hint="eastAsia"/>
          <w:szCs w:val="24"/>
        </w:rPr>
        <w:t xml:space="preserve"> </w:t>
      </w:r>
      <w:r w:rsidRPr="00E12EBF">
        <w:rPr>
          <w:rFonts w:ascii="Times New Roman" w:hAnsi="Times New Roman"/>
          <w:szCs w:val="24"/>
        </w:rPr>
        <w:t>facilitating learners’ critical thinking skills, by providing learners with writing samples, by improving learners’ English writing qualities, by giving learners purposes for writing, by creating meaningful learning opportunities, by promoting interactions among teachers and learners and learners and learners, by improving the authority of their writings, and by engaging learners in reflective practice and peer reviews</w:t>
      </w:r>
      <w:r w:rsidR="009E6094" w:rsidRPr="00E12EBF">
        <w:rPr>
          <w:rFonts w:ascii="Times New Roman" w:hAnsi="Times New Roman"/>
          <w:szCs w:val="24"/>
        </w:rPr>
        <w:t xml:space="preserve"> </w:t>
      </w:r>
      <w:r w:rsidRPr="00E12EBF">
        <w:rPr>
          <w:rFonts w:ascii="Times New Roman" w:hAnsi="Times New Roman"/>
          <w:szCs w:val="24"/>
        </w:rPr>
        <w:t>(</w:t>
      </w:r>
      <w:r w:rsidRPr="00E57A5F">
        <w:rPr>
          <w:rFonts w:ascii="Times New Roman" w:eastAsia="DFKai-SB" w:hAnsi="Times New Roman"/>
          <w:szCs w:val="24"/>
          <w:shd w:val="clear" w:color="auto" w:fill="FFFFFF"/>
        </w:rPr>
        <w:t xml:space="preserve">Chao &amp; Huang, 2007; Chen, 2012; </w:t>
      </w:r>
      <w:proofErr w:type="spellStart"/>
      <w:r w:rsidRPr="00E57A5F">
        <w:rPr>
          <w:rFonts w:ascii="Times New Roman" w:hAnsi="Times New Roman"/>
          <w:szCs w:val="24"/>
        </w:rPr>
        <w:t>Fageeh</w:t>
      </w:r>
      <w:proofErr w:type="spellEnd"/>
      <w:r w:rsidRPr="00E57A5F">
        <w:rPr>
          <w:rFonts w:ascii="Times New Roman" w:hAnsi="Times New Roman"/>
          <w:szCs w:val="24"/>
        </w:rPr>
        <w:t>, 2011;</w:t>
      </w:r>
      <w:r w:rsidRPr="00E57A5F">
        <w:rPr>
          <w:rFonts w:ascii="Times New Roman" w:eastAsia="DFKai-SB" w:hAnsi="Times New Roman"/>
          <w:szCs w:val="24"/>
        </w:rPr>
        <w:t xml:space="preserve"> Ho &amp; Usaha, 2009;Johnson, 2004;</w:t>
      </w:r>
      <w:r>
        <w:rPr>
          <w:rFonts w:ascii="Times New Roman" w:hAnsi="Times New Roman" w:hint="eastAsia"/>
          <w:szCs w:val="24"/>
        </w:rPr>
        <w:t xml:space="preserve"> </w:t>
      </w:r>
      <w:r w:rsidRPr="00E57A5F">
        <w:rPr>
          <w:rFonts w:ascii="Times New Roman" w:hAnsi="Times New Roman"/>
          <w:szCs w:val="24"/>
        </w:rPr>
        <w:t xml:space="preserve">Li, 2014; Lin, 2007; </w:t>
      </w:r>
      <w:r w:rsidRPr="00E57A5F">
        <w:rPr>
          <w:rFonts w:ascii="Times New Roman" w:eastAsia="DFKai-SB" w:hAnsi="Times New Roman"/>
          <w:szCs w:val="24"/>
        </w:rPr>
        <w:t xml:space="preserve">Mitchell, 2011; </w:t>
      </w:r>
      <w:proofErr w:type="spellStart"/>
      <w:r w:rsidRPr="00E57A5F">
        <w:rPr>
          <w:rFonts w:ascii="Times New Roman" w:eastAsia="DFKai-SB" w:hAnsi="Times New Roman"/>
          <w:szCs w:val="24"/>
        </w:rPr>
        <w:t>Miyazoe</w:t>
      </w:r>
      <w:proofErr w:type="spellEnd"/>
      <w:r w:rsidRPr="00E57A5F">
        <w:rPr>
          <w:rFonts w:ascii="Times New Roman" w:eastAsia="DFKai-SB" w:hAnsi="Times New Roman"/>
          <w:szCs w:val="24"/>
        </w:rPr>
        <w:t xml:space="preserve"> &amp;</w:t>
      </w:r>
      <w:r w:rsidRPr="00446A4C">
        <w:rPr>
          <w:rFonts w:ascii="Times New Roman" w:eastAsia="DFKai-SB" w:hAnsi="Times New Roman"/>
          <w:szCs w:val="24"/>
        </w:rPr>
        <w:t xml:space="preserve">Anderson, 2010; Shen, 2009; </w:t>
      </w:r>
      <w:r w:rsidRPr="00E57A5F">
        <w:rPr>
          <w:rFonts w:ascii="Times New Roman" w:eastAsia="DFKai-SB" w:hAnsi="Times New Roman"/>
          <w:szCs w:val="24"/>
        </w:rPr>
        <w:t>Su, 2013; Sun &amp; Chang, 2012;</w:t>
      </w:r>
      <w:r>
        <w:rPr>
          <w:rFonts w:ascii="Times New Roman" w:hAnsi="Times New Roman" w:hint="eastAsia"/>
          <w:szCs w:val="24"/>
        </w:rPr>
        <w:t xml:space="preserve"> </w:t>
      </w:r>
      <w:r w:rsidRPr="00E57A5F">
        <w:rPr>
          <w:rFonts w:ascii="Times New Roman" w:hAnsi="Times New Roman"/>
          <w:szCs w:val="24"/>
        </w:rPr>
        <w:t>Wu, 2006; Zhang, 2009).</w:t>
      </w:r>
      <w:r>
        <w:rPr>
          <w:rFonts w:ascii="Times New Roman" w:hAnsi="Times New Roman"/>
          <w:szCs w:val="24"/>
        </w:rPr>
        <w:t xml:space="preserve"> </w:t>
      </w:r>
      <w:r w:rsidRPr="00E57A5F">
        <w:rPr>
          <w:rFonts w:ascii="Times New Roman" w:hAnsi="Times New Roman"/>
          <w:szCs w:val="24"/>
        </w:rPr>
        <w:t xml:space="preserve">Scholars </w:t>
      </w:r>
      <w:r>
        <w:rPr>
          <w:rFonts w:ascii="Times New Roman" w:hAnsi="Times New Roman"/>
          <w:szCs w:val="24"/>
        </w:rPr>
        <w:t xml:space="preserve">have </w:t>
      </w:r>
      <w:r w:rsidRPr="00446A4C">
        <w:rPr>
          <w:rFonts w:ascii="Times New Roman" w:hAnsi="Times New Roman"/>
          <w:szCs w:val="24"/>
        </w:rPr>
        <w:t>also regard</w:t>
      </w:r>
      <w:r>
        <w:rPr>
          <w:rFonts w:ascii="Times New Roman" w:hAnsi="Times New Roman"/>
          <w:szCs w:val="24"/>
        </w:rPr>
        <w:t>ed</w:t>
      </w:r>
      <w:r w:rsidRPr="00446A4C">
        <w:rPr>
          <w:rFonts w:ascii="Times New Roman" w:hAnsi="Times New Roman"/>
          <w:szCs w:val="24"/>
        </w:rPr>
        <w:t xml:space="preserve"> blogs as having the potential for developing reading and writing skills</w:t>
      </w:r>
      <w:r w:rsidRPr="00E57A5F">
        <w:rPr>
          <w:rFonts w:ascii="Times New Roman" w:hAnsi="Times New Roman"/>
          <w:szCs w:val="24"/>
        </w:rPr>
        <w:t>. Through articles posted on the blogs, language learners can do reading outside the classroom, practice reading strategies, as well as be motivated to continue to read and acquire knowledge on a given topic (</w:t>
      </w:r>
      <w:r w:rsidRPr="00E57A5F">
        <w:rPr>
          <w:rFonts w:ascii="Times New Roman" w:eastAsia="DFKai-SB" w:hAnsi="Times New Roman"/>
          <w:szCs w:val="24"/>
          <w:shd w:val="clear" w:color="auto" w:fill="FFFFFF"/>
        </w:rPr>
        <w:t>Izquierdo &amp; Reyes,</w:t>
      </w:r>
      <w:r>
        <w:rPr>
          <w:rFonts w:ascii="Times New Roman" w:hAnsi="Times New Roman" w:hint="eastAsia"/>
          <w:szCs w:val="24"/>
          <w:shd w:val="clear" w:color="auto" w:fill="FFFFFF"/>
        </w:rPr>
        <w:t xml:space="preserve"> </w:t>
      </w:r>
      <w:r w:rsidRPr="00E57A5F">
        <w:rPr>
          <w:rFonts w:ascii="Times New Roman" w:eastAsia="DFKai-SB" w:hAnsi="Times New Roman"/>
          <w:szCs w:val="24"/>
          <w:shd w:val="clear" w:color="auto" w:fill="FFFFFF"/>
        </w:rPr>
        <w:t xml:space="preserve">2009; </w:t>
      </w:r>
      <w:r w:rsidRPr="00E57A5F">
        <w:rPr>
          <w:rFonts w:ascii="Times New Roman" w:hAnsi="Times New Roman"/>
          <w:szCs w:val="24"/>
        </w:rPr>
        <w:t>Wu &amp; Wu, 2011).</w:t>
      </w:r>
    </w:p>
    <w:p w14:paraId="4FA21F68" w14:textId="77777777" w:rsidR="00387E56" w:rsidRDefault="00387E56" w:rsidP="00387E56">
      <w:pPr>
        <w:autoSpaceDE w:val="0"/>
        <w:autoSpaceDN w:val="0"/>
        <w:adjustRightInd w:val="0"/>
        <w:jc w:val="both"/>
        <w:rPr>
          <w:rFonts w:ascii="Times New Roman" w:hAnsi="Times New Roman"/>
          <w:kern w:val="0"/>
          <w:szCs w:val="24"/>
        </w:rPr>
      </w:pPr>
      <w:r>
        <w:rPr>
          <w:rFonts w:ascii="Times New Roman" w:hAnsi="Times New Roman" w:hint="eastAsia"/>
          <w:szCs w:val="24"/>
        </w:rPr>
        <w:t>S</w:t>
      </w:r>
      <w:r w:rsidRPr="00E57A5F">
        <w:rPr>
          <w:rFonts w:ascii="Times New Roman" w:hAnsi="Times New Roman"/>
          <w:szCs w:val="24"/>
        </w:rPr>
        <w:t xml:space="preserve">cholars have </w:t>
      </w:r>
      <w:r w:rsidRPr="00C700C6">
        <w:rPr>
          <w:rFonts w:ascii="Times New Roman" w:hAnsi="Times New Roman"/>
          <w:szCs w:val="24"/>
        </w:rPr>
        <w:t xml:space="preserve">explored the use of blogs among college students in various contexts, such as in Taiwan, Japan, </w:t>
      </w:r>
      <w:r w:rsidRPr="00E57A5F">
        <w:rPr>
          <w:rFonts w:ascii="Times New Roman" w:hAnsi="Times New Roman"/>
          <w:szCs w:val="24"/>
        </w:rPr>
        <w:t>Saudi Arabia, Jordan,</w:t>
      </w:r>
      <w:r>
        <w:rPr>
          <w:rFonts w:ascii="Times New Roman" w:hAnsi="Times New Roman" w:hint="eastAsia"/>
          <w:szCs w:val="24"/>
        </w:rPr>
        <w:t xml:space="preserve"> </w:t>
      </w:r>
      <w:r>
        <w:rPr>
          <w:rFonts w:ascii="Times New Roman" w:hAnsi="Times New Roman"/>
          <w:szCs w:val="24"/>
        </w:rPr>
        <w:t>and</w:t>
      </w:r>
      <w:r>
        <w:rPr>
          <w:rFonts w:ascii="Times New Roman" w:hAnsi="Times New Roman" w:hint="eastAsia"/>
          <w:szCs w:val="24"/>
        </w:rPr>
        <w:t xml:space="preserve"> </w:t>
      </w:r>
      <w:r w:rsidRPr="00446A4C">
        <w:rPr>
          <w:rFonts w:ascii="Times New Roman" w:hAnsi="Times New Roman"/>
          <w:szCs w:val="24"/>
        </w:rPr>
        <w:t>Vietnam</w:t>
      </w:r>
      <w:r>
        <w:rPr>
          <w:rFonts w:ascii="Times New Roman" w:hAnsi="Times New Roman" w:hint="eastAsia"/>
          <w:szCs w:val="24"/>
        </w:rPr>
        <w:t xml:space="preserve"> (i.e. </w:t>
      </w:r>
      <w:r w:rsidRPr="00C700C6">
        <w:rPr>
          <w:rFonts w:ascii="Times New Roman" w:hAnsi="Times New Roman"/>
          <w:szCs w:val="24"/>
        </w:rPr>
        <w:t>Chao &amp; Huang, 2007</w:t>
      </w:r>
      <w:r>
        <w:rPr>
          <w:rFonts w:ascii="Times New Roman" w:hAnsi="Times New Roman" w:hint="eastAsia"/>
          <w:szCs w:val="24"/>
        </w:rPr>
        <w:t>; Su, 2013</w:t>
      </w:r>
      <w:r w:rsidRPr="00C700C6">
        <w:rPr>
          <w:rFonts w:ascii="Times New Roman" w:hAnsi="Times New Roman"/>
          <w:szCs w:val="24"/>
        </w:rPr>
        <w:t xml:space="preserve">). </w:t>
      </w:r>
      <w:r>
        <w:rPr>
          <w:rFonts w:ascii="Times New Roman" w:hAnsi="Times New Roman" w:hint="eastAsia"/>
          <w:szCs w:val="24"/>
        </w:rPr>
        <w:t>Scholars</w:t>
      </w:r>
      <w:r w:rsidRPr="00E57A5F">
        <w:rPr>
          <w:rFonts w:ascii="Times New Roman" w:hAnsi="Times New Roman"/>
          <w:szCs w:val="24"/>
        </w:rPr>
        <w:t xml:space="preserve"> have used </w:t>
      </w:r>
      <w:r w:rsidRPr="00C700C6">
        <w:rPr>
          <w:rFonts w:ascii="Times New Roman" w:hAnsi="Times New Roman"/>
          <w:szCs w:val="24"/>
        </w:rPr>
        <w:t>both qualitative and quantitative instruments for data collection, such as</w:t>
      </w:r>
      <w:r w:rsidRPr="00E57A5F">
        <w:rPr>
          <w:rFonts w:ascii="Times New Roman" w:hAnsi="Times New Roman"/>
          <w:kern w:val="0"/>
          <w:szCs w:val="24"/>
        </w:rPr>
        <w:t xml:space="preserve"> writing samples, pre- and post-tests, blog assignments, and surveys in the studies.</w:t>
      </w:r>
      <w:r>
        <w:rPr>
          <w:rFonts w:ascii="Times New Roman" w:hAnsi="Times New Roman" w:hint="eastAsia"/>
          <w:szCs w:val="24"/>
        </w:rPr>
        <w:t xml:space="preserve"> </w:t>
      </w:r>
      <w:r>
        <w:rPr>
          <w:rFonts w:ascii="Times New Roman" w:hAnsi="Times New Roman"/>
          <w:kern w:val="0"/>
          <w:szCs w:val="24"/>
        </w:rPr>
        <w:t>Moreover, different studies</w:t>
      </w:r>
      <w:r w:rsidRPr="00E57A5F">
        <w:rPr>
          <w:rFonts w:ascii="Times New Roman" w:hAnsi="Times New Roman"/>
          <w:kern w:val="0"/>
          <w:szCs w:val="24"/>
        </w:rPr>
        <w:t xml:space="preserve"> </w:t>
      </w:r>
      <w:r>
        <w:rPr>
          <w:rFonts w:ascii="Times New Roman" w:hAnsi="Times New Roman"/>
          <w:kern w:val="0"/>
          <w:szCs w:val="24"/>
        </w:rPr>
        <w:t xml:space="preserve">explore </w:t>
      </w:r>
      <w:r w:rsidRPr="00E57A5F">
        <w:rPr>
          <w:rFonts w:ascii="Times New Roman" w:hAnsi="Times New Roman"/>
          <w:kern w:val="0"/>
          <w:szCs w:val="24"/>
        </w:rPr>
        <w:t>blogs for different focuses,</w:t>
      </w:r>
      <w:r>
        <w:rPr>
          <w:rFonts w:ascii="Times New Roman" w:hAnsi="Times New Roman" w:hint="eastAsia"/>
          <w:kern w:val="0"/>
          <w:szCs w:val="24"/>
        </w:rPr>
        <w:t xml:space="preserve"> </w:t>
      </w:r>
      <w:r w:rsidRPr="00E57A5F">
        <w:rPr>
          <w:rFonts w:ascii="Times New Roman" w:hAnsi="Times New Roman"/>
          <w:kern w:val="0"/>
          <w:szCs w:val="24"/>
        </w:rPr>
        <w:t>which are discussed in terms of attitude, reading, and writing in the following studies</w:t>
      </w:r>
      <w:r w:rsidRPr="00446A4C">
        <w:rPr>
          <w:rFonts w:ascii="Times New Roman" w:hAnsi="Times New Roman"/>
          <w:kern w:val="0"/>
          <w:szCs w:val="24"/>
        </w:rPr>
        <w:t>.</w:t>
      </w:r>
    </w:p>
    <w:p w14:paraId="199BBF5C" w14:textId="77777777" w:rsidR="00387E56" w:rsidRDefault="00387E56" w:rsidP="00387E56">
      <w:pPr>
        <w:jc w:val="both"/>
        <w:rPr>
          <w:rFonts w:ascii="Times New Roman" w:hAnsi="Times New Roman"/>
          <w:szCs w:val="24"/>
        </w:rPr>
      </w:pPr>
    </w:p>
    <w:p w14:paraId="0708F974" w14:textId="77777777" w:rsidR="00387E56" w:rsidRPr="00E57A5F" w:rsidRDefault="00387E56" w:rsidP="00387E56">
      <w:pPr>
        <w:jc w:val="both"/>
        <w:rPr>
          <w:rFonts w:ascii="Times New Roman" w:eastAsia="AdvEPSTIM" w:hAnsi="Times New Roman"/>
          <w:kern w:val="0"/>
          <w:szCs w:val="24"/>
        </w:rPr>
      </w:pPr>
      <w:r w:rsidRPr="00E57A5F">
        <w:rPr>
          <w:rFonts w:ascii="Times New Roman" w:hAnsi="Times New Roman"/>
          <w:szCs w:val="24"/>
        </w:rPr>
        <w:t xml:space="preserve">Kim (2008) proposed a model for blog use in educational contexts. First of all, in order to have the interaction with other learners and to enhance their motivation, Kim encouraged learners to post comments and feedback on each other’s blogs. Second, </w:t>
      </w:r>
      <w:r>
        <w:rPr>
          <w:rFonts w:ascii="Times New Roman" w:hAnsi="Times New Roman" w:hint="eastAsia"/>
          <w:szCs w:val="24"/>
        </w:rPr>
        <w:t>Kim</w:t>
      </w:r>
      <w:r w:rsidRPr="00446A4C">
        <w:rPr>
          <w:rFonts w:ascii="Times New Roman" w:hAnsi="Times New Roman"/>
          <w:szCs w:val="24"/>
        </w:rPr>
        <w:t xml:space="preserve"> recommended</w:t>
      </w:r>
      <w:r w:rsidRPr="00E57A5F">
        <w:rPr>
          <w:rFonts w:ascii="Times New Roman" w:hAnsi="Times New Roman"/>
          <w:szCs w:val="24"/>
        </w:rPr>
        <w:t xml:space="preserve"> that learners seek relevant information from other websites and share such information on their own blogs because blogs are compatible with other social software and websites. Third, she recommended that the “</w:t>
      </w:r>
      <w:r w:rsidRPr="00E57A5F">
        <w:rPr>
          <w:rFonts w:ascii="Times New Roman" w:eastAsia="AdvEPSTIM" w:hAnsi="Times New Roman"/>
          <w:kern w:val="0"/>
          <w:szCs w:val="24"/>
        </w:rPr>
        <w:t>really simple syndication” (RSS) system should be embedded in a blog.</w:t>
      </w:r>
    </w:p>
    <w:p w14:paraId="7E56801F" w14:textId="77777777" w:rsidR="00387E56" w:rsidRDefault="00387E56" w:rsidP="00387E56">
      <w:pPr>
        <w:jc w:val="both"/>
        <w:rPr>
          <w:rFonts w:ascii="Times New Roman" w:eastAsia="AdvEPSTIM" w:hAnsi="Times New Roman"/>
          <w:kern w:val="0"/>
          <w:szCs w:val="24"/>
        </w:rPr>
      </w:pPr>
    </w:p>
    <w:p w14:paraId="577E332D" w14:textId="77777777" w:rsidR="00387E56" w:rsidRDefault="00387E56" w:rsidP="00387E56">
      <w:pPr>
        <w:jc w:val="both"/>
        <w:rPr>
          <w:rFonts w:ascii="Times New Roman" w:eastAsia="AdvEPSTIM" w:hAnsi="Times New Roman"/>
          <w:kern w:val="0"/>
          <w:szCs w:val="24"/>
        </w:rPr>
      </w:pPr>
      <w:r>
        <w:rPr>
          <w:rFonts w:ascii="Times New Roman" w:eastAsia="AdvEPSTIM" w:hAnsi="Times New Roman"/>
          <w:kern w:val="0"/>
          <w:szCs w:val="24"/>
        </w:rPr>
        <w:t xml:space="preserve">For this study, </w:t>
      </w:r>
      <w:r>
        <w:rPr>
          <w:rFonts w:ascii="Times New Roman" w:eastAsia="AdvEPSTIM" w:hAnsi="Times New Roman" w:hint="eastAsia"/>
          <w:kern w:val="0"/>
          <w:szCs w:val="24"/>
        </w:rPr>
        <w:t>the researcher</w:t>
      </w:r>
      <w:r w:rsidRPr="00446A4C">
        <w:rPr>
          <w:rFonts w:ascii="Times New Roman" w:eastAsia="AdvEPSTIM" w:hAnsi="Times New Roman"/>
          <w:kern w:val="0"/>
          <w:szCs w:val="24"/>
        </w:rPr>
        <w:t xml:space="preserve"> modified</w:t>
      </w:r>
      <w:r w:rsidRPr="00E57A5F">
        <w:rPr>
          <w:rFonts w:ascii="Times New Roman" w:eastAsia="AdvEPSTIM" w:hAnsi="Times New Roman"/>
          <w:kern w:val="0"/>
          <w:szCs w:val="24"/>
        </w:rPr>
        <w:t xml:space="preserve"> Kim’s (2008) Model of Blog Use in Educational Contexts and present the conceptual framework of this study in Figure </w:t>
      </w:r>
      <w:r>
        <w:rPr>
          <w:rFonts w:ascii="Times New Roman" w:eastAsia="AdvEPSTIM" w:hAnsi="Times New Roman"/>
          <w:kern w:val="0"/>
          <w:szCs w:val="24"/>
        </w:rPr>
        <w:t>1</w:t>
      </w:r>
      <w:r w:rsidRPr="00E57A5F">
        <w:rPr>
          <w:rFonts w:ascii="Times New Roman" w:eastAsia="AdvEPSTIM" w:hAnsi="Times New Roman"/>
          <w:kern w:val="0"/>
          <w:szCs w:val="24"/>
        </w:rPr>
        <w:t>. The integration of the blog into freshm</w:t>
      </w:r>
      <w:r>
        <w:rPr>
          <w:rFonts w:ascii="Times New Roman" w:eastAsia="AdvEPSTIM" w:hAnsi="Times New Roman"/>
          <w:kern w:val="0"/>
          <w:szCs w:val="24"/>
        </w:rPr>
        <w:t>a</w:t>
      </w:r>
      <w:r w:rsidRPr="00446A4C">
        <w:rPr>
          <w:rFonts w:ascii="Times New Roman" w:eastAsia="AdvEPSTIM" w:hAnsi="Times New Roman"/>
          <w:kern w:val="0"/>
          <w:szCs w:val="24"/>
        </w:rPr>
        <w:t>n</w:t>
      </w:r>
      <w:r>
        <w:rPr>
          <w:rFonts w:ascii="Times New Roman" w:eastAsia="AdvEPSTIM" w:hAnsi="Times New Roman"/>
          <w:kern w:val="0"/>
          <w:szCs w:val="24"/>
        </w:rPr>
        <w:t>-level</w:t>
      </w:r>
      <w:r>
        <w:rPr>
          <w:rFonts w:ascii="Times New Roman" w:eastAsia="AdvEPSTIM" w:hAnsi="Times New Roman" w:hint="eastAsia"/>
          <w:kern w:val="0"/>
          <w:szCs w:val="24"/>
        </w:rPr>
        <w:t xml:space="preserve"> </w:t>
      </w:r>
      <w:r w:rsidRPr="00446A4C">
        <w:rPr>
          <w:rFonts w:ascii="Times New Roman" w:eastAsia="AdvEPSTIM" w:hAnsi="Times New Roman"/>
          <w:kern w:val="0"/>
          <w:szCs w:val="24"/>
        </w:rPr>
        <w:t>English class</w:t>
      </w:r>
      <w:r w:rsidRPr="00E57A5F">
        <w:rPr>
          <w:rFonts w:ascii="Times New Roman" w:eastAsia="AdvEPSTIM" w:hAnsi="Times New Roman"/>
          <w:kern w:val="0"/>
          <w:szCs w:val="24"/>
        </w:rPr>
        <w:t>es</w:t>
      </w:r>
      <w:r>
        <w:rPr>
          <w:rFonts w:ascii="Times New Roman" w:eastAsia="AdvEPSTIM" w:hAnsi="Times New Roman" w:hint="eastAsia"/>
          <w:kern w:val="0"/>
          <w:szCs w:val="24"/>
        </w:rPr>
        <w:t xml:space="preserve"> </w:t>
      </w:r>
      <w:r w:rsidRPr="00E57A5F">
        <w:rPr>
          <w:rFonts w:ascii="Times New Roman" w:eastAsia="AdvEPSTIM" w:hAnsi="Times New Roman"/>
          <w:kern w:val="0"/>
          <w:szCs w:val="24"/>
        </w:rPr>
        <w:t xml:space="preserve">was aimed at helping participants engage more with English through text to shelf, four </w:t>
      </w:r>
      <w:r>
        <w:rPr>
          <w:rFonts w:ascii="Times New Roman" w:eastAsia="AdvEPSTIM" w:hAnsi="Times New Roman"/>
          <w:kern w:val="0"/>
          <w:szCs w:val="24"/>
        </w:rPr>
        <w:t>options</w:t>
      </w:r>
      <w:r>
        <w:rPr>
          <w:rFonts w:ascii="Times New Roman" w:eastAsia="AdvEPSTIM" w:hAnsi="Times New Roman" w:hint="eastAsia"/>
          <w:kern w:val="0"/>
          <w:szCs w:val="24"/>
        </w:rPr>
        <w:t xml:space="preserve"> </w:t>
      </w:r>
      <w:r w:rsidRPr="00446A4C">
        <w:rPr>
          <w:rFonts w:ascii="Times New Roman" w:eastAsia="AdvEPSTIM" w:hAnsi="Times New Roman"/>
          <w:kern w:val="0"/>
          <w:szCs w:val="24"/>
        </w:rPr>
        <w:t xml:space="preserve">of </w:t>
      </w:r>
      <w:r w:rsidRPr="00E57A5F">
        <w:rPr>
          <w:rFonts w:ascii="Times New Roman" w:eastAsia="AdvEPSTIM" w:hAnsi="Times New Roman"/>
          <w:kern w:val="0"/>
          <w:szCs w:val="24"/>
        </w:rPr>
        <w:t>blog assignments, instructors’ comments, peers’ comments, and other online resources.</w:t>
      </w:r>
    </w:p>
    <w:p w14:paraId="1F7E2063" w14:textId="77777777" w:rsidR="00387E56" w:rsidRDefault="00387E56" w:rsidP="00387E56">
      <w:pPr>
        <w:jc w:val="both"/>
        <w:rPr>
          <w:rFonts w:ascii="Times New Roman" w:eastAsia="AdvEPSTIM" w:hAnsi="Times New Roman"/>
          <w:kern w:val="0"/>
          <w:szCs w:val="24"/>
        </w:rPr>
      </w:pPr>
    </w:p>
    <w:p w14:paraId="44AD440A" w14:textId="77777777" w:rsidR="00387E56" w:rsidRDefault="00387E56" w:rsidP="00387E56">
      <w:pPr>
        <w:jc w:val="both"/>
        <w:rPr>
          <w:rFonts w:ascii="Times New Roman" w:eastAsia="AdvEPSTIM" w:hAnsi="Times New Roman"/>
          <w:kern w:val="0"/>
          <w:szCs w:val="24"/>
        </w:rPr>
      </w:pPr>
      <w:r>
        <w:rPr>
          <w:rFonts w:ascii="Times New Roman" w:eastAsia="AdvEPSTIM" w:hAnsi="Times New Roman"/>
          <w:kern w:val="0"/>
          <w:szCs w:val="24"/>
        </w:rPr>
        <w:lastRenderedPageBreak/>
        <w:t>Figure 1.</w:t>
      </w:r>
    </w:p>
    <w:p w14:paraId="461817D0" w14:textId="77777777" w:rsidR="00387E56" w:rsidRPr="00584268" w:rsidRDefault="00387E56" w:rsidP="00387E56">
      <w:pPr>
        <w:jc w:val="both"/>
        <w:rPr>
          <w:rFonts w:ascii="Times New Roman" w:eastAsia="AdvEPSTIM" w:hAnsi="Times New Roman"/>
          <w:i/>
          <w:kern w:val="0"/>
          <w:szCs w:val="24"/>
        </w:rPr>
      </w:pPr>
      <w:r w:rsidRPr="00584268">
        <w:rPr>
          <w:rFonts w:ascii="Times New Roman" w:eastAsia="AdvEPSTIM" w:hAnsi="Times New Roman"/>
          <w:i/>
          <w:kern w:val="0"/>
          <w:szCs w:val="24"/>
        </w:rPr>
        <w:t>EFL Learners’ Extensions and Engagements with English Learning</w:t>
      </w:r>
    </w:p>
    <w:p w14:paraId="25565AC9" w14:textId="799926F5" w:rsidR="00387E56" w:rsidRPr="00D47EB5" w:rsidRDefault="00387E56" w:rsidP="00387E56">
      <w:pPr>
        <w:jc w:val="both"/>
        <w:rPr>
          <w:rFonts w:ascii="Times New Roman" w:eastAsia="AdvEPSTIM" w:hAnsi="Times New Roman"/>
          <w:kern w:val="0"/>
          <w:szCs w:val="24"/>
        </w:rPr>
      </w:pPr>
      <w:r w:rsidRPr="007A573E">
        <w:rPr>
          <w:rFonts w:ascii="Times New Roman" w:eastAsia="AdvEPSTIM" w:hAnsi="Times New Roman"/>
          <w:noProof/>
          <w:kern w:val="0"/>
          <w:szCs w:val="24"/>
        </w:rPr>
        <w:drawing>
          <wp:inline distT="0" distB="0" distL="0" distR="0" wp14:anchorId="0EE7A7A9" wp14:editId="15E126C6">
            <wp:extent cx="4705350" cy="2451100"/>
            <wp:effectExtent l="0" t="0" r="0" b="6350"/>
            <wp:docPr id="64948638" name="Picture 2" descr="A blue lines on a black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948638" name="Picture 2" descr="A blue lines on a black background&#10;&#10;Description automatically generated"/>
                    <pic:cNvPicPr>
                      <a:picLocks noChangeArrowheads="1"/>
                    </pic:cNvPicPr>
                  </pic:nvPicPr>
                  <pic:blipFill>
                    <a:blip r:embed="rId5">
                      <a:extLst>
                        <a:ext uri="{28A0092B-C50C-407E-A947-70E740481C1C}">
                          <a14:useLocalDpi xmlns:a14="http://schemas.microsoft.com/office/drawing/2010/main" val="0"/>
                        </a:ext>
                      </a:extLst>
                    </a:blip>
                    <a:srcRect t="-3403"/>
                    <a:stretch>
                      <a:fillRect/>
                    </a:stretch>
                  </pic:blipFill>
                  <pic:spPr bwMode="auto">
                    <a:xfrm>
                      <a:off x="0" y="0"/>
                      <a:ext cx="4705350" cy="2451100"/>
                    </a:xfrm>
                    <a:prstGeom prst="rect">
                      <a:avLst/>
                    </a:prstGeom>
                    <a:noFill/>
                    <a:ln>
                      <a:noFill/>
                    </a:ln>
                  </pic:spPr>
                </pic:pic>
              </a:graphicData>
            </a:graphic>
          </wp:inline>
        </w:drawing>
      </w:r>
    </w:p>
    <w:p w14:paraId="7CE58AC9" w14:textId="77777777" w:rsidR="00387E56" w:rsidRDefault="00387E56" w:rsidP="00387E56">
      <w:pPr>
        <w:rPr>
          <w:rFonts w:ascii="Times New Roman" w:hAnsi="Times New Roman"/>
          <w:b/>
          <w:szCs w:val="24"/>
        </w:rPr>
      </w:pPr>
      <w:r w:rsidRPr="00E57A5F">
        <w:rPr>
          <w:rFonts w:ascii="Times New Roman" w:hAnsi="Times New Roman"/>
          <w:b/>
          <w:szCs w:val="24"/>
        </w:rPr>
        <w:t>Method</w:t>
      </w:r>
    </w:p>
    <w:p w14:paraId="0D0A42F3" w14:textId="77777777" w:rsidR="00387E56" w:rsidRPr="00E57A5F" w:rsidRDefault="00387E56" w:rsidP="00387E56">
      <w:pPr>
        <w:rPr>
          <w:rFonts w:ascii="Times New Roman" w:hAnsi="Times New Roman"/>
          <w:b/>
          <w:szCs w:val="24"/>
        </w:rPr>
      </w:pPr>
    </w:p>
    <w:p w14:paraId="5DB7168E" w14:textId="77777777" w:rsidR="00387E56" w:rsidRPr="00E57A5F" w:rsidRDefault="00387E56" w:rsidP="00387E56">
      <w:pPr>
        <w:jc w:val="both"/>
        <w:rPr>
          <w:rFonts w:ascii="Times New Roman" w:hAnsi="Times New Roman"/>
          <w:szCs w:val="24"/>
        </w:rPr>
      </w:pPr>
      <w:r w:rsidRPr="00E57A5F">
        <w:rPr>
          <w:rFonts w:ascii="Times New Roman" w:hAnsi="Times New Roman"/>
          <w:szCs w:val="24"/>
        </w:rPr>
        <w:t xml:space="preserve">This is a qualitative case study. As a qualitative case study, the researcher is the primary instrument of data collection and analysis (Merriam, 2009). </w:t>
      </w:r>
      <w:r w:rsidRPr="00E57A5F">
        <w:rPr>
          <w:rFonts w:ascii="Times New Roman" w:hAnsi="Times New Roman"/>
          <w:kern w:val="0"/>
          <w:szCs w:val="24"/>
        </w:rPr>
        <w:t>According to Patton (1985), “Qualitative research is an effort to understand situations in their uniqueness as part of a particular context and the interactions there” (p. 1).</w:t>
      </w:r>
      <w:r>
        <w:rPr>
          <w:rFonts w:ascii="Times New Roman" w:hAnsi="Times New Roman" w:hint="eastAsia"/>
          <w:kern w:val="0"/>
          <w:szCs w:val="24"/>
        </w:rPr>
        <w:t xml:space="preserve"> </w:t>
      </w:r>
      <w:r w:rsidRPr="00E57A5F">
        <w:rPr>
          <w:rFonts w:ascii="Times New Roman" w:hAnsi="Times New Roman"/>
          <w:szCs w:val="24"/>
        </w:rPr>
        <w:t xml:space="preserve">For this study, </w:t>
      </w:r>
      <w:r>
        <w:rPr>
          <w:rFonts w:ascii="Times New Roman" w:hAnsi="Times New Roman" w:hint="eastAsia"/>
          <w:szCs w:val="24"/>
        </w:rPr>
        <w:t xml:space="preserve">the researcher </w:t>
      </w:r>
      <w:r w:rsidRPr="00E57A5F">
        <w:rPr>
          <w:rFonts w:ascii="Times New Roman" w:hAnsi="Times New Roman"/>
          <w:szCs w:val="24"/>
        </w:rPr>
        <w:t>analyzed Taiwanese EFL college freshmen’s English learning experience</w:t>
      </w:r>
      <w:r>
        <w:rPr>
          <w:rFonts w:ascii="Times New Roman" w:hAnsi="Times New Roman"/>
          <w:szCs w:val="24"/>
        </w:rPr>
        <w:t>s</w:t>
      </w:r>
      <w:r w:rsidRPr="00446A4C">
        <w:rPr>
          <w:rFonts w:ascii="Times New Roman" w:hAnsi="Times New Roman"/>
          <w:szCs w:val="24"/>
        </w:rPr>
        <w:t xml:space="preserve"> via blogs in their</w:t>
      </w:r>
      <w:r w:rsidRPr="00E57A5F">
        <w:rPr>
          <w:rFonts w:ascii="Times New Roman" w:hAnsi="Times New Roman"/>
          <w:szCs w:val="24"/>
        </w:rPr>
        <w:t xml:space="preserve"> natural context.</w:t>
      </w:r>
    </w:p>
    <w:p w14:paraId="53E91ADA" w14:textId="77777777" w:rsidR="00387E56" w:rsidRDefault="00387E56" w:rsidP="00387E56">
      <w:pPr>
        <w:jc w:val="both"/>
        <w:rPr>
          <w:rFonts w:ascii="Times New Roman" w:hAnsi="Times New Roman"/>
          <w:szCs w:val="24"/>
        </w:rPr>
      </w:pPr>
    </w:p>
    <w:p w14:paraId="30B81229" w14:textId="77777777" w:rsidR="00387E56" w:rsidRDefault="00387E56" w:rsidP="00387E56">
      <w:pPr>
        <w:jc w:val="both"/>
        <w:rPr>
          <w:rFonts w:ascii="Times New Roman" w:hAnsi="Times New Roman"/>
          <w:szCs w:val="24"/>
        </w:rPr>
      </w:pPr>
      <w:r w:rsidRPr="00E57A5F">
        <w:rPr>
          <w:rFonts w:ascii="Times New Roman" w:hAnsi="Times New Roman"/>
          <w:szCs w:val="24"/>
        </w:rPr>
        <w:t xml:space="preserve">A case study is an in-depth description and analysis of a bounded system (Merriam, 2009). </w:t>
      </w:r>
      <w:r w:rsidRPr="00E57A5F">
        <w:rPr>
          <w:rFonts w:ascii="Times New Roman" w:hAnsi="Times New Roman"/>
          <w:szCs w:val="24"/>
          <w:shd w:val="clear" w:color="auto" w:fill="FFFFFF"/>
        </w:rPr>
        <w:t>Stake (2005) described</w:t>
      </w:r>
      <w:r>
        <w:rPr>
          <w:rFonts w:ascii="Times New Roman" w:hAnsi="Times New Roman" w:hint="eastAsia"/>
          <w:szCs w:val="24"/>
          <w:shd w:val="clear" w:color="auto" w:fill="FFFFFF"/>
        </w:rPr>
        <w:t xml:space="preserve"> </w:t>
      </w:r>
      <w:r w:rsidRPr="00E57A5F">
        <w:rPr>
          <w:rFonts w:ascii="Times New Roman" w:hAnsi="Times New Roman"/>
          <w:szCs w:val="24"/>
          <w:shd w:val="clear" w:color="auto" w:fill="FFFFFF"/>
        </w:rPr>
        <w:t xml:space="preserve">a case study as “a choice of what is to be studied” (p. 205). The “what” is a bounded system, a unit around which there are boundaries (Merriam, 2009). </w:t>
      </w:r>
      <w:r w:rsidRPr="00E57A5F">
        <w:rPr>
          <w:rFonts w:ascii="Times New Roman" w:hAnsi="Times New Roman"/>
          <w:szCs w:val="24"/>
        </w:rPr>
        <w:t>Yin (2008) defined a case study as “an empirical inquiry that investigates a contemporary phenomenon within its real-life context” (p. 18). This case is one freshman-level English class, and the data of analysis is the students’ English learning.</w:t>
      </w:r>
    </w:p>
    <w:p w14:paraId="209D7721" w14:textId="77777777" w:rsidR="00387E56" w:rsidRPr="00E57A5F" w:rsidRDefault="00387E56" w:rsidP="00387E56">
      <w:pPr>
        <w:jc w:val="both"/>
        <w:rPr>
          <w:rFonts w:ascii="Times New Roman" w:hAnsi="Times New Roman"/>
          <w:szCs w:val="24"/>
        </w:rPr>
      </w:pPr>
    </w:p>
    <w:p w14:paraId="53EFE45C" w14:textId="77777777" w:rsidR="00387E56" w:rsidRDefault="00387E56" w:rsidP="00387E56">
      <w:pPr>
        <w:jc w:val="both"/>
        <w:rPr>
          <w:rFonts w:ascii="Times New Roman" w:hAnsi="Times New Roman"/>
          <w:b/>
          <w:szCs w:val="24"/>
        </w:rPr>
      </w:pPr>
      <w:r w:rsidRPr="00E57A5F">
        <w:rPr>
          <w:rFonts w:ascii="Times New Roman" w:hAnsi="Times New Roman"/>
          <w:b/>
          <w:szCs w:val="24"/>
        </w:rPr>
        <w:t>Setting and participants</w:t>
      </w:r>
    </w:p>
    <w:p w14:paraId="3518802E" w14:textId="77777777" w:rsidR="00387E56" w:rsidRPr="00E57A5F" w:rsidRDefault="00387E56" w:rsidP="00387E56">
      <w:pPr>
        <w:jc w:val="both"/>
        <w:rPr>
          <w:rFonts w:ascii="Times New Roman" w:hAnsi="Times New Roman"/>
          <w:b/>
          <w:szCs w:val="24"/>
        </w:rPr>
      </w:pPr>
    </w:p>
    <w:p w14:paraId="07FA27A0" w14:textId="77777777" w:rsidR="00387E56" w:rsidRDefault="00387E56" w:rsidP="00387E56">
      <w:pPr>
        <w:jc w:val="both"/>
        <w:rPr>
          <w:rFonts w:ascii="Times New Roman" w:eastAsia="DFKai-SB" w:hAnsi="Times New Roman"/>
          <w:szCs w:val="24"/>
        </w:rPr>
      </w:pPr>
      <w:r w:rsidRPr="00E57A5F">
        <w:rPr>
          <w:rFonts w:ascii="Times New Roman" w:hAnsi="Times New Roman"/>
          <w:szCs w:val="24"/>
        </w:rPr>
        <w:t>During the 2014 spring semester, 30 participant</w:t>
      </w:r>
      <w:r w:rsidRPr="00E57A5F">
        <w:rPr>
          <w:rFonts w:ascii="Times New Roman" w:eastAsia="DFKai-SB" w:hAnsi="Times New Roman"/>
          <w:szCs w:val="24"/>
        </w:rPr>
        <w:t xml:space="preserve">s </w:t>
      </w:r>
      <w:r w:rsidRPr="00E57A5F">
        <w:rPr>
          <w:rFonts w:ascii="Times New Roman" w:hAnsi="Times New Roman"/>
          <w:szCs w:val="24"/>
        </w:rPr>
        <w:t xml:space="preserve">in this study simultaneously enrolled </w:t>
      </w:r>
      <w:r w:rsidRPr="00E57A5F">
        <w:rPr>
          <w:rFonts w:ascii="Times New Roman" w:eastAsia="DFKai-SB" w:hAnsi="Times New Roman"/>
          <w:szCs w:val="24"/>
        </w:rPr>
        <w:t>in</w:t>
      </w:r>
      <w:r w:rsidRPr="00E57A5F">
        <w:rPr>
          <w:rFonts w:ascii="Times New Roman" w:hAnsi="Times New Roman"/>
          <w:szCs w:val="24"/>
        </w:rPr>
        <w:t xml:space="preserve"> one freshman English class in a northern city of Taiwan</w:t>
      </w:r>
      <w:r w:rsidRPr="00E57A5F">
        <w:rPr>
          <w:rFonts w:ascii="Times New Roman" w:eastAsia="DFKai-SB" w:hAnsi="Times New Roman"/>
          <w:szCs w:val="24"/>
        </w:rPr>
        <w:t xml:space="preserve">. </w:t>
      </w:r>
      <w:r w:rsidRPr="00E57A5F">
        <w:rPr>
          <w:rFonts w:ascii="Times New Roman" w:hAnsi="Times New Roman"/>
          <w:szCs w:val="24"/>
        </w:rPr>
        <w:t xml:space="preserve">The participants were placed at an intermediate level based on their score levels from college entrance exams, which ranged from 11to 13. The highest possible level was 15 (scored between 89.33 and 100). </w:t>
      </w:r>
      <w:r w:rsidRPr="00E57A5F">
        <w:rPr>
          <w:rFonts w:ascii="Times New Roman" w:eastAsia="DFKai-SB" w:hAnsi="Times New Roman"/>
          <w:szCs w:val="24"/>
        </w:rPr>
        <w:t xml:space="preserve">The participants </w:t>
      </w:r>
      <w:r w:rsidRPr="00E57A5F">
        <w:rPr>
          <w:rFonts w:ascii="Times New Roman" w:hAnsi="Times New Roman"/>
          <w:szCs w:val="24"/>
        </w:rPr>
        <w:t xml:space="preserve">included 27 females and 3males, with an average age of 18.5 years. The majority of the participants majored in education and learning technology (n=19), followed by early child education (n=5), and special education (n=5). Only one student enrolled in this class through cross-school registration. </w:t>
      </w:r>
      <w:r w:rsidRPr="00E57A5F">
        <w:rPr>
          <w:rFonts w:ascii="Times New Roman" w:eastAsia="DFKai-SB" w:hAnsi="Times New Roman"/>
          <w:szCs w:val="24"/>
        </w:rPr>
        <w:t>Each class met for 100 minutes each week during the period of the study.</w:t>
      </w:r>
    </w:p>
    <w:p w14:paraId="22CEE078" w14:textId="77777777" w:rsidR="00387E56" w:rsidRPr="00E57A5F" w:rsidRDefault="00387E56" w:rsidP="00387E56">
      <w:pPr>
        <w:jc w:val="both"/>
        <w:rPr>
          <w:rFonts w:ascii="Times New Roman" w:hAnsi="Times New Roman"/>
          <w:szCs w:val="24"/>
        </w:rPr>
      </w:pPr>
    </w:p>
    <w:p w14:paraId="75863009" w14:textId="77777777" w:rsidR="00387E56" w:rsidRDefault="00387E56" w:rsidP="00387E56">
      <w:pPr>
        <w:jc w:val="both"/>
        <w:rPr>
          <w:rFonts w:ascii="Times New Roman" w:hAnsi="Times New Roman"/>
          <w:b/>
          <w:szCs w:val="24"/>
        </w:rPr>
      </w:pPr>
      <w:r w:rsidRPr="00E57A5F">
        <w:rPr>
          <w:rFonts w:ascii="Times New Roman" w:hAnsi="Times New Roman"/>
          <w:b/>
          <w:szCs w:val="24"/>
        </w:rPr>
        <w:t xml:space="preserve">Data </w:t>
      </w:r>
      <w:r>
        <w:rPr>
          <w:rFonts w:ascii="Times New Roman" w:hAnsi="Times New Roman"/>
          <w:b/>
          <w:szCs w:val="24"/>
        </w:rPr>
        <w:t>c</w:t>
      </w:r>
      <w:r w:rsidRPr="00E57A5F">
        <w:rPr>
          <w:rFonts w:ascii="Times New Roman" w:hAnsi="Times New Roman"/>
          <w:b/>
          <w:szCs w:val="24"/>
        </w:rPr>
        <w:t xml:space="preserve">ollection </w:t>
      </w:r>
    </w:p>
    <w:p w14:paraId="37EDBE4F" w14:textId="77777777" w:rsidR="00387E56" w:rsidRPr="00E57A5F" w:rsidRDefault="00387E56" w:rsidP="00387E56">
      <w:pPr>
        <w:jc w:val="both"/>
        <w:rPr>
          <w:rFonts w:ascii="Times New Roman" w:hAnsi="Times New Roman"/>
          <w:b/>
          <w:szCs w:val="24"/>
        </w:rPr>
      </w:pPr>
    </w:p>
    <w:p w14:paraId="36AAAC0D" w14:textId="77777777" w:rsidR="00387E56" w:rsidRPr="00E57A5F" w:rsidRDefault="00387E56" w:rsidP="00387E56">
      <w:pPr>
        <w:jc w:val="both"/>
        <w:rPr>
          <w:rFonts w:ascii="Times New Roman" w:hAnsi="Times New Roman"/>
          <w:szCs w:val="24"/>
        </w:rPr>
      </w:pPr>
      <w:r w:rsidRPr="00E57A5F">
        <w:rPr>
          <w:rFonts w:ascii="Times New Roman" w:eastAsia="DFKai-SB" w:hAnsi="Times New Roman"/>
          <w:szCs w:val="24"/>
        </w:rPr>
        <w:t xml:space="preserve">The study was conducted </w:t>
      </w:r>
      <w:r>
        <w:rPr>
          <w:rFonts w:ascii="Times New Roman" w:eastAsia="DFKai-SB" w:hAnsi="Times New Roman"/>
          <w:szCs w:val="24"/>
        </w:rPr>
        <w:t>during</w:t>
      </w:r>
      <w:r>
        <w:rPr>
          <w:rFonts w:ascii="Times New Roman" w:hAnsi="Times New Roman" w:hint="eastAsia"/>
          <w:szCs w:val="24"/>
        </w:rPr>
        <w:t xml:space="preserve"> </w:t>
      </w:r>
      <w:r w:rsidRPr="00446A4C">
        <w:rPr>
          <w:rFonts w:ascii="Times New Roman" w:eastAsia="DFKai-SB" w:hAnsi="Times New Roman"/>
          <w:szCs w:val="24"/>
        </w:rPr>
        <w:t xml:space="preserve">one semester, from </w:t>
      </w:r>
      <w:r w:rsidRPr="00E57A5F">
        <w:rPr>
          <w:rFonts w:ascii="Times New Roman" w:hAnsi="Times New Roman"/>
          <w:szCs w:val="24"/>
        </w:rPr>
        <w:t>February</w:t>
      </w:r>
      <w:r w:rsidRPr="00E57A5F">
        <w:rPr>
          <w:rFonts w:ascii="Times New Roman" w:eastAsia="DFKai-SB" w:hAnsi="Times New Roman"/>
          <w:szCs w:val="24"/>
        </w:rPr>
        <w:t xml:space="preserve"> to J</w:t>
      </w:r>
      <w:r w:rsidRPr="00E57A5F">
        <w:rPr>
          <w:rFonts w:ascii="Times New Roman" w:hAnsi="Times New Roman"/>
          <w:szCs w:val="24"/>
        </w:rPr>
        <w:t xml:space="preserve">une </w:t>
      </w:r>
      <w:r w:rsidRPr="00E57A5F">
        <w:rPr>
          <w:rFonts w:ascii="Times New Roman" w:eastAsia="DFKai-SB" w:hAnsi="Times New Roman"/>
          <w:szCs w:val="24"/>
        </w:rPr>
        <w:t>201</w:t>
      </w:r>
      <w:r w:rsidRPr="00E57A5F">
        <w:rPr>
          <w:rFonts w:ascii="Times New Roman" w:hAnsi="Times New Roman"/>
          <w:szCs w:val="24"/>
        </w:rPr>
        <w:t>4</w:t>
      </w:r>
      <w:r w:rsidRPr="00E57A5F">
        <w:rPr>
          <w:rFonts w:ascii="Times New Roman" w:eastAsia="DFKai-SB" w:hAnsi="Times New Roman"/>
          <w:szCs w:val="24"/>
        </w:rPr>
        <w:t>.</w:t>
      </w:r>
      <w:r w:rsidRPr="00E57A5F">
        <w:rPr>
          <w:rFonts w:ascii="Times New Roman" w:hAnsi="Times New Roman"/>
          <w:szCs w:val="24"/>
        </w:rPr>
        <w:t xml:space="preserve"> Documents were the main data source in this study, but the</w:t>
      </w:r>
      <w:r>
        <w:rPr>
          <w:rFonts w:ascii="Times New Roman" w:hAnsi="Times New Roman"/>
          <w:szCs w:val="24"/>
        </w:rPr>
        <w:t xml:space="preserve"> documents</w:t>
      </w:r>
      <w:r w:rsidRPr="00446A4C">
        <w:rPr>
          <w:rFonts w:ascii="Times New Roman" w:hAnsi="Times New Roman"/>
          <w:szCs w:val="24"/>
        </w:rPr>
        <w:t xml:space="preserve"> did not intrude</w:t>
      </w:r>
      <w:r w:rsidRPr="00E57A5F">
        <w:rPr>
          <w:rFonts w:ascii="Times New Roman" w:hAnsi="Times New Roman"/>
          <w:szCs w:val="24"/>
        </w:rPr>
        <w:t xml:space="preserve"> on the settings (Merriam, 2009). Data in this study included: (1) PowerPoint slides,</w:t>
      </w:r>
      <w:r>
        <w:rPr>
          <w:rFonts w:ascii="Times New Roman" w:hAnsi="Times New Roman" w:hint="eastAsia"/>
          <w:szCs w:val="24"/>
        </w:rPr>
        <w:t xml:space="preserve"> </w:t>
      </w:r>
      <w:r w:rsidRPr="00E57A5F">
        <w:rPr>
          <w:rFonts w:ascii="Times New Roman" w:hAnsi="Times New Roman"/>
          <w:szCs w:val="24"/>
        </w:rPr>
        <w:t>(2) participants’ blogs, and (3) participants’ responses to class evaluations.</w:t>
      </w:r>
      <w:r>
        <w:rPr>
          <w:rFonts w:ascii="Times New Roman" w:hAnsi="Times New Roman" w:hint="eastAsia"/>
          <w:szCs w:val="24"/>
        </w:rPr>
        <w:t xml:space="preserve"> </w:t>
      </w:r>
      <w:r w:rsidRPr="00E57A5F">
        <w:rPr>
          <w:rFonts w:ascii="Times New Roman" w:hAnsi="Times New Roman"/>
          <w:szCs w:val="24"/>
        </w:rPr>
        <w:t xml:space="preserve">These documents were easily accessible to me </w:t>
      </w:r>
      <w:r w:rsidRPr="00E57A5F">
        <w:rPr>
          <w:rFonts w:ascii="Times New Roman" w:hAnsi="Times New Roman"/>
          <w:szCs w:val="24"/>
        </w:rPr>
        <w:lastRenderedPageBreak/>
        <w:t xml:space="preserve">during my investigation. </w:t>
      </w:r>
      <w:r>
        <w:rPr>
          <w:rFonts w:ascii="Times New Roman" w:hAnsi="Times New Roman" w:hint="eastAsia"/>
          <w:szCs w:val="24"/>
        </w:rPr>
        <w:t>The researcher</w:t>
      </w:r>
      <w:r w:rsidRPr="00E57A5F">
        <w:rPr>
          <w:rFonts w:ascii="Times New Roman" w:hAnsi="Times New Roman"/>
          <w:szCs w:val="24"/>
        </w:rPr>
        <w:t xml:space="preserve"> used PowerPoint slides on blog assignments and participants’ responses to answer the first research question “What was college freshmen’s attitude toward using blogs for extending their engagement with English and what was their attitude about the design of the blog assignments?”</w:t>
      </w:r>
      <w:r>
        <w:rPr>
          <w:rFonts w:ascii="Times New Roman" w:hAnsi="Times New Roman" w:hint="eastAsia"/>
          <w:szCs w:val="24"/>
        </w:rPr>
        <w:t xml:space="preserve"> </w:t>
      </w:r>
      <w:r w:rsidRPr="00E57A5F">
        <w:rPr>
          <w:rFonts w:ascii="Times New Roman" w:hAnsi="Times New Roman"/>
          <w:szCs w:val="24"/>
        </w:rPr>
        <w:t xml:space="preserve">Since participants’ blogs and their responses were a reliable source of data concerning their attitudes and beliefs (Merriam, 2009), </w:t>
      </w:r>
      <w:r>
        <w:rPr>
          <w:rFonts w:ascii="Times New Roman" w:hAnsi="Times New Roman" w:hint="eastAsia"/>
          <w:szCs w:val="24"/>
        </w:rPr>
        <w:t>the researcher</w:t>
      </w:r>
      <w:r w:rsidRPr="00446A4C">
        <w:rPr>
          <w:rFonts w:ascii="Times New Roman" w:hAnsi="Times New Roman"/>
          <w:szCs w:val="24"/>
        </w:rPr>
        <w:t xml:space="preserve"> used </w:t>
      </w:r>
      <w:r>
        <w:rPr>
          <w:rFonts w:ascii="Times New Roman" w:hAnsi="Times New Roman"/>
          <w:szCs w:val="24"/>
        </w:rPr>
        <w:t xml:space="preserve">them </w:t>
      </w:r>
      <w:r w:rsidRPr="00446A4C">
        <w:rPr>
          <w:rFonts w:ascii="Times New Roman" w:hAnsi="Times New Roman"/>
          <w:szCs w:val="24"/>
        </w:rPr>
        <w:t xml:space="preserve">to answer the second research question, “How and to what extent did the blogs influence their engagement with English </w:t>
      </w:r>
      <w:r w:rsidRPr="00E57A5F">
        <w:rPr>
          <w:rFonts w:ascii="Times New Roman" w:hAnsi="Times New Roman"/>
          <w:szCs w:val="24"/>
        </w:rPr>
        <w:t>and demonstrate their English learning?”</w:t>
      </w:r>
    </w:p>
    <w:p w14:paraId="4C972FE9" w14:textId="77777777" w:rsidR="00387E56" w:rsidRDefault="00387E56" w:rsidP="00387E56">
      <w:pPr>
        <w:jc w:val="both"/>
        <w:rPr>
          <w:rFonts w:ascii="Times New Roman" w:hAnsi="Times New Roman"/>
          <w:szCs w:val="24"/>
        </w:rPr>
      </w:pPr>
    </w:p>
    <w:p w14:paraId="5F15D888" w14:textId="77777777" w:rsidR="00387E56" w:rsidRDefault="00387E56" w:rsidP="00387E56">
      <w:pPr>
        <w:jc w:val="both"/>
        <w:rPr>
          <w:rFonts w:ascii="Times New Roman" w:hAnsi="Times New Roman"/>
          <w:szCs w:val="24"/>
        </w:rPr>
      </w:pPr>
      <w:r w:rsidRPr="00E57A5F">
        <w:rPr>
          <w:rFonts w:ascii="Times New Roman" w:hAnsi="Times New Roman"/>
          <w:szCs w:val="24"/>
        </w:rPr>
        <w:t xml:space="preserve">Participants were required to register for a blog, and then they had to choose one of the options presented </w:t>
      </w:r>
      <w:r>
        <w:rPr>
          <w:rFonts w:ascii="Times New Roman" w:hAnsi="Times New Roman"/>
          <w:szCs w:val="24"/>
        </w:rPr>
        <w:t>i</w:t>
      </w:r>
      <w:r w:rsidRPr="00446A4C">
        <w:rPr>
          <w:rFonts w:ascii="Times New Roman" w:hAnsi="Times New Roman"/>
          <w:szCs w:val="24"/>
        </w:rPr>
        <w:t xml:space="preserve">n Table </w:t>
      </w:r>
      <w:r>
        <w:rPr>
          <w:rFonts w:ascii="Times New Roman" w:hAnsi="Times New Roman"/>
          <w:szCs w:val="24"/>
        </w:rPr>
        <w:t>1</w:t>
      </w:r>
      <w:r>
        <w:rPr>
          <w:rFonts w:ascii="Times New Roman" w:hAnsi="Times New Roman" w:hint="eastAsia"/>
          <w:szCs w:val="24"/>
        </w:rPr>
        <w:t xml:space="preserve"> (i.e. </w:t>
      </w:r>
      <w:r w:rsidRPr="00FB627B">
        <w:rPr>
          <w:rFonts w:ascii="Times New Roman" w:hAnsi="Times New Roman"/>
          <w:szCs w:val="24"/>
        </w:rPr>
        <w:t xml:space="preserve">Use at least </w:t>
      </w:r>
      <w:r>
        <w:rPr>
          <w:rFonts w:ascii="Times New Roman" w:hAnsi="Times New Roman" w:hint="eastAsia"/>
          <w:szCs w:val="24"/>
        </w:rPr>
        <w:t>six</w:t>
      </w:r>
      <w:r w:rsidRPr="00FB627B">
        <w:rPr>
          <w:rFonts w:ascii="Times New Roman" w:hAnsi="Times New Roman"/>
          <w:szCs w:val="24"/>
        </w:rPr>
        <w:t xml:space="preserve"> words taught in each lesson and write a dialogue or a paragraph</w:t>
      </w:r>
      <w:r>
        <w:rPr>
          <w:rFonts w:ascii="Times New Roman" w:hAnsi="Times New Roman" w:hint="eastAsia"/>
          <w:szCs w:val="24"/>
        </w:rPr>
        <w:t>)</w:t>
      </w:r>
      <w:r w:rsidRPr="00E57A5F">
        <w:rPr>
          <w:rFonts w:ascii="Times New Roman" w:hAnsi="Times New Roman"/>
          <w:szCs w:val="24"/>
        </w:rPr>
        <w:t>, complete the assignments for each unit, and post them on blogs.</w:t>
      </w:r>
    </w:p>
    <w:p w14:paraId="6420BFE8" w14:textId="77777777" w:rsidR="00387E56" w:rsidRDefault="00387E56" w:rsidP="00387E56">
      <w:pPr>
        <w:jc w:val="both"/>
        <w:rPr>
          <w:rFonts w:ascii="Times New Roman" w:hAnsi="Times New Roman"/>
          <w:szCs w:val="24"/>
        </w:rPr>
      </w:pPr>
    </w:p>
    <w:p w14:paraId="576F13B4" w14:textId="77777777" w:rsidR="00387E56" w:rsidRPr="00584268" w:rsidRDefault="00387E56" w:rsidP="00387E56">
      <w:pPr>
        <w:jc w:val="both"/>
        <w:rPr>
          <w:rFonts w:ascii="Times New Roman" w:hAnsi="Times New Roman"/>
          <w:szCs w:val="24"/>
        </w:rPr>
      </w:pPr>
      <w:r w:rsidRPr="00584268">
        <w:rPr>
          <w:rFonts w:ascii="Times New Roman" w:hAnsi="Times New Roman"/>
          <w:szCs w:val="24"/>
        </w:rPr>
        <w:t>Table 1.</w:t>
      </w:r>
    </w:p>
    <w:p w14:paraId="5B53B3DC" w14:textId="77777777" w:rsidR="00387E56" w:rsidRPr="00D47EB5" w:rsidRDefault="00387E56" w:rsidP="00387E56">
      <w:pPr>
        <w:jc w:val="both"/>
        <w:rPr>
          <w:rFonts w:ascii="Times New Roman" w:hAnsi="Times New Roman"/>
          <w:i/>
          <w:szCs w:val="24"/>
        </w:rPr>
      </w:pPr>
      <w:r w:rsidRPr="00D47EB5">
        <w:rPr>
          <w:rFonts w:ascii="Times New Roman" w:hAnsi="Times New Roman"/>
          <w:i/>
          <w:szCs w:val="24"/>
        </w:rPr>
        <w:t>Choices for Blog Assignments</w:t>
      </w:r>
    </w:p>
    <w:tbl>
      <w:tblPr>
        <w:tblW w:w="0" w:type="auto"/>
        <w:tblBorders>
          <w:top w:val="single" w:sz="4" w:space="0" w:color="000000"/>
          <w:bottom w:val="single" w:sz="4" w:space="0" w:color="000000"/>
          <w:insideH w:val="single" w:sz="4" w:space="0" w:color="000000"/>
        </w:tblBorders>
        <w:tblLook w:val="04A0" w:firstRow="1" w:lastRow="0" w:firstColumn="1" w:lastColumn="0" w:noHBand="0" w:noVBand="1"/>
      </w:tblPr>
      <w:tblGrid>
        <w:gridCol w:w="1101"/>
        <w:gridCol w:w="7261"/>
      </w:tblGrid>
      <w:tr w:rsidR="00387E56" w:rsidRPr="007A573E" w14:paraId="32985585" w14:textId="77777777" w:rsidTr="00ED33FD">
        <w:tc>
          <w:tcPr>
            <w:tcW w:w="1101" w:type="dxa"/>
          </w:tcPr>
          <w:p w14:paraId="3527E619" w14:textId="77777777" w:rsidR="00387E56" w:rsidRPr="007A573E" w:rsidRDefault="00387E56" w:rsidP="00ED33FD">
            <w:pPr>
              <w:jc w:val="both"/>
              <w:rPr>
                <w:rFonts w:ascii="Times New Roman" w:hAnsi="Times New Roman"/>
                <w:szCs w:val="24"/>
              </w:rPr>
            </w:pPr>
            <w:r w:rsidRPr="007A573E">
              <w:rPr>
                <w:rFonts w:ascii="Times New Roman" w:hAnsi="Times New Roman"/>
                <w:szCs w:val="24"/>
              </w:rPr>
              <w:t>Choices</w:t>
            </w:r>
          </w:p>
        </w:tc>
        <w:tc>
          <w:tcPr>
            <w:tcW w:w="7261" w:type="dxa"/>
          </w:tcPr>
          <w:p w14:paraId="56B32B7E" w14:textId="77777777" w:rsidR="00387E56" w:rsidRPr="007A573E" w:rsidRDefault="00387E56" w:rsidP="00ED33FD">
            <w:pPr>
              <w:jc w:val="both"/>
              <w:rPr>
                <w:rFonts w:ascii="Times New Roman" w:hAnsi="Times New Roman"/>
                <w:szCs w:val="24"/>
              </w:rPr>
            </w:pPr>
            <w:r w:rsidRPr="007A573E">
              <w:rPr>
                <w:rFonts w:ascii="Times New Roman" w:hAnsi="Times New Roman"/>
                <w:szCs w:val="24"/>
              </w:rPr>
              <w:t>Descriptions</w:t>
            </w:r>
          </w:p>
        </w:tc>
      </w:tr>
      <w:tr w:rsidR="00387E56" w:rsidRPr="007A573E" w14:paraId="05135AE2" w14:textId="77777777" w:rsidTr="00ED33FD">
        <w:tc>
          <w:tcPr>
            <w:tcW w:w="1101" w:type="dxa"/>
          </w:tcPr>
          <w:p w14:paraId="19159381" w14:textId="77777777" w:rsidR="00387E56" w:rsidRPr="007A573E" w:rsidRDefault="00387E56" w:rsidP="00ED33FD">
            <w:pPr>
              <w:jc w:val="both"/>
              <w:rPr>
                <w:rFonts w:ascii="Times New Roman" w:hAnsi="Times New Roman"/>
                <w:szCs w:val="24"/>
              </w:rPr>
            </w:pPr>
            <w:r w:rsidRPr="007A573E">
              <w:rPr>
                <w:rFonts w:ascii="Times New Roman" w:hAnsi="Times New Roman"/>
                <w:szCs w:val="24"/>
              </w:rPr>
              <w:t>1</w:t>
            </w:r>
          </w:p>
        </w:tc>
        <w:tc>
          <w:tcPr>
            <w:tcW w:w="7261" w:type="dxa"/>
          </w:tcPr>
          <w:p w14:paraId="6BC87A93" w14:textId="77777777" w:rsidR="00387E56" w:rsidRPr="007A573E" w:rsidRDefault="00387E56" w:rsidP="00ED33FD">
            <w:pPr>
              <w:jc w:val="both"/>
              <w:rPr>
                <w:rFonts w:ascii="Times New Roman" w:hAnsi="Times New Roman"/>
                <w:szCs w:val="24"/>
              </w:rPr>
            </w:pPr>
            <w:r w:rsidRPr="007A573E">
              <w:rPr>
                <w:rFonts w:ascii="Times New Roman" w:hAnsi="Times New Roman"/>
                <w:szCs w:val="24"/>
              </w:rPr>
              <w:t>Complete the extra assignments designed by the instructor.</w:t>
            </w:r>
          </w:p>
        </w:tc>
      </w:tr>
      <w:tr w:rsidR="00387E56" w:rsidRPr="007A573E" w14:paraId="64616713" w14:textId="77777777" w:rsidTr="00ED33FD">
        <w:tc>
          <w:tcPr>
            <w:tcW w:w="1101" w:type="dxa"/>
          </w:tcPr>
          <w:p w14:paraId="52923EC8" w14:textId="77777777" w:rsidR="00387E56" w:rsidRPr="007A573E" w:rsidRDefault="00387E56" w:rsidP="00ED33FD">
            <w:pPr>
              <w:jc w:val="both"/>
              <w:rPr>
                <w:rFonts w:ascii="Times New Roman" w:hAnsi="Times New Roman"/>
                <w:szCs w:val="24"/>
              </w:rPr>
            </w:pPr>
            <w:r w:rsidRPr="007A573E">
              <w:rPr>
                <w:rFonts w:ascii="Times New Roman" w:hAnsi="Times New Roman"/>
                <w:szCs w:val="24"/>
              </w:rPr>
              <w:t>2</w:t>
            </w:r>
          </w:p>
        </w:tc>
        <w:tc>
          <w:tcPr>
            <w:tcW w:w="7261" w:type="dxa"/>
          </w:tcPr>
          <w:p w14:paraId="4F7F5EB7" w14:textId="77777777" w:rsidR="00387E56" w:rsidRPr="007A573E" w:rsidRDefault="00387E56" w:rsidP="00ED33FD">
            <w:pPr>
              <w:jc w:val="both"/>
              <w:rPr>
                <w:rFonts w:ascii="Times New Roman" w:hAnsi="Times New Roman"/>
                <w:szCs w:val="24"/>
              </w:rPr>
            </w:pPr>
            <w:r w:rsidRPr="007A573E">
              <w:rPr>
                <w:rFonts w:ascii="Times New Roman" w:hAnsi="Times New Roman"/>
                <w:szCs w:val="24"/>
              </w:rPr>
              <w:t>Use at least 6 words taught in each lesson and write a dialogue or a paragraph.</w:t>
            </w:r>
          </w:p>
        </w:tc>
      </w:tr>
      <w:tr w:rsidR="00387E56" w:rsidRPr="007A573E" w14:paraId="216C7B03" w14:textId="77777777" w:rsidTr="00ED33FD">
        <w:tc>
          <w:tcPr>
            <w:tcW w:w="1101" w:type="dxa"/>
          </w:tcPr>
          <w:p w14:paraId="07BC2084" w14:textId="77777777" w:rsidR="00387E56" w:rsidRPr="007A573E" w:rsidRDefault="00387E56" w:rsidP="00ED33FD">
            <w:pPr>
              <w:jc w:val="both"/>
              <w:rPr>
                <w:rFonts w:ascii="Times New Roman" w:hAnsi="Times New Roman"/>
                <w:szCs w:val="24"/>
              </w:rPr>
            </w:pPr>
            <w:r w:rsidRPr="007A573E">
              <w:rPr>
                <w:rFonts w:ascii="Times New Roman" w:hAnsi="Times New Roman"/>
                <w:szCs w:val="24"/>
              </w:rPr>
              <w:t>3</w:t>
            </w:r>
          </w:p>
        </w:tc>
        <w:tc>
          <w:tcPr>
            <w:tcW w:w="7261" w:type="dxa"/>
          </w:tcPr>
          <w:p w14:paraId="57382EE9" w14:textId="77777777" w:rsidR="00387E56" w:rsidRPr="007A573E" w:rsidRDefault="00387E56" w:rsidP="00ED33FD">
            <w:pPr>
              <w:jc w:val="both"/>
              <w:rPr>
                <w:rFonts w:ascii="Times New Roman" w:hAnsi="Times New Roman"/>
                <w:szCs w:val="24"/>
              </w:rPr>
            </w:pPr>
            <w:r w:rsidRPr="007A573E">
              <w:rPr>
                <w:rFonts w:ascii="Times New Roman" w:hAnsi="Times New Roman"/>
                <w:szCs w:val="24"/>
              </w:rPr>
              <w:t>Read a related article and write a 30-word summary.</w:t>
            </w:r>
          </w:p>
        </w:tc>
      </w:tr>
      <w:tr w:rsidR="00387E56" w:rsidRPr="007A573E" w14:paraId="1846B172" w14:textId="77777777" w:rsidTr="00ED33FD">
        <w:tc>
          <w:tcPr>
            <w:tcW w:w="1101" w:type="dxa"/>
          </w:tcPr>
          <w:p w14:paraId="59B7D7D0" w14:textId="77777777" w:rsidR="00387E56" w:rsidRPr="007A573E" w:rsidRDefault="00387E56" w:rsidP="00ED33FD">
            <w:pPr>
              <w:jc w:val="both"/>
              <w:rPr>
                <w:rFonts w:ascii="Times New Roman" w:hAnsi="Times New Roman"/>
                <w:szCs w:val="24"/>
              </w:rPr>
            </w:pPr>
            <w:r w:rsidRPr="007A573E">
              <w:rPr>
                <w:rFonts w:ascii="Times New Roman" w:hAnsi="Times New Roman"/>
                <w:szCs w:val="24"/>
              </w:rPr>
              <w:t>4</w:t>
            </w:r>
          </w:p>
        </w:tc>
        <w:tc>
          <w:tcPr>
            <w:tcW w:w="7261" w:type="dxa"/>
          </w:tcPr>
          <w:p w14:paraId="7CDF2977" w14:textId="77777777" w:rsidR="00387E56" w:rsidRPr="007A573E" w:rsidRDefault="00387E56" w:rsidP="00ED33FD">
            <w:pPr>
              <w:jc w:val="both"/>
              <w:rPr>
                <w:rFonts w:ascii="Times New Roman" w:hAnsi="Times New Roman"/>
                <w:szCs w:val="24"/>
              </w:rPr>
            </w:pPr>
            <w:r w:rsidRPr="007A573E">
              <w:rPr>
                <w:rFonts w:ascii="Times New Roman" w:hAnsi="Times New Roman"/>
                <w:szCs w:val="24"/>
              </w:rPr>
              <w:t>Read the texts to your friend, summarize the main ideas, and ask him/her to write down their comments.</w:t>
            </w:r>
          </w:p>
        </w:tc>
      </w:tr>
    </w:tbl>
    <w:p w14:paraId="6B121596" w14:textId="77777777" w:rsidR="00387E56" w:rsidRDefault="00387E56" w:rsidP="00387E56">
      <w:pPr>
        <w:jc w:val="both"/>
        <w:rPr>
          <w:rFonts w:ascii="Times New Roman" w:hAnsi="Times New Roman"/>
          <w:szCs w:val="24"/>
        </w:rPr>
      </w:pPr>
    </w:p>
    <w:p w14:paraId="2FD31E05" w14:textId="77777777" w:rsidR="00387E56" w:rsidRDefault="00387E56" w:rsidP="00387E56">
      <w:pPr>
        <w:jc w:val="both"/>
        <w:rPr>
          <w:rFonts w:ascii="Times New Roman" w:hAnsi="Times New Roman"/>
          <w:szCs w:val="24"/>
        </w:rPr>
      </w:pPr>
      <w:r w:rsidRPr="00E57A5F">
        <w:rPr>
          <w:rFonts w:ascii="Times New Roman" w:hAnsi="Times New Roman"/>
          <w:szCs w:val="24"/>
        </w:rPr>
        <w:t xml:space="preserve">The textbook used in the freshman English class was Anderson’s </w:t>
      </w:r>
      <w:r w:rsidRPr="00E57A5F">
        <w:rPr>
          <w:rFonts w:ascii="Times New Roman" w:hAnsi="Times New Roman"/>
          <w:i/>
          <w:szCs w:val="24"/>
        </w:rPr>
        <w:t xml:space="preserve">Active II </w:t>
      </w:r>
      <w:r w:rsidRPr="00E57A5F">
        <w:rPr>
          <w:rFonts w:ascii="Times New Roman" w:hAnsi="Times New Roman"/>
          <w:szCs w:val="24"/>
        </w:rPr>
        <w:t xml:space="preserve">(2013). </w:t>
      </w:r>
      <w:r w:rsidRPr="00E57A5F">
        <w:rPr>
          <w:rFonts w:ascii="Times New Roman" w:hAnsi="Times New Roman"/>
          <w:i/>
          <w:szCs w:val="24"/>
        </w:rPr>
        <w:t xml:space="preserve">Active II </w:t>
      </w:r>
      <w:r w:rsidRPr="00E57A5F">
        <w:rPr>
          <w:rFonts w:ascii="Times New Roman" w:hAnsi="Times New Roman"/>
          <w:szCs w:val="24"/>
        </w:rPr>
        <w:t xml:space="preserve">has 12 units, and each unit contains two reading texts. A total of 24 extended tasks were designed for </w:t>
      </w:r>
      <w:r>
        <w:rPr>
          <w:rFonts w:ascii="Times New Roman" w:hAnsi="Times New Roman"/>
          <w:szCs w:val="24"/>
        </w:rPr>
        <w:t>Option</w:t>
      </w:r>
      <w:r w:rsidRPr="00446A4C">
        <w:rPr>
          <w:rFonts w:ascii="Times New Roman" w:hAnsi="Times New Roman"/>
          <w:szCs w:val="24"/>
        </w:rPr>
        <w:t>1</w:t>
      </w:r>
      <w:r w:rsidRPr="00E57A5F">
        <w:rPr>
          <w:rFonts w:ascii="Times New Roman" w:hAnsi="Times New Roman"/>
          <w:szCs w:val="24"/>
        </w:rPr>
        <w:t xml:space="preserve">, as presented in Table </w:t>
      </w:r>
      <w:r>
        <w:rPr>
          <w:rFonts w:ascii="Times New Roman" w:hAnsi="Times New Roman"/>
          <w:szCs w:val="24"/>
        </w:rPr>
        <w:t>2</w:t>
      </w:r>
      <w:r>
        <w:rPr>
          <w:rFonts w:ascii="Times New Roman" w:hAnsi="Times New Roman" w:hint="eastAsia"/>
          <w:szCs w:val="24"/>
        </w:rPr>
        <w:t xml:space="preserve"> (i.e. </w:t>
      </w:r>
      <w:r w:rsidRPr="00FB627B">
        <w:rPr>
          <w:rFonts w:ascii="Times New Roman" w:hAnsi="Times New Roman"/>
          <w:bCs/>
          <w:szCs w:val="24"/>
        </w:rPr>
        <w:t>Learning Strategies</w:t>
      </w:r>
      <w:r>
        <w:rPr>
          <w:rFonts w:ascii="Times New Roman" w:hAnsi="Times New Roman" w:hint="eastAsia"/>
          <w:bCs/>
          <w:szCs w:val="24"/>
        </w:rPr>
        <w:t>)</w:t>
      </w:r>
      <w:r w:rsidRPr="00E57A5F">
        <w:rPr>
          <w:rFonts w:ascii="Times New Roman" w:hAnsi="Times New Roman"/>
          <w:szCs w:val="24"/>
        </w:rPr>
        <w:t>,</w:t>
      </w:r>
      <w:r>
        <w:rPr>
          <w:rFonts w:ascii="Times New Roman" w:hAnsi="Times New Roman" w:hint="eastAsia"/>
          <w:szCs w:val="24"/>
        </w:rPr>
        <w:t xml:space="preserve"> </w:t>
      </w:r>
      <w:r w:rsidRPr="00E57A5F">
        <w:rPr>
          <w:rFonts w:ascii="Times New Roman" w:hAnsi="Times New Roman"/>
          <w:szCs w:val="24"/>
        </w:rPr>
        <w:t>and introduced via PowerPoint slides. The instructor first used the PowerPoint slides to explain each task.</w:t>
      </w:r>
    </w:p>
    <w:p w14:paraId="5133697A" w14:textId="77777777" w:rsidR="00387E56" w:rsidRDefault="00387E56" w:rsidP="00387E56">
      <w:pPr>
        <w:jc w:val="both"/>
        <w:rPr>
          <w:rFonts w:ascii="Times New Roman" w:hAnsi="Times New Roman"/>
          <w:szCs w:val="24"/>
        </w:rPr>
      </w:pPr>
    </w:p>
    <w:p w14:paraId="3C6247FC" w14:textId="77777777" w:rsidR="00387E56" w:rsidRDefault="00387E56" w:rsidP="00387E56">
      <w:pPr>
        <w:jc w:val="both"/>
        <w:rPr>
          <w:rFonts w:ascii="Times New Roman" w:hAnsi="Times New Roman"/>
          <w:szCs w:val="24"/>
        </w:rPr>
      </w:pPr>
      <w:r>
        <w:rPr>
          <w:rFonts w:ascii="Times New Roman" w:hAnsi="Times New Roman" w:hint="eastAsia"/>
          <w:szCs w:val="24"/>
        </w:rPr>
        <w:t>T</w:t>
      </w:r>
      <w:r>
        <w:rPr>
          <w:rFonts w:ascii="Times New Roman" w:hAnsi="Times New Roman"/>
          <w:szCs w:val="24"/>
        </w:rPr>
        <w:t>able 2</w:t>
      </w:r>
    </w:p>
    <w:p w14:paraId="21706025" w14:textId="77777777" w:rsidR="00387E56" w:rsidRPr="00D47EB5" w:rsidRDefault="00387E56" w:rsidP="00387E56">
      <w:pPr>
        <w:jc w:val="both"/>
        <w:rPr>
          <w:rFonts w:ascii="Times New Roman" w:hAnsi="Times New Roman"/>
          <w:i/>
          <w:szCs w:val="24"/>
        </w:rPr>
      </w:pPr>
      <w:r w:rsidRPr="00D47EB5">
        <w:rPr>
          <w:rFonts w:ascii="Times New Roman" w:hAnsi="Times New Roman"/>
          <w:i/>
          <w:szCs w:val="24"/>
        </w:rPr>
        <w:t>Extended Activities for Units</w:t>
      </w:r>
    </w:p>
    <w:tbl>
      <w:tblPr>
        <w:tblW w:w="0" w:type="auto"/>
        <w:tblBorders>
          <w:top w:val="single" w:sz="4" w:space="0" w:color="000000"/>
          <w:bottom w:val="single" w:sz="4" w:space="0" w:color="000000"/>
          <w:insideH w:val="single" w:sz="4" w:space="0" w:color="000000"/>
        </w:tblBorders>
        <w:tblLook w:val="04A0" w:firstRow="1" w:lastRow="0" w:firstColumn="1" w:lastColumn="0" w:noHBand="0" w:noVBand="1"/>
      </w:tblPr>
      <w:tblGrid>
        <w:gridCol w:w="737"/>
        <w:gridCol w:w="3812"/>
        <w:gridCol w:w="3813"/>
      </w:tblGrid>
      <w:tr w:rsidR="00387E56" w:rsidRPr="007A573E" w14:paraId="53DFB1CE" w14:textId="77777777" w:rsidTr="00ED33FD">
        <w:tc>
          <w:tcPr>
            <w:tcW w:w="737" w:type="dxa"/>
          </w:tcPr>
          <w:p w14:paraId="6F253DDC" w14:textId="77777777" w:rsidR="00387E56" w:rsidRPr="007A573E" w:rsidRDefault="00387E56" w:rsidP="00ED33FD">
            <w:pPr>
              <w:jc w:val="both"/>
              <w:rPr>
                <w:rFonts w:ascii="Times New Roman" w:hAnsi="Times New Roman"/>
                <w:szCs w:val="24"/>
              </w:rPr>
            </w:pPr>
            <w:r w:rsidRPr="007A573E">
              <w:rPr>
                <w:rFonts w:ascii="Times New Roman" w:hAnsi="Times New Roman"/>
                <w:szCs w:val="24"/>
              </w:rPr>
              <w:t>Units</w:t>
            </w:r>
          </w:p>
        </w:tc>
        <w:tc>
          <w:tcPr>
            <w:tcW w:w="3812" w:type="dxa"/>
          </w:tcPr>
          <w:p w14:paraId="02C319A3" w14:textId="77777777" w:rsidR="00387E56" w:rsidRPr="007A573E" w:rsidRDefault="00387E56" w:rsidP="00ED33FD">
            <w:pPr>
              <w:jc w:val="both"/>
              <w:rPr>
                <w:rFonts w:ascii="Times New Roman" w:hAnsi="Times New Roman"/>
                <w:szCs w:val="24"/>
              </w:rPr>
            </w:pPr>
            <w:r w:rsidRPr="007A573E">
              <w:rPr>
                <w:rFonts w:ascii="Times New Roman" w:hAnsi="Times New Roman"/>
                <w:szCs w:val="24"/>
              </w:rPr>
              <w:t>Reading 1</w:t>
            </w:r>
          </w:p>
        </w:tc>
        <w:tc>
          <w:tcPr>
            <w:tcW w:w="3813" w:type="dxa"/>
          </w:tcPr>
          <w:p w14:paraId="11BB274F" w14:textId="77777777" w:rsidR="00387E56" w:rsidRPr="007A573E" w:rsidRDefault="00387E56" w:rsidP="00ED33FD">
            <w:pPr>
              <w:jc w:val="both"/>
              <w:rPr>
                <w:rFonts w:ascii="Times New Roman" w:hAnsi="Times New Roman"/>
                <w:szCs w:val="24"/>
              </w:rPr>
            </w:pPr>
            <w:r w:rsidRPr="007A573E">
              <w:rPr>
                <w:rFonts w:ascii="Times New Roman" w:hAnsi="Times New Roman"/>
                <w:szCs w:val="24"/>
              </w:rPr>
              <w:t>Reading 2</w:t>
            </w:r>
          </w:p>
        </w:tc>
      </w:tr>
      <w:tr w:rsidR="00387E56" w:rsidRPr="007A573E" w14:paraId="5A3AA614" w14:textId="77777777" w:rsidTr="00ED33FD">
        <w:tc>
          <w:tcPr>
            <w:tcW w:w="737" w:type="dxa"/>
          </w:tcPr>
          <w:p w14:paraId="47B50DD8" w14:textId="77777777" w:rsidR="00387E56" w:rsidRPr="007A573E" w:rsidRDefault="00387E56" w:rsidP="00ED33FD">
            <w:pPr>
              <w:jc w:val="both"/>
              <w:rPr>
                <w:rFonts w:ascii="Times New Roman" w:hAnsi="Times New Roman"/>
                <w:szCs w:val="24"/>
              </w:rPr>
            </w:pPr>
            <w:r w:rsidRPr="007A573E">
              <w:rPr>
                <w:rFonts w:ascii="Times New Roman" w:hAnsi="Times New Roman"/>
                <w:szCs w:val="24"/>
              </w:rPr>
              <w:t>1</w:t>
            </w:r>
          </w:p>
        </w:tc>
        <w:tc>
          <w:tcPr>
            <w:tcW w:w="3812" w:type="dxa"/>
          </w:tcPr>
          <w:p w14:paraId="07E0E16D" w14:textId="77777777" w:rsidR="00387E56" w:rsidRPr="007A573E" w:rsidRDefault="00387E56" w:rsidP="00ED33FD">
            <w:pPr>
              <w:jc w:val="both"/>
              <w:rPr>
                <w:rFonts w:ascii="Times New Roman" w:hAnsi="Times New Roman"/>
                <w:szCs w:val="24"/>
              </w:rPr>
            </w:pPr>
            <w:r w:rsidRPr="007A573E">
              <w:rPr>
                <w:rFonts w:ascii="Times New Roman" w:hAnsi="Times New Roman"/>
                <w:bCs/>
                <w:szCs w:val="24"/>
              </w:rPr>
              <w:t>Learning Strategies</w:t>
            </w:r>
          </w:p>
        </w:tc>
        <w:tc>
          <w:tcPr>
            <w:tcW w:w="3813" w:type="dxa"/>
          </w:tcPr>
          <w:p w14:paraId="5934D0C9" w14:textId="77777777" w:rsidR="00387E56" w:rsidRPr="007A573E" w:rsidRDefault="00387E56" w:rsidP="00ED33FD">
            <w:pPr>
              <w:jc w:val="both"/>
              <w:rPr>
                <w:rFonts w:ascii="Times New Roman" w:hAnsi="Times New Roman"/>
                <w:szCs w:val="24"/>
              </w:rPr>
            </w:pPr>
            <w:r w:rsidRPr="007A573E">
              <w:rPr>
                <w:rFonts w:ascii="Times New Roman" w:hAnsi="Times New Roman"/>
                <w:bCs/>
                <w:szCs w:val="24"/>
              </w:rPr>
              <w:t>My Test-Taken Experience</w:t>
            </w:r>
          </w:p>
        </w:tc>
      </w:tr>
      <w:tr w:rsidR="00387E56" w:rsidRPr="007A573E" w14:paraId="19B6A838" w14:textId="77777777" w:rsidTr="00ED33FD">
        <w:tc>
          <w:tcPr>
            <w:tcW w:w="737" w:type="dxa"/>
          </w:tcPr>
          <w:p w14:paraId="17023F29" w14:textId="77777777" w:rsidR="00387E56" w:rsidRPr="007A573E" w:rsidRDefault="00387E56" w:rsidP="00ED33FD">
            <w:pPr>
              <w:jc w:val="both"/>
              <w:rPr>
                <w:rFonts w:ascii="Times New Roman" w:hAnsi="Times New Roman"/>
                <w:szCs w:val="24"/>
              </w:rPr>
            </w:pPr>
            <w:r w:rsidRPr="007A573E">
              <w:rPr>
                <w:rFonts w:ascii="Times New Roman" w:hAnsi="Times New Roman"/>
                <w:szCs w:val="24"/>
              </w:rPr>
              <w:t>2</w:t>
            </w:r>
          </w:p>
        </w:tc>
        <w:tc>
          <w:tcPr>
            <w:tcW w:w="3812" w:type="dxa"/>
          </w:tcPr>
          <w:p w14:paraId="4C3DBEF7" w14:textId="77777777" w:rsidR="00387E56" w:rsidRPr="007A573E" w:rsidRDefault="00387E56" w:rsidP="00ED33FD">
            <w:pPr>
              <w:jc w:val="both"/>
              <w:rPr>
                <w:rFonts w:ascii="Times New Roman" w:hAnsi="Times New Roman"/>
                <w:szCs w:val="24"/>
              </w:rPr>
            </w:pPr>
            <w:r w:rsidRPr="007A573E">
              <w:rPr>
                <w:rFonts w:ascii="Times New Roman" w:hAnsi="Times New Roman"/>
                <w:bCs/>
                <w:szCs w:val="24"/>
              </w:rPr>
              <w:t>My Travel Log</w:t>
            </w:r>
          </w:p>
        </w:tc>
        <w:tc>
          <w:tcPr>
            <w:tcW w:w="3813" w:type="dxa"/>
          </w:tcPr>
          <w:p w14:paraId="77D3F6F9" w14:textId="77777777" w:rsidR="00387E56" w:rsidRPr="007A573E" w:rsidRDefault="00387E56" w:rsidP="00ED33FD">
            <w:pPr>
              <w:jc w:val="both"/>
              <w:rPr>
                <w:rFonts w:ascii="Times New Roman" w:hAnsi="Times New Roman"/>
                <w:szCs w:val="24"/>
              </w:rPr>
            </w:pPr>
            <w:r w:rsidRPr="007A573E">
              <w:rPr>
                <w:rFonts w:ascii="Times New Roman" w:hAnsi="Times New Roman"/>
                <w:bCs/>
                <w:szCs w:val="24"/>
              </w:rPr>
              <w:t>Tips to Traveling to Taiwan</w:t>
            </w:r>
          </w:p>
        </w:tc>
      </w:tr>
      <w:tr w:rsidR="00387E56" w:rsidRPr="007A573E" w14:paraId="69A2DC36" w14:textId="77777777" w:rsidTr="00ED33FD">
        <w:tc>
          <w:tcPr>
            <w:tcW w:w="737" w:type="dxa"/>
          </w:tcPr>
          <w:p w14:paraId="0F602644" w14:textId="77777777" w:rsidR="00387E56" w:rsidRPr="007A573E" w:rsidRDefault="00387E56" w:rsidP="00ED33FD">
            <w:pPr>
              <w:jc w:val="both"/>
              <w:rPr>
                <w:rFonts w:ascii="Times New Roman" w:hAnsi="Times New Roman"/>
                <w:szCs w:val="24"/>
              </w:rPr>
            </w:pPr>
            <w:r w:rsidRPr="007A573E">
              <w:rPr>
                <w:rFonts w:ascii="Times New Roman" w:hAnsi="Times New Roman"/>
                <w:szCs w:val="24"/>
              </w:rPr>
              <w:t>3</w:t>
            </w:r>
          </w:p>
        </w:tc>
        <w:tc>
          <w:tcPr>
            <w:tcW w:w="3812" w:type="dxa"/>
          </w:tcPr>
          <w:p w14:paraId="76A8C1D6" w14:textId="77777777" w:rsidR="00387E56" w:rsidRPr="007A573E" w:rsidRDefault="00387E56" w:rsidP="00ED33FD">
            <w:pPr>
              <w:jc w:val="both"/>
              <w:rPr>
                <w:rFonts w:ascii="Times New Roman" w:hAnsi="Times New Roman"/>
                <w:szCs w:val="24"/>
              </w:rPr>
            </w:pPr>
            <w:r w:rsidRPr="007A573E">
              <w:rPr>
                <w:rFonts w:ascii="Times New Roman" w:hAnsi="Times New Roman"/>
                <w:szCs w:val="24"/>
              </w:rPr>
              <w:t>Information about Movies</w:t>
            </w:r>
          </w:p>
        </w:tc>
        <w:tc>
          <w:tcPr>
            <w:tcW w:w="3813" w:type="dxa"/>
          </w:tcPr>
          <w:p w14:paraId="4321255B" w14:textId="77777777" w:rsidR="00387E56" w:rsidRPr="007A573E" w:rsidRDefault="00387E56" w:rsidP="00ED33FD">
            <w:pPr>
              <w:jc w:val="both"/>
              <w:rPr>
                <w:rFonts w:ascii="Times New Roman" w:hAnsi="Times New Roman"/>
                <w:szCs w:val="24"/>
              </w:rPr>
            </w:pPr>
            <w:r w:rsidRPr="007A573E">
              <w:rPr>
                <w:rFonts w:ascii="Times New Roman" w:hAnsi="Times New Roman"/>
                <w:bCs/>
                <w:szCs w:val="24"/>
              </w:rPr>
              <w:t>Famous Director</w:t>
            </w:r>
          </w:p>
        </w:tc>
      </w:tr>
      <w:tr w:rsidR="00387E56" w:rsidRPr="007A573E" w14:paraId="0F898664" w14:textId="77777777" w:rsidTr="00ED33FD">
        <w:tc>
          <w:tcPr>
            <w:tcW w:w="737" w:type="dxa"/>
          </w:tcPr>
          <w:p w14:paraId="27E700C0" w14:textId="77777777" w:rsidR="00387E56" w:rsidRPr="007A573E" w:rsidRDefault="00387E56" w:rsidP="00ED33FD">
            <w:pPr>
              <w:jc w:val="both"/>
              <w:rPr>
                <w:rFonts w:ascii="Times New Roman" w:hAnsi="Times New Roman"/>
                <w:szCs w:val="24"/>
              </w:rPr>
            </w:pPr>
            <w:r w:rsidRPr="007A573E">
              <w:rPr>
                <w:rFonts w:ascii="Times New Roman" w:hAnsi="Times New Roman"/>
                <w:szCs w:val="24"/>
              </w:rPr>
              <w:t>4</w:t>
            </w:r>
          </w:p>
        </w:tc>
        <w:tc>
          <w:tcPr>
            <w:tcW w:w="3812" w:type="dxa"/>
          </w:tcPr>
          <w:p w14:paraId="64148643" w14:textId="77777777" w:rsidR="00387E56" w:rsidRPr="007A573E" w:rsidRDefault="00387E56" w:rsidP="00ED33FD">
            <w:pPr>
              <w:jc w:val="both"/>
              <w:rPr>
                <w:rFonts w:ascii="Times New Roman" w:hAnsi="Times New Roman"/>
                <w:szCs w:val="24"/>
              </w:rPr>
            </w:pPr>
            <w:r w:rsidRPr="007A573E">
              <w:rPr>
                <w:rFonts w:ascii="Times New Roman" w:hAnsi="Times New Roman"/>
                <w:bCs/>
                <w:szCs w:val="24"/>
              </w:rPr>
              <w:t>Athlete’s Lives</w:t>
            </w:r>
          </w:p>
        </w:tc>
        <w:tc>
          <w:tcPr>
            <w:tcW w:w="3813" w:type="dxa"/>
          </w:tcPr>
          <w:p w14:paraId="026FA13E" w14:textId="77777777" w:rsidR="00387E56" w:rsidRPr="007A573E" w:rsidRDefault="00387E56" w:rsidP="00ED33FD">
            <w:pPr>
              <w:jc w:val="both"/>
              <w:rPr>
                <w:rFonts w:ascii="Times New Roman" w:hAnsi="Times New Roman"/>
                <w:szCs w:val="24"/>
              </w:rPr>
            </w:pPr>
            <w:r w:rsidRPr="007A573E">
              <w:rPr>
                <w:rFonts w:ascii="Times New Roman" w:hAnsi="Times New Roman"/>
                <w:bCs/>
                <w:szCs w:val="24"/>
              </w:rPr>
              <w:t>My Role Models</w:t>
            </w:r>
          </w:p>
        </w:tc>
      </w:tr>
      <w:tr w:rsidR="00387E56" w:rsidRPr="007A573E" w14:paraId="2DFF9638" w14:textId="77777777" w:rsidTr="00ED33FD">
        <w:tc>
          <w:tcPr>
            <w:tcW w:w="737" w:type="dxa"/>
          </w:tcPr>
          <w:p w14:paraId="29F56D05" w14:textId="77777777" w:rsidR="00387E56" w:rsidRPr="007A573E" w:rsidRDefault="00387E56" w:rsidP="00ED33FD">
            <w:pPr>
              <w:jc w:val="both"/>
              <w:rPr>
                <w:rFonts w:ascii="Times New Roman" w:hAnsi="Times New Roman"/>
                <w:szCs w:val="24"/>
              </w:rPr>
            </w:pPr>
            <w:r w:rsidRPr="007A573E">
              <w:rPr>
                <w:rFonts w:ascii="Times New Roman" w:hAnsi="Times New Roman"/>
                <w:szCs w:val="24"/>
              </w:rPr>
              <w:t>5</w:t>
            </w:r>
          </w:p>
        </w:tc>
        <w:tc>
          <w:tcPr>
            <w:tcW w:w="3812" w:type="dxa"/>
          </w:tcPr>
          <w:p w14:paraId="47641642" w14:textId="77777777" w:rsidR="00387E56" w:rsidRPr="007A573E" w:rsidRDefault="00387E56" w:rsidP="00ED33FD">
            <w:pPr>
              <w:jc w:val="both"/>
              <w:rPr>
                <w:rFonts w:ascii="Times New Roman" w:hAnsi="Times New Roman"/>
                <w:szCs w:val="24"/>
              </w:rPr>
            </w:pPr>
            <w:r w:rsidRPr="007A573E">
              <w:rPr>
                <w:rFonts w:ascii="Times New Roman" w:hAnsi="Times New Roman"/>
                <w:szCs w:val="24"/>
              </w:rPr>
              <w:t>New reports about health issues</w:t>
            </w:r>
          </w:p>
        </w:tc>
        <w:tc>
          <w:tcPr>
            <w:tcW w:w="3813" w:type="dxa"/>
          </w:tcPr>
          <w:p w14:paraId="65B6B9B7" w14:textId="77777777" w:rsidR="00387E56" w:rsidRPr="007A573E" w:rsidRDefault="00387E56" w:rsidP="00ED33FD">
            <w:pPr>
              <w:jc w:val="both"/>
              <w:rPr>
                <w:rFonts w:ascii="Times New Roman" w:hAnsi="Times New Roman"/>
                <w:szCs w:val="24"/>
              </w:rPr>
            </w:pPr>
            <w:r w:rsidRPr="007A573E">
              <w:rPr>
                <w:rFonts w:ascii="Times New Roman" w:hAnsi="Times New Roman"/>
                <w:bCs/>
                <w:szCs w:val="24"/>
              </w:rPr>
              <w:t>Right Doctors</w:t>
            </w:r>
          </w:p>
        </w:tc>
      </w:tr>
      <w:tr w:rsidR="00387E56" w:rsidRPr="007A573E" w14:paraId="0754001E" w14:textId="77777777" w:rsidTr="00ED33FD">
        <w:tc>
          <w:tcPr>
            <w:tcW w:w="737" w:type="dxa"/>
          </w:tcPr>
          <w:p w14:paraId="4132BC08" w14:textId="77777777" w:rsidR="00387E56" w:rsidRPr="007A573E" w:rsidRDefault="00387E56" w:rsidP="00ED33FD">
            <w:pPr>
              <w:jc w:val="both"/>
              <w:rPr>
                <w:rFonts w:ascii="Times New Roman" w:hAnsi="Times New Roman"/>
                <w:szCs w:val="24"/>
              </w:rPr>
            </w:pPr>
            <w:r w:rsidRPr="007A573E">
              <w:rPr>
                <w:rFonts w:ascii="Times New Roman" w:hAnsi="Times New Roman"/>
                <w:szCs w:val="24"/>
              </w:rPr>
              <w:t>6</w:t>
            </w:r>
          </w:p>
        </w:tc>
        <w:tc>
          <w:tcPr>
            <w:tcW w:w="3812" w:type="dxa"/>
          </w:tcPr>
          <w:p w14:paraId="52646901" w14:textId="77777777" w:rsidR="00387E56" w:rsidRPr="007A573E" w:rsidRDefault="00387E56" w:rsidP="00ED33FD">
            <w:pPr>
              <w:jc w:val="both"/>
              <w:rPr>
                <w:rFonts w:ascii="Times New Roman" w:hAnsi="Times New Roman"/>
                <w:szCs w:val="24"/>
              </w:rPr>
            </w:pPr>
            <w:r w:rsidRPr="007A573E">
              <w:rPr>
                <w:rFonts w:ascii="Times New Roman" w:hAnsi="Times New Roman"/>
                <w:bCs/>
                <w:szCs w:val="24"/>
              </w:rPr>
              <w:t>My Scrapbook</w:t>
            </w:r>
          </w:p>
        </w:tc>
        <w:tc>
          <w:tcPr>
            <w:tcW w:w="3813" w:type="dxa"/>
          </w:tcPr>
          <w:p w14:paraId="711D2CFE" w14:textId="77777777" w:rsidR="00387E56" w:rsidRPr="007A573E" w:rsidRDefault="00387E56" w:rsidP="00ED33FD">
            <w:pPr>
              <w:jc w:val="both"/>
              <w:rPr>
                <w:rFonts w:ascii="Times New Roman" w:hAnsi="Times New Roman"/>
                <w:szCs w:val="24"/>
              </w:rPr>
            </w:pPr>
            <w:r w:rsidRPr="007A573E">
              <w:rPr>
                <w:rFonts w:ascii="Times New Roman" w:hAnsi="Times New Roman"/>
                <w:bCs/>
                <w:szCs w:val="24"/>
              </w:rPr>
              <w:t>Online Entertainment</w:t>
            </w:r>
          </w:p>
        </w:tc>
      </w:tr>
      <w:tr w:rsidR="00387E56" w:rsidRPr="007A573E" w14:paraId="6A2564D2" w14:textId="77777777" w:rsidTr="00ED33FD">
        <w:tc>
          <w:tcPr>
            <w:tcW w:w="737" w:type="dxa"/>
          </w:tcPr>
          <w:p w14:paraId="3C952B7B" w14:textId="77777777" w:rsidR="00387E56" w:rsidRPr="007A573E" w:rsidRDefault="00387E56" w:rsidP="00ED33FD">
            <w:pPr>
              <w:jc w:val="both"/>
              <w:rPr>
                <w:rFonts w:ascii="Times New Roman" w:hAnsi="Times New Roman"/>
                <w:szCs w:val="24"/>
              </w:rPr>
            </w:pPr>
            <w:r w:rsidRPr="007A573E">
              <w:rPr>
                <w:rFonts w:ascii="Times New Roman" w:hAnsi="Times New Roman"/>
                <w:szCs w:val="24"/>
              </w:rPr>
              <w:t>7</w:t>
            </w:r>
          </w:p>
        </w:tc>
        <w:tc>
          <w:tcPr>
            <w:tcW w:w="3812" w:type="dxa"/>
          </w:tcPr>
          <w:p w14:paraId="41B1EA72" w14:textId="77777777" w:rsidR="00387E56" w:rsidRPr="007A573E" w:rsidRDefault="00387E56" w:rsidP="00ED33FD">
            <w:pPr>
              <w:jc w:val="both"/>
              <w:rPr>
                <w:rFonts w:ascii="Times New Roman" w:hAnsi="Times New Roman"/>
                <w:szCs w:val="24"/>
              </w:rPr>
            </w:pPr>
            <w:r w:rsidRPr="007A573E">
              <w:rPr>
                <w:rFonts w:ascii="Times New Roman" w:hAnsi="Times New Roman"/>
                <w:bCs/>
                <w:szCs w:val="24"/>
              </w:rPr>
              <w:t>All about Music</w:t>
            </w:r>
          </w:p>
        </w:tc>
        <w:tc>
          <w:tcPr>
            <w:tcW w:w="3813" w:type="dxa"/>
          </w:tcPr>
          <w:p w14:paraId="617BEC4E" w14:textId="77777777" w:rsidR="00387E56" w:rsidRPr="007A573E" w:rsidRDefault="00387E56" w:rsidP="00ED33FD">
            <w:pPr>
              <w:jc w:val="both"/>
              <w:rPr>
                <w:rFonts w:ascii="Times New Roman" w:hAnsi="Times New Roman"/>
                <w:szCs w:val="24"/>
              </w:rPr>
            </w:pPr>
            <w:r w:rsidRPr="007A573E">
              <w:rPr>
                <w:rFonts w:ascii="Times New Roman" w:hAnsi="Times New Roman"/>
                <w:bCs/>
                <w:szCs w:val="24"/>
              </w:rPr>
              <w:t>My Favorite Album</w:t>
            </w:r>
          </w:p>
        </w:tc>
      </w:tr>
      <w:tr w:rsidR="00387E56" w:rsidRPr="007A573E" w14:paraId="7316CA5A" w14:textId="77777777" w:rsidTr="00ED33FD">
        <w:tc>
          <w:tcPr>
            <w:tcW w:w="737" w:type="dxa"/>
          </w:tcPr>
          <w:p w14:paraId="3799A920" w14:textId="77777777" w:rsidR="00387E56" w:rsidRPr="007A573E" w:rsidRDefault="00387E56" w:rsidP="00ED33FD">
            <w:pPr>
              <w:jc w:val="both"/>
              <w:rPr>
                <w:rFonts w:ascii="Times New Roman" w:hAnsi="Times New Roman"/>
                <w:szCs w:val="24"/>
              </w:rPr>
            </w:pPr>
            <w:r w:rsidRPr="007A573E">
              <w:rPr>
                <w:rFonts w:ascii="Times New Roman" w:hAnsi="Times New Roman"/>
                <w:szCs w:val="24"/>
              </w:rPr>
              <w:t>8</w:t>
            </w:r>
          </w:p>
        </w:tc>
        <w:tc>
          <w:tcPr>
            <w:tcW w:w="3812" w:type="dxa"/>
          </w:tcPr>
          <w:p w14:paraId="1CFA0C7D" w14:textId="77777777" w:rsidR="00387E56" w:rsidRPr="007A573E" w:rsidRDefault="00387E56" w:rsidP="00ED33FD">
            <w:pPr>
              <w:jc w:val="both"/>
              <w:rPr>
                <w:rFonts w:ascii="Times New Roman" w:hAnsi="Times New Roman"/>
                <w:szCs w:val="24"/>
              </w:rPr>
            </w:pPr>
            <w:r w:rsidRPr="007A573E">
              <w:rPr>
                <w:rFonts w:ascii="Times New Roman" w:hAnsi="Times New Roman"/>
                <w:szCs w:val="24"/>
              </w:rPr>
              <w:t xml:space="preserve">Interview </w:t>
            </w:r>
          </w:p>
        </w:tc>
        <w:tc>
          <w:tcPr>
            <w:tcW w:w="3813" w:type="dxa"/>
          </w:tcPr>
          <w:p w14:paraId="3FBDE569" w14:textId="77777777" w:rsidR="00387E56" w:rsidRPr="007A573E" w:rsidRDefault="00387E56" w:rsidP="00ED33FD">
            <w:pPr>
              <w:jc w:val="both"/>
              <w:rPr>
                <w:rFonts w:ascii="Times New Roman" w:hAnsi="Times New Roman"/>
                <w:szCs w:val="24"/>
              </w:rPr>
            </w:pPr>
            <w:r w:rsidRPr="007A573E">
              <w:rPr>
                <w:rFonts w:ascii="Times New Roman" w:hAnsi="Times New Roman"/>
                <w:bCs/>
                <w:szCs w:val="24"/>
              </w:rPr>
              <w:t>Job Advertisement</w:t>
            </w:r>
          </w:p>
        </w:tc>
      </w:tr>
      <w:tr w:rsidR="00387E56" w:rsidRPr="007A573E" w14:paraId="56086BED" w14:textId="77777777" w:rsidTr="00ED33FD">
        <w:tc>
          <w:tcPr>
            <w:tcW w:w="737" w:type="dxa"/>
          </w:tcPr>
          <w:p w14:paraId="4C5DDD66" w14:textId="77777777" w:rsidR="00387E56" w:rsidRPr="007A573E" w:rsidRDefault="00387E56" w:rsidP="00ED33FD">
            <w:pPr>
              <w:jc w:val="both"/>
              <w:rPr>
                <w:rFonts w:ascii="Times New Roman" w:hAnsi="Times New Roman"/>
                <w:szCs w:val="24"/>
              </w:rPr>
            </w:pPr>
            <w:r w:rsidRPr="007A573E">
              <w:rPr>
                <w:rFonts w:ascii="Times New Roman" w:hAnsi="Times New Roman"/>
                <w:szCs w:val="24"/>
              </w:rPr>
              <w:t>9</w:t>
            </w:r>
          </w:p>
        </w:tc>
        <w:tc>
          <w:tcPr>
            <w:tcW w:w="3812" w:type="dxa"/>
          </w:tcPr>
          <w:p w14:paraId="480371E3" w14:textId="77777777" w:rsidR="00387E56" w:rsidRPr="007A573E" w:rsidRDefault="00387E56" w:rsidP="00ED33FD">
            <w:pPr>
              <w:jc w:val="both"/>
              <w:rPr>
                <w:rFonts w:ascii="Times New Roman" w:hAnsi="Times New Roman"/>
                <w:szCs w:val="24"/>
              </w:rPr>
            </w:pPr>
            <w:r w:rsidRPr="007A573E">
              <w:rPr>
                <w:rFonts w:ascii="Times New Roman" w:hAnsi="Times New Roman"/>
                <w:bCs/>
                <w:szCs w:val="24"/>
              </w:rPr>
              <w:t>Taste Chocolate</w:t>
            </w:r>
          </w:p>
        </w:tc>
        <w:tc>
          <w:tcPr>
            <w:tcW w:w="3813" w:type="dxa"/>
          </w:tcPr>
          <w:p w14:paraId="4734F784" w14:textId="77777777" w:rsidR="00387E56" w:rsidRPr="007A573E" w:rsidRDefault="00387E56" w:rsidP="00ED33FD">
            <w:pPr>
              <w:jc w:val="both"/>
              <w:rPr>
                <w:rFonts w:ascii="Times New Roman" w:hAnsi="Times New Roman"/>
                <w:szCs w:val="24"/>
              </w:rPr>
            </w:pPr>
            <w:r w:rsidRPr="007A573E">
              <w:rPr>
                <w:rFonts w:ascii="Times New Roman" w:hAnsi="Times New Roman"/>
                <w:bCs/>
                <w:szCs w:val="24"/>
              </w:rPr>
              <w:t>Food Label</w:t>
            </w:r>
          </w:p>
        </w:tc>
      </w:tr>
      <w:tr w:rsidR="00387E56" w:rsidRPr="007A573E" w14:paraId="7C47ADF6" w14:textId="77777777" w:rsidTr="00ED33FD">
        <w:tc>
          <w:tcPr>
            <w:tcW w:w="737" w:type="dxa"/>
          </w:tcPr>
          <w:p w14:paraId="1C214F4C" w14:textId="77777777" w:rsidR="00387E56" w:rsidRPr="007A573E" w:rsidRDefault="00387E56" w:rsidP="00ED33FD">
            <w:pPr>
              <w:jc w:val="both"/>
              <w:rPr>
                <w:rFonts w:ascii="Times New Roman" w:hAnsi="Times New Roman"/>
                <w:szCs w:val="24"/>
              </w:rPr>
            </w:pPr>
            <w:r w:rsidRPr="007A573E">
              <w:rPr>
                <w:rFonts w:ascii="Times New Roman" w:hAnsi="Times New Roman"/>
                <w:szCs w:val="24"/>
              </w:rPr>
              <w:t>10</w:t>
            </w:r>
          </w:p>
        </w:tc>
        <w:tc>
          <w:tcPr>
            <w:tcW w:w="3812" w:type="dxa"/>
          </w:tcPr>
          <w:p w14:paraId="44EBD52D" w14:textId="77777777" w:rsidR="00387E56" w:rsidRPr="007A573E" w:rsidRDefault="00387E56" w:rsidP="00ED33FD">
            <w:pPr>
              <w:jc w:val="both"/>
              <w:rPr>
                <w:rFonts w:ascii="Times New Roman" w:hAnsi="Times New Roman"/>
                <w:szCs w:val="24"/>
              </w:rPr>
            </w:pPr>
            <w:r w:rsidRPr="007A573E">
              <w:rPr>
                <w:rFonts w:ascii="Times New Roman" w:hAnsi="Times New Roman"/>
                <w:bCs/>
                <w:szCs w:val="24"/>
              </w:rPr>
              <w:t>Advertisements</w:t>
            </w:r>
          </w:p>
        </w:tc>
        <w:tc>
          <w:tcPr>
            <w:tcW w:w="3813" w:type="dxa"/>
          </w:tcPr>
          <w:p w14:paraId="265DEC87" w14:textId="77777777" w:rsidR="00387E56" w:rsidRPr="007A573E" w:rsidRDefault="00387E56" w:rsidP="00ED33FD">
            <w:pPr>
              <w:jc w:val="both"/>
              <w:rPr>
                <w:rFonts w:ascii="Times New Roman" w:hAnsi="Times New Roman"/>
                <w:szCs w:val="24"/>
              </w:rPr>
            </w:pPr>
            <w:r w:rsidRPr="007A573E">
              <w:rPr>
                <w:rFonts w:ascii="Times New Roman" w:hAnsi="Times New Roman"/>
                <w:bCs/>
                <w:szCs w:val="24"/>
              </w:rPr>
              <w:t>Commercial Time</w:t>
            </w:r>
          </w:p>
        </w:tc>
      </w:tr>
      <w:tr w:rsidR="00387E56" w:rsidRPr="007A573E" w14:paraId="2878BB68" w14:textId="77777777" w:rsidTr="00ED33FD">
        <w:tc>
          <w:tcPr>
            <w:tcW w:w="737" w:type="dxa"/>
          </w:tcPr>
          <w:p w14:paraId="64E9BC0A" w14:textId="77777777" w:rsidR="00387E56" w:rsidRPr="007A573E" w:rsidRDefault="00387E56" w:rsidP="00ED33FD">
            <w:pPr>
              <w:jc w:val="both"/>
              <w:rPr>
                <w:rFonts w:ascii="Times New Roman" w:hAnsi="Times New Roman"/>
                <w:szCs w:val="24"/>
              </w:rPr>
            </w:pPr>
            <w:r w:rsidRPr="007A573E">
              <w:rPr>
                <w:rFonts w:ascii="Times New Roman" w:hAnsi="Times New Roman"/>
                <w:szCs w:val="24"/>
              </w:rPr>
              <w:t>11</w:t>
            </w:r>
          </w:p>
        </w:tc>
        <w:tc>
          <w:tcPr>
            <w:tcW w:w="3812" w:type="dxa"/>
          </w:tcPr>
          <w:p w14:paraId="75DFA744" w14:textId="77777777" w:rsidR="00387E56" w:rsidRPr="007A573E" w:rsidRDefault="00387E56" w:rsidP="00ED33FD">
            <w:pPr>
              <w:jc w:val="both"/>
              <w:rPr>
                <w:rFonts w:ascii="Times New Roman" w:hAnsi="Times New Roman"/>
                <w:szCs w:val="24"/>
              </w:rPr>
            </w:pPr>
            <w:r w:rsidRPr="007A573E">
              <w:rPr>
                <w:rFonts w:ascii="Times New Roman" w:hAnsi="Times New Roman"/>
                <w:bCs/>
                <w:szCs w:val="24"/>
              </w:rPr>
              <w:t>All about Food</w:t>
            </w:r>
          </w:p>
        </w:tc>
        <w:tc>
          <w:tcPr>
            <w:tcW w:w="3813" w:type="dxa"/>
          </w:tcPr>
          <w:p w14:paraId="2020E187" w14:textId="77777777" w:rsidR="00387E56" w:rsidRPr="007A573E" w:rsidRDefault="00387E56" w:rsidP="00ED33FD">
            <w:pPr>
              <w:jc w:val="both"/>
              <w:rPr>
                <w:rFonts w:ascii="Times New Roman" w:hAnsi="Times New Roman"/>
                <w:szCs w:val="24"/>
              </w:rPr>
            </w:pPr>
            <w:r w:rsidRPr="007A573E">
              <w:rPr>
                <w:rFonts w:ascii="Times New Roman" w:hAnsi="Times New Roman"/>
                <w:bCs/>
                <w:szCs w:val="24"/>
              </w:rPr>
              <w:t>Different Types of Measurement</w:t>
            </w:r>
          </w:p>
        </w:tc>
      </w:tr>
      <w:tr w:rsidR="00387E56" w:rsidRPr="007A573E" w14:paraId="602D3381" w14:textId="77777777" w:rsidTr="00ED33FD">
        <w:tc>
          <w:tcPr>
            <w:tcW w:w="737" w:type="dxa"/>
          </w:tcPr>
          <w:p w14:paraId="3ABA4392" w14:textId="77777777" w:rsidR="00387E56" w:rsidRPr="007A573E" w:rsidRDefault="00387E56" w:rsidP="00ED33FD">
            <w:pPr>
              <w:jc w:val="both"/>
              <w:rPr>
                <w:rFonts w:ascii="Times New Roman" w:hAnsi="Times New Roman"/>
                <w:szCs w:val="24"/>
              </w:rPr>
            </w:pPr>
            <w:r w:rsidRPr="007A573E">
              <w:rPr>
                <w:rFonts w:ascii="Times New Roman" w:hAnsi="Times New Roman"/>
                <w:szCs w:val="24"/>
              </w:rPr>
              <w:t>12</w:t>
            </w:r>
          </w:p>
        </w:tc>
        <w:tc>
          <w:tcPr>
            <w:tcW w:w="3812" w:type="dxa"/>
          </w:tcPr>
          <w:p w14:paraId="16BF1A1F" w14:textId="77777777" w:rsidR="00387E56" w:rsidRPr="007A573E" w:rsidRDefault="00387E56" w:rsidP="00ED33FD">
            <w:pPr>
              <w:jc w:val="both"/>
              <w:rPr>
                <w:rFonts w:ascii="Times New Roman" w:hAnsi="Times New Roman"/>
                <w:szCs w:val="24"/>
              </w:rPr>
            </w:pPr>
            <w:r w:rsidRPr="007A573E">
              <w:rPr>
                <w:rFonts w:ascii="Times New Roman" w:hAnsi="Times New Roman"/>
                <w:bCs/>
                <w:szCs w:val="24"/>
              </w:rPr>
              <w:t>Label for Trash/Waste</w:t>
            </w:r>
          </w:p>
        </w:tc>
        <w:tc>
          <w:tcPr>
            <w:tcW w:w="3813" w:type="dxa"/>
          </w:tcPr>
          <w:p w14:paraId="3C59E82F" w14:textId="77777777" w:rsidR="00387E56" w:rsidRPr="007A573E" w:rsidRDefault="00387E56" w:rsidP="00ED33FD">
            <w:pPr>
              <w:jc w:val="both"/>
              <w:rPr>
                <w:rFonts w:ascii="Times New Roman" w:hAnsi="Times New Roman"/>
                <w:szCs w:val="24"/>
              </w:rPr>
            </w:pPr>
            <w:r w:rsidRPr="007A573E">
              <w:rPr>
                <w:rFonts w:ascii="Times New Roman" w:hAnsi="Times New Roman"/>
                <w:szCs w:val="24"/>
              </w:rPr>
              <w:t xml:space="preserve">Planet </w:t>
            </w:r>
          </w:p>
        </w:tc>
      </w:tr>
    </w:tbl>
    <w:p w14:paraId="411DD34D" w14:textId="77777777" w:rsidR="00387E56" w:rsidRDefault="00387E56" w:rsidP="00387E56">
      <w:pPr>
        <w:jc w:val="both"/>
        <w:rPr>
          <w:rFonts w:ascii="Times New Roman" w:hAnsi="Times New Roman"/>
          <w:szCs w:val="24"/>
        </w:rPr>
      </w:pPr>
    </w:p>
    <w:p w14:paraId="303FF8FB" w14:textId="77777777" w:rsidR="00387E56" w:rsidRDefault="00387E56" w:rsidP="00387E56">
      <w:pPr>
        <w:jc w:val="both"/>
        <w:rPr>
          <w:rFonts w:ascii="Times New Roman" w:hAnsi="Times New Roman"/>
          <w:szCs w:val="24"/>
        </w:rPr>
      </w:pPr>
      <w:r w:rsidRPr="00E57A5F">
        <w:rPr>
          <w:rFonts w:ascii="Times New Roman" w:hAnsi="Times New Roman"/>
          <w:szCs w:val="24"/>
        </w:rPr>
        <w:t>On the last day, participants were asked to answer the following four questions for the class evaluation: (1) Of the three options, why did you choose as you did for your blog? (2) How did writing and posting the extended assignments on your blog</w:t>
      </w:r>
      <w:r>
        <w:rPr>
          <w:rFonts w:ascii="Times New Roman" w:hAnsi="Times New Roman" w:hint="eastAsia"/>
          <w:szCs w:val="24"/>
        </w:rPr>
        <w:t xml:space="preserve"> </w:t>
      </w:r>
      <w:r w:rsidRPr="00E57A5F">
        <w:rPr>
          <w:rFonts w:ascii="Times New Roman" w:hAnsi="Times New Roman"/>
          <w:szCs w:val="24"/>
        </w:rPr>
        <w:t>help your English learning in terms of listening, speaking, reading, and writing? (3) How did you enjoy learning English via writing and posting the extended assignments on your blog?</w:t>
      </w:r>
      <w:r>
        <w:rPr>
          <w:rFonts w:ascii="Times New Roman" w:hAnsi="Times New Roman" w:hint="eastAsia"/>
          <w:szCs w:val="24"/>
        </w:rPr>
        <w:t xml:space="preserve"> </w:t>
      </w:r>
      <w:r w:rsidRPr="00E57A5F">
        <w:rPr>
          <w:rFonts w:ascii="Times New Roman" w:hAnsi="Times New Roman"/>
          <w:szCs w:val="24"/>
        </w:rPr>
        <w:t>and (4) How did viewing and responding to classmates’ blogs help your English learning?</w:t>
      </w:r>
    </w:p>
    <w:p w14:paraId="213F7E04" w14:textId="77777777" w:rsidR="00387E56" w:rsidRPr="00E57A5F" w:rsidRDefault="00387E56" w:rsidP="00387E56">
      <w:pPr>
        <w:jc w:val="both"/>
        <w:rPr>
          <w:rFonts w:ascii="Times New Roman" w:hAnsi="Times New Roman"/>
          <w:szCs w:val="24"/>
        </w:rPr>
      </w:pPr>
    </w:p>
    <w:p w14:paraId="1BD22836" w14:textId="77777777" w:rsidR="00387E56" w:rsidRDefault="00387E56" w:rsidP="00387E56">
      <w:pPr>
        <w:jc w:val="both"/>
        <w:rPr>
          <w:rFonts w:ascii="Times New Roman" w:hAnsi="Times New Roman"/>
          <w:b/>
          <w:szCs w:val="24"/>
        </w:rPr>
      </w:pPr>
      <w:r w:rsidRPr="00E57A5F">
        <w:rPr>
          <w:rFonts w:ascii="Times New Roman" w:hAnsi="Times New Roman"/>
          <w:b/>
          <w:szCs w:val="24"/>
        </w:rPr>
        <w:lastRenderedPageBreak/>
        <w:t xml:space="preserve">Data </w:t>
      </w:r>
      <w:r>
        <w:rPr>
          <w:rFonts w:ascii="Times New Roman" w:hAnsi="Times New Roman"/>
          <w:b/>
          <w:szCs w:val="24"/>
        </w:rPr>
        <w:t>a</w:t>
      </w:r>
      <w:r w:rsidRPr="00E57A5F">
        <w:rPr>
          <w:rFonts w:ascii="Times New Roman" w:hAnsi="Times New Roman"/>
          <w:b/>
          <w:szCs w:val="24"/>
        </w:rPr>
        <w:t>nalysis</w:t>
      </w:r>
    </w:p>
    <w:p w14:paraId="685D6167" w14:textId="77777777" w:rsidR="00387E56" w:rsidRPr="00E57A5F" w:rsidRDefault="00387E56" w:rsidP="00387E56">
      <w:pPr>
        <w:jc w:val="both"/>
        <w:rPr>
          <w:rFonts w:ascii="Times New Roman" w:hAnsi="Times New Roman"/>
          <w:b/>
          <w:szCs w:val="24"/>
        </w:rPr>
      </w:pPr>
    </w:p>
    <w:p w14:paraId="616E98B0" w14:textId="77777777" w:rsidR="00387E56" w:rsidRDefault="00387E56" w:rsidP="00387E56">
      <w:pPr>
        <w:jc w:val="both"/>
        <w:rPr>
          <w:rFonts w:ascii="Times New Roman" w:hAnsi="Times New Roman"/>
          <w:kern w:val="0"/>
          <w:szCs w:val="24"/>
        </w:rPr>
      </w:pPr>
      <w:r>
        <w:rPr>
          <w:rFonts w:ascii="Times New Roman" w:hAnsi="Times New Roman" w:hint="eastAsia"/>
          <w:szCs w:val="24"/>
        </w:rPr>
        <w:t xml:space="preserve">All names in this study were pseudonyms. </w:t>
      </w:r>
      <w:r>
        <w:rPr>
          <w:rFonts w:ascii="Times New Roman" w:hAnsi="Times New Roman"/>
          <w:szCs w:val="24"/>
        </w:rPr>
        <w:t>I transcribed the p</w:t>
      </w:r>
      <w:r w:rsidRPr="00446A4C">
        <w:rPr>
          <w:rFonts w:ascii="Times New Roman" w:hAnsi="Times New Roman"/>
          <w:szCs w:val="24"/>
        </w:rPr>
        <w:t>articipants’ blog</w:t>
      </w:r>
      <w:r>
        <w:rPr>
          <w:rFonts w:ascii="Times New Roman" w:hAnsi="Times New Roman"/>
          <w:szCs w:val="24"/>
        </w:rPr>
        <w:t xml:space="preserve"> post</w:t>
      </w:r>
      <w:r w:rsidRPr="00446A4C">
        <w:rPr>
          <w:rFonts w:ascii="Times New Roman" w:hAnsi="Times New Roman"/>
          <w:szCs w:val="24"/>
        </w:rPr>
        <w:t xml:space="preserve">s, </w:t>
      </w:r>
      <w:r>
        <w:rPr>
          <w:rFonts w:ascii="Times New Roman" w:hAnsi="Times New Roman"/>
          <w:szCs w:val="24"/>
        </w:rPr>
        <w:t xml:space="preserve">their </w:t>
      </w:r>
      <w:r w:rsidRPr="00446A4C">
        <w:rPr>
          <w:rFonts w:ascii="Times New Roman" w:hAnsi="Times New Roman"/>
          <w:szCs w:val="24"/>
        </w:rPr>
        <w:t xml:space="preserve">responses to the </w:t>
      </w:r>
      <w:r w:rsidRPr="00E57A5F">
        <w:rPr>
          <w:rFonts w:ascii="Times New Roman" w:hAnsi="Times New Roman"/>
          <w:szCs w:val="24"/>
        </w:rPr>
        <w:t>class evaluation, and</w:t>
      </w:r>
      <w:r>
        <w:rPr>
          <w:rFonts w:ascii="Times New Roman" w:hAnsi="Times New Roman" w:hint="eastAsia"/>
          <w:szCs w:val="24"/>
        </w:rPr>
        <w:t xml:space="preserve"> </w:t>
      </w:r>
      <w:r>
        <w:rPr>
          <w:rFonts w:ascii="Times New Roman" w:hAnsi="Times New Roman"/>
          <w:szCs w:val="24"/>
        </w:rPr>
        <w:t xml:space="preserve">the </w:t>
      </w:r>
      <w:r w:rsidRPr="00446A4C">
        <w:rPr>
          <w:rFonts w:ascii="Times New Roman" w:hAnsi="Times New Roman"/>
          <w:szCs w:val="24"/>
        </w:rPr>
        <w:t xml:space="preserve">PowerPoint slides </w:t>
      </w:r>
      <w:r w:rsidRPr="00E57A5F">
        <w:rPr>
          <w:rFonts w:ascii="Times New Roman" w:hAnsi="Times New Roman"/>
          <w:szCs w:val="24"/>
        </w:rPr>
        <w:t xml:space="preserve">into raw field notes. The data was coded in the following three stages. First, I read through all the notes and coded the data (e.g. guiding questions, varieties, audience, etc.). Second, while reading through these codes, I labeled tentative categories (e.g. attitude, choices, learning, benefits, etc.). Finally, </w:t>
      </w:r>
      <w:r>
        <w:rPr>
          <w:rFonts w:ascii="Times New Roman" w:hAnsi="Times New Roman" w:hint="eastAsia"/>
          <w:szCs w:val="24"/>
        </w:rPr>
        <w:t>the researcher</w:t>
      </w:r>
      <w:r w:rsidRPr="00446A4C">
        <w:rPr>
          <w:rFonts w:ascii="Times New Roman" w:hAnsi="Times New Roman"/>
          <w:szCs w:val="24"/>
        </w:rPr>
        <w:t xml:space="preserve"> sorted </w:t>
      </w:r>
      <w:r>
        <w:rPr>
          <w:rFonts w:ascii="Times New Roman" w:hAnsi="Times New Roman"/>
          <w:szCs w:val="24"/>
        </w:rPr>
        <w:t xml:space="preserve">the data </w:t>
      </w:r>
      <w:r w:rsidRPr="00446A4C">
        <w:rPr>
          <w:rFonts w:ascii="Times New Roman" w:hAnsi="Times New Roman"/>
          <w:szCs w:val="24"/>
        </w:rPr>
        <w:t>based on</w:t>
      </w:r>
      <w:r w:rsidRPr="00E57A5F">
        <w:rPr>
          <w:rFonts w:ascii="Times New Roman" w:hAnsi="Times New Roman"/>
          <w:szCs w:val="24"/>
        </w:rPr>
        <w:t xml:space="preserve"> its relevance to topics that reflected the research questions, as depicted in Figure </w:t>
      </w:r>
      <w:r>
        <w:rPr>
          <w:rFonts w:ascii="Times New Roman" w:hAnsi="Times New Roman"/>
          <w:szCs w:val="24"/>
        </w:rPr>
        <w:t>2</w:t>
      </w:r>
      <w:r w:rsidRPr="00E57A5F">
        <w:rPr>
          <w:rFonts w:ascii="Times New Roman" w:hAnsi="Times New Roman"/>
          <w:szCs w:val="24"/>
        </w:rPr>
        <w:t>.</w:t>
      </w:r>
      <w:r>
        <w:rPr>
          <w:rFonts w:ascii="Times New Roman" w:hAnsi="Times New Roman" w:hint="eastAsia"/>
          <w:szCs w:val="24"/>
        </w:rPr>
        <w:t xml:space="preserve"> </w:t>
      </w:r>
      <w:r>
        <w:rPr>
          <w:rFonts w:ascii="Times New Roman" w:hAnsi="Times New Roman" w:hint="eastAsia"/>
          <w:kern w:val="0"/>
          <w:szCs w:val="24"/>
        </w:rPr>
        <w:t>The researcher</w:t>
      </w:r>
      <w:r w:rsidRPr="00E57A5F">
        <w:rPr>
          <w:rFonts w:ascii="Times New Roman" w:hAnsi="Times New Roman"/>
          <w:kern w:val="0"/>
          <w:szCs w:val="24"/>
        </w:rPr>
        <w:t xml:space="preserve"> then constructed a set of codes for thematic analysis that captured the meaning</w:t>
      </w:r>
      <w:r>
        <w:rPr>
          <w:rFonts w:ascii="Times New Roman" w:hAnsi="Times New Roman"/>
          <w:kern w:val="0"/>
          <w:szCs w:val="24"/>
        </w:rPr>
        <w:t>s</w:t>
      </w:r>
      <w:r w:rsidRPr="00446A4C">
        <w:rPr>
          <w:rFonts w:ascii="Times New Roman" w:hAnsi="Times New Roman"/>
          <w:kern w:val="0"/>
          <w:szCs w:val="24"/>
        </w:rPr>
        <w:t xml:space="preserve"> expressed by the data (Flick, 1998).</w:t>
      </w:r>
    </w:p>
    <w:p w14:paraId="6AE483D5" w14:textId="77777777" w:rsidR="00387E56" w:rsidRDefault="00387E56" w:rsidP="00387E56">
      <w:pPr>
        <w:jc w:val="both"/>
        <w:rPr>
          <w:rFonts w:ascii="Times New Roman" w:hAnsi="Times New Roman"/>
          <w:kern w:val="0"/>
          <w:szCs w:val="24"/>
        </w:rPr>
      </w:pPr>
    </w:p>
    <w:p w14:paraId="5BA271CC" w14:textId="77777777" w:rsidR="00387E56" w:rsidRDefault="00387E56" w:rsidP="00387E56">
      <w:pPr>
        <w:jc w:val="both"/>
        <w:rPr>
          <w:rFonts w:ascii="Times New Roman" w:hAnsi="Times New Roman"/>
          <w:kern w:val="0"/>
          <w:szCs w:val="24"/>
        </w:rPr>
      </w:pPr>
      <w:r>
        <w:rPr>
          <w:rFonts w:ascii="Times New Roman" w:hAnsi="Times New Roman" w:hint="eastAsia"/>
          <w:kern w:val="0"/>
          <w:szCs w:val="24"/>
        </w:rPr>
        <w:t>F</w:t>
      </w:r>
      <w:r>
        <w:rPr>
          <w:rFonts w:ascii="Times New Roman" w:hAnsi="Times New Roman"/>
          <w:kern w:val="0"/>
          <w:szCs w:val="24"/>
        </w:rPr>
        <w:t>igure 2.</w:t>
      </w:r>
    </w:p>
    <w:p w14:paraId="01F47CD9" w14:textId="77777777" w:rsidR="00387E56" w:rsidRPr="00584268" w:rsidRDefault="00387E56" w:rsidP="00387E56">
      <w:pPr>
        <w:jc w:val="both"/>
        <w:rPr>
          <w:rFonts w:ascii="Times New Roman" w:hAnsi="Times New Roman"/>
          <w:i/>
          <w:kern w:val="0"/>
          <w:szCs w:val="24"/>
        </w:rPr>
      </w:pPr>
      <w:r w:rsidRPr="00584268">
        <w:rPr>
          <w:rFonts w:ascii="Times New Roman" w:hAnsi="Times New Roman"/>
          <w:i/>
          <w:kern w:val="0"/>
          <w:szCs w:val="24"/>
        </w:rPr>
        <w:t>Data Analysis</w:t>
      </w:r>
    </w:p>
    <w:p w14:paraId="1B664D3A" w14:textId="203B31A5" w:rsidR="00387E56" w:rsidRPr="00584268" w:rsidRDefault="00387E56" w:rsidP="00387E56">
      <w:pPr>
        <w:jc w:val="both"/>
        <w:rPr>
          <w:rFonts w:ascii="Times New Roman" w:hAnsi="Times New Roman"/>
          <w:b/>
          <w:szCs w:val="24"/>
        </w:rPr>
      </w:pPr>
      <w:r w:rsidRPr="007A573E">
        <w:rPr>
          <w:rFonts w:ascii="Times New Roman" w:hAnsi="Times New Roman"/>
          <w:b/>
          <w:noProof/>
          <w:szCs w:val="24"/>
        </w:rPr>
        <w:drawing>
          <wp:inline distT="0" distB="0" distL="0" distR="0" wp14:anchorId="6817B3F7" wp14:editId="2413A204">
            <wp:extent cx="3917950" cy="3600450"/>
            <wp:effectExtent l="0" t="0" r="6350" b="0"/>
            <wp:docPr id="1967340103" name="Picture 1" descr="A diagram of a network&#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67340103" name="Picture 1" descr="A diagram of a network&#10;&#10;Description automatically generated"/>
                    <pic:cNvPicPr>
                      <a:picLocks noChangeArrowheads="1"/>
                    </pic:cNvPicPr>
                  </pic:nvPicPr>
                  <pic:blipFill>
                    <a:blip r:embed="rId6">
                      <a:extLst>
                        <a:ext uri="{28A0092B-C50C-407E-A947-70E740481C1C}">
                          <a14:useLocalDpi xmlns:a14="http://schemas.microsoft.com/office/drawing/2010/main" val="0"/>
                        </a:ext>
                      </a:extLst>
                    </a:blip>
                    <a:srcRect t="-580" b="-1588"/>
                    <a:stretch>
                      <a:fillRect/>
                    </a:stretch>
                  </pic:blipFill>
                  <pic:spPr bwMode="auto">
                    <a:xfrm>
                      <a:off x="0" y="0"/>
                      <a:ext cx="3917950" cy="3600450"/>
                    </a:xfrm>
                    <a:prstGeom prst="rect">
                      <a:avLst/>
                    </a:prstGeom>
                    <a:noFill/>
                    <a:ln>
                      <a:noFill/>
                    </a:ln>
                  </pic:spPr>
                </pic:pic>
              </a:graphicData>
            </a:graphic>
          </wp:inline>
        </w:drawing>
      </w:r>
    </w:p>
    <w:p w14:paraId="3EAD6CFC" w14:textId="77777777" w:rsidR="00387E56" w:rsidRDefault="00387E56" w:rsidP="00387E56">
      <w:pPr>
        <w:jc w:val="both"/>
        <w:rPr>
          <w:rFonts w:ascii="Times New Roman" w:hAnsi="Times New Roman"/>
          <w:szCs w:val="24"/>
        </w:rPr>
      </w:pPr>
    </w:p>
    <w:p w14:paraId="1E3AD1E5" w14:textId="77777777" w:rsidR="00387E56" w:rsidRPr="00E57A5F" w:rsidRDefault="00387E56" w:rsidP="00387E56">
      <w:pPr>
        <w:jc w:val="both"/>
        <w:rPr>
          <w:rFonts w:ascii="Times New Roman" w:hAnsi="Times New Roman"/>
          <w:b/>
          <w:szCs w:val="24"/>
        </w:rPr>
      </w:pPr>
      <w:r w:rsidRPr="00E57A5F">
        <w:rPr>
          <w:rFonts w:ascii="Times New Roman" w:hAnsi="Times New Roman"/>
          <w:szCs w:val="24"/>
        </w:rPr>
        <w:t>A high level of validity is the goal for qualitative research. Peer examination is another strategy for promoting a study’s validity (Merriam, 2009). A colleague who is familiar with language education scanned the raw data and assessed whether the findings were plausible based on the data. Moreover, triangulation entails the use of more than one method or source of data in a research endeavor (Boeije, 2010; Shank, 2006). In this study, triangulating multiple sources of data (e.g., PowerPoint slides, blogs, class evaluations, etc.) could add texture, depth, and multiple insights to an analysis and could enhance the validity or credibility of the results.</w:t>
      </w:r>
    </w:p>
    <w:p w14:paraId="51930992" w14:textId="77777777" w:rsidR="00387E56" w:rsidRDefault="00387E56" w:rsidP="00387E56">
      <w:pPr>
        <w:rPr>
          <w:rFonts w:ascii="Times New Roman" w:hAnsi="Times New Roman"/>
          <w:b/>
          <w:szCs w:val="24"/>
        </w:rPr>
      </w:pPr>
    </w:p>
    <w:p w14:paraId="10E2F58B" w14:textId="77777777" w:rsidR="00387E56" w:rsidRDefault="00387E56" w:rsidP="00387E56">
      <w:pPr>
        <w:rPr>
          <w:rFonts w:ascii="Times New Roman" w:hAnsi="Times New Roman"/>
          <w:b/>
          <w:szCs w:val="24"/>
        </w:rPr>
      </w:pPr>
      <w:r w:rsidRPr="00E57A5F">
        <w:rPr>
          <w:rFonts w:ascii="Times New Roman" w:hAnsi="Times New Roman"/>
          <w:b/>
          <w:szCs w:val="24"/>
        </w:rPr>
        <w:t>Analysis</w:t>
      </w:r>
    </w:p>
    <w:p w14:paraId="6DF27E41" w14:textId="77777777" w:rsidR="00387E56" w:rsidRPr="00E57A5F" w:rsidRDefault="00387E56" w:rsidP="00387E56">
      <w:pPr>
        <w:rPr>
          <w:rFonts w:ascii="Times New Roman" w:hAnsi="Times New Roman"/>
          <w:b/>
          <w:szCs w:val="24"/>
        </w:rPr>
      </w:pPr>
    </w:p>
    <w:p w14:paraId="0AE27CA0" w14:textId="77777777" w:rsidR="00387E56" w:rsidRDefault="00387E56" w:rsidP="00387E56">
      <w:pPr>
        <w:jc w:val="both"/>
        <w:rPr>
          <w:rFonts w:ascii="Times New Roman" w:hAnsi="Times New Roman"/>
          <w:szCs w:val="24"/>
        </w:rPr>
      </w:pPr>
      <w:r w:rsidRPr="00E57A5F">
        <w:rPr>
          <w:rFonts w:ascii="Times New Roman" w:hAnsi="Times New Roman"/>
          <w:szCs w:val="24"/>
        </w:rPr>
        <w:t xml:space="preserve">Based on the data, </w:t>
      </w:r>
      <w:r>
        <w:rPr>
          <w:rFonts w:ascii="Times New Roman" w:hAnsi="Times New Roman" w:hint="eastAsia"/>
          <w:szCs w:val="24"/>
        </w:rPr>
        <w:t>four</w:t>
      </w:r>
      <w:r w:rsidRPr="00E57A5F">
        <w:rPr>
          <w:rFonts w:ascii="Times New Roman" w:hAnsi="Times New Roman"/>
          <w:szCs w:val="24"/>
        </w:rPr>
        <w:t xml:space="preserve"> issues</w:t>
      </w:r>
      <w:r>
        <w:rPr>
          <w:rFonts w:ascii="Times New Roman" w:hAnsi="Times New Roman" w:hint="eastAsia"/>
          <w:szCs w:val="24"/>
        </w:rPr>
        <w:t xml:space="preserve"> are discussed</w:t>
      </w:r>
      <w:r w:rsidRPr="00E57A5F">
        <w:rPr>
          <w:rFonts w:ascii="Times New Roman" w:hAnsi="Times New Roman"/>
          <w:szCs w:val="24"/>
        </w:rPr>
        <w:t xml:space="preserve"> in terms of participants’ choices, attitude</w:t>
      </w:r>
      <w:r>
        <w:rPr>
          <w:rFonts w:ascii="Times New Roman" w:hAnsi="Times New Roman"/>
          <w:szCs w:val="24"/>
        </w:rPr>
        <w:t>s</w:t>
      </w:r>
      <w:r w:rsidRPr="00446A4C">
        <w:rPr>
          <w:rFonts w:ascii="Times New Roman" w:hAnsi="Times New Roman"/>
          <w:szCs w:val="24"/>
        </w:rPr>
        <w:t>, learning</w:t>
      </w:r>
      <w:r>
        <w:rPr>
          <w:rFonts w:ascii="Times New Roman" w:hAnsi="Times New Roman" w:hint="eastAsia"/>
          <w:szCs w:val="24"/>
        </w:rPr>
        <w:t>, and the instructor</w:t>
      </w:r>
      <w:r>
        <w:rPr>
          <w:rFonts w:ascii="Times New Roman" w:hAnsi="Times New Roman"/>
          <w:szCs w:val="24"/>
        </w:rPr>
        <w:t>’</w:t>
      </w:r>
      <w:r>
        <w:rPr>
          <w:rFonts w:ascii="Times New Roman" w:hAnsi="Times New Roman" w:hint="eastAsia"/>
          <w:szCs w:val="24"/>
        </w:rPr>
        <w:t>s comments</w:t>
      </w:r>
      <w:r w:rsidRPr="00446A4C">
        <w:rPr>
          <w:rFonts w:ascii="Times New Roman" w:hAnsi="Times New Roman"/>
          <w:szCs w:val="24"/>
        </w:rPr>
        <w:t>.</w:t>
      </w:r>
    </w:p>
    <w:p w14:paraId="2DD3C717" w14:textId="77777777" w:rsidR="00387E56" w:rsidRPr="00446A4C" w:rsidRDefault="00387E56" w:rsidP="00387E56">
      <w:pPr>
        <w:jc w:val="both"/>
        <w:rPr>
          <w:rFonts w:ascii="Times New Roman" w:hAnsi="Times New Roman"/>
          <w:szCs w:val="24"/>
        </w:rPr>
      </w:pPr>
    </w:p>
    <w:p w14:paraId="30898357" w14:textId="77777777" w:rsidR="00387E56" w:rsidRDefault="00387E56" w:rsidP="00387E56">
      <w:pPr>
        <w:jc w:val="both"/>
        <w:rPr>
          <w:rFonts w:ascii="Times New Roman" w:hAnsi="Times New Roman"/>
          <w:bCs/>
          <w:i/>
          <w:iCs/>
          <w:szCs w:val="24"/>
        </w:rPr>
      </w:pPr>
      <w:r w:rsidRPr="00ED33FD">
        <w:rPr>
          <w:rFonts w:ascii="Times New Roman" w:hAnsi="Times New Roman"/>
          <w:bCs/>
          <w:i/>
          <w:iCs/>
          <w:szCs w:val="24"/>
        </w:rPr>
        <w:t xml:space="preserve">Participants’ </w:t>
      </w:r>
      <w:r>
        <w:rPr>
          <w:rFonts w:ascii="Times New Roman" w:hAnsi="Times New Roman"/>
          <w:bCs/>
          <w:i/>
          <w:iCs/>
          <w:szCs w:val="24"/>
        </w:rPr>
        <w:t>c</w:t>
      </w:r>
      <w:r w:rsidRPr="00ED33FD">
        <w:rPr>
          <w:rFonts w:ascii="Times New Roman" w:hAnsi="Times New Roman"/>
          <w:bCs/>
          <w:i/>
          <w:iCs/>
          <w:szCs w:val="24"/>
        </w:rPr>
        <w:t>hoices</w:t>
      </w:r>
    </w:p>
    <w:p w14:paraId="26806D1C" w14:textId="77777777" w:rsidR="00387E56" w:rsidRPr="00ED33FD" w:rsidRDefault="00387E56" w:rsidP="00387E56">
      <w:pPr>
        <w:jc w:val="both"/>
        <w:rPr>
          <w:rFonts w:ascii="Times New Roman" w:hAnsi="Times New Roman"/>
          <w:bCs/>
          <w:i/>
          <w:iCs/>
          <w:szCs w:val="24"/>
        </w:rPr>
      </w:pPr>
    </w:p>
    <w:p w14:paraId="27E6901C" w14:textId="77777777" w:rsidR="00387E56" w:rsidRPr="00446A4C" w:rsidRDefault="00387E56" w:rsidP="00387E56">
      <w:pPr>
        <w:jc w:val="both"/>
        <w:rPr>
          <w:rFonts w:ascii="Times New Roman" w:hAnsi="Times New Roman"/>
          <w:szCs w:val="24"/>
        </w:rPr>
      </w:pPr>
      <w:r w:rsidRPr="00446A4C">
        <w:rPr>
          <w:rFonts w:ascii="Times New Roman" w:hAnsi="Times New Roman"/>
          <w:szCs w:val="24"/>
        </w:rPr>
        <w:t>Of the four options</w:t>
      </w:r>
      <w:r w:rsidRPr="00191DB3">
        <w:rPr>
          <w:rFonts w:ascii="Times New Roman" w:hAnsi="Times New Roman"/>
          <w:szCs w:val="24"/>
        </w:rPr>
        <w:t xml:space="preserve">, 93% of the </w:t>
      </w:r>
      <w:r w:rsidRPr="00E57A5F">
        <w:rPr>
          <w:rFonts w:ascii="Times New Roman" w:hAnsi="Times New Roman"/>
          <w:szCs w:val="24"/>
        </w:rPr>
        <w:t xml:space="preserve">participants (n=28) chose Option 1 “Complete the extra </w:t>
      </w:r>
      <w:r w:rsidRPr="00E57A5F">
        <w:rPr>
          <w:rFonts w:ascii="Times New Roman" w:hAnsi="Times New Roman"/>
          <w:szCs w:val="24"/>
        </w:rPr>
        <w:lastRenderedPageBreak/>
        <w:t xml:space="preserve">assignments designed by the instructor.” Only two participants chose Option 2 “Use at least </w:t>
      </w:r>
      <w:r>
        <w:rPr>
          <w:rFonts w:ascii="Times New Roman" w:hAnsi="Times New Roman"/>
          <w:szCs w:val="24"/>
        </w:rPr>
        <w:t>six</w:t>
      </w:r>
      <w:r>
        <w:rPr>
          <w:rFonts w:ascii="Times New Roman" w:hAnsi="Times New Roman" w:hint="eastAsia"/>
          <w:szCs w:val="24"/>
        </w:rPr>
        <w:t xml:space="preserve"> </w:t>
      </w:r>
      <w:r w:rsidRPr="00446A4C">
        <w:rPr>
          <w:rFonts w:ascii="Times New Roman" w:hAnsi="Times New Roman"/>
          <w:szCs w:val="24"/>
        </w:rPr>
        <w:t>words taught in each lesson and write a dialogue or a paragraph.”</w:t>
      </w:r>
    </w:p>
    <w:p w14:paraId="533339D8" w14:textId="77777777" w:rsidR="00387E56" w:rsidRPr="00E57A5F" w:rsidRDefault="00387E56" w:rsidP="00387E56">
      <w:pPr>
        <w:jc w:val="both"/>
        <w:rPr>
          <w:rFonts w:ascii="Times New Roman" w:hAnsi="Times New Roman"/>
          <w:szCs w:val="24"/>
        </w:rPr>
      </w:pPr>
      <w:r w:rsidRPr="00191DB3">
        <w:rPr>
          <w:rFonts w:ascii="Times New Roman" w:hAnsi="Times New Roman"/>
          <w:szCs w:val="24"/>
        </w:rPr>
        <w:t>The top</w:t>
      </w:r>
      <w:r w:rsidRPr="00E57A5F">
        <w:rPr>
          <w:rFonts w:ascii="Times New Roman" w:hAnsi="Times New Roman"/>
          <w:szCs w:val="24"/>
        </w:rPr>
        <w:t xml:space="preserve"> reason for participants’ choosing Option 1 was “related to the reading text” (n=10), followed by “The assignment was the easiest one” (n=9) and</w:t>
      </w:r>
      <w:r>
        <w:rPr>
          <w:rFonts w:ascii="Times New Roman" w:hAnsi="Times New Roman" w:hint="eastAsia"/>
          <w:szCs w:val="24"/>
        </w:rPr>
        <w:t xml:space="preserve"> </w:t>
      </w:r>
      <w:r w:rsidRPr="00E57A5F">
        <w:rPr>
          <w:rFonts w:ascii="Times New Roman" w:hAnsi="Times New Roman"/>
          <w:szCs w:val="24"/>
        </w:rPr>
        <w:t xml:space="preserve">“Guiding questions were provided” (n=5). </w:t>
      </w:r>
    </w:p>
    <w:p w14:paraId="6F3EEBBB" w14:textId="77777777" w:rsidR="00387E56" w:rsidRDefault="00387E56" w:rsidP="00387E56">
      <w:pPr>
        <w:jc w:val="both"/>
        <w:rPr>
          <w:rFonts w:ascii="Times New Roman" w:hAnsi="Times New Roman"/>
          <w:szCs w:val="24"/>
        </w:rPr>
      </w:pPr>
    </w:p>
    <w:p w14:paraId="5BE66416" w14:textId="77777777" w:rsidR="00387E56" w:rsidRPr="00E57A5F" w:rsidRDefault="00387E56" w:rsidP="00387E56">
      <w:pPr>
        <w:jc w:val="both"/>
        <w:rPr>
          <w:rFonts w:ascii="Times New Roman" w:hAnsi="Times New Roman"/>
          <w:szCs w:val="24"/>
        </w:rPr>
      </w:pPr>
      <w:r w:rsidRPr="00E57A5F">
        <w:rPr>
          <w:rFonts w:ascii="Times New Roman" w:hAnsi="Times New Roman"/>
          <w:szCs w:val="24"/>
        </w:rPr>
        <w:t>Three of the participants’ responses were as follows:</w:t>
      </w:r>
    </w:p>
    <w:p w14:paraId="309A8346" w14:textId="77777777" w:rsidR="00387E56" w:rsidRPr="00E57A5F" w:rsidRDefault="00387E56" w:rsidP="00387E56">
      <w:pPr>
        <w:jc w:val="both"/>
        <w:rPr>
          <w:rFonts w:ascii="Times New Roman" w:hAnsi="Times New Roman"/>
          <w:szCs w:val="24"/>
        </w:rPr>
      </w:pPr>
      <w:r w:rsidRPr="00E57A5F">
        <w:rPr>
          <w:rFonts w:ascii="Times New Roman" w:hAnsi="Times New Roman"/>
          <w:szCs w:val="24"/>
        </w:rPr>
        <w:t>#1 “I like Option 1 because it was the easiest one, and it was related to the reading text.”</w:t>
      </w:r>
    </w:p>
    <w:p w14:paraId="32AAE1C2" w14:textId="77777777" w:rsidR="00387E56" w:rsidRPr="00E57A5F" w:rsidRDefault="00387E56" w:rsidP="00387E56">
      <w:pPr>
        <w:tabs>
          <w:tab w:val="left" w:pos="1328"/>
        </w:tabs>
        <w:jc w:val="both"/>
        <w:rPr>
          <w:rFonts w:ascii="Times New Roman" w:hAnsi="Times New Roman"/>
          <w:szCs w:val="24"/>
        </w:rPr>
      </w:pPr>
      <w:r w:rsidRPr="00E57A5F">
        <w:rPr>
          <w:rFonts w:ascii="Times New Roman" w:hAnsi="Times New Roman"/>
          <w:szCs w:val="24"/>
        </w:rPr>
        <w:t>#2 “I prefer Option 1 because guiding questions were provided. Option 1 was related to my daily life, and it was an interesting assignment.”</w:t>
      </w:r>
    </w:p>
    <w:p w14:paraId="60A39456" w14:textId="77777777" w:rsidR="00387E56" w:rsidRDefault="00387E56" w:rsidP="00387E56">
      <w:pPr>
        <w:tabs>
          <w:tab w:val="left" w:pos="1328"/>
        </w:tabs>
        <w:ind w:left="120" w:hangingChars="50" w:hanging="120"/>
        <w:jc w:val="both"/>
        <w:rPr>
          <w:rFonts w:ascii="Times New Roman" w:hAnsi="Times New Roman"/>
          <w:szCs w:val="24"/>
        </w:rPr>
      </w:pPr>
      <w:r w:rsidRPr="00E57A5F">
        <w:rPr>
          <w:rFonts w:ascii="Times New Roman" w:hAnsi="Times New Roman"/>
          <w:szCs w:val="24"/>
        </w:rPr>
        <w:t>#3 “I like Option 1 because guiding questions were provided, and it was easy to answer these</w:t>
      </w:r>
      <w:r>
        <w:rPr>
          <w:rFonts w:ascii="Times New Roman" w:hAnsi="Times New Roman" w:hint="eastAsia"/>
          <w:szCs w:val="24"/>
        </w:rPr>
        <w:t xml:space="preserve"> </w:t>
      </w:r>
    </w:p>
    <w:p w14:paraId="7E7E7E4E" w14:textId="77777777" w:rsidR="00387E56" w:rsidRPr="00E57A5F" w:rsidRDefault="00387E56" w:rsidP="00387E56">
      <w:pPr>
        <w:tabs>
          <w:tab w:val="left" w:pos="1328"/>
        </w:tabs>
        <w:ind w:left="120" w:hangingChars="50" w:hanging="120"/>
        <w:jc w:val="both"/>
        <w:rPr>
          <w:rFonts w:ascii="Times New Roman" w:hAnsi="Times New Roman"/>
          <w:szCs w:val="24"/>
        </w:rPr>
      </w:pPr>
      <w:r w:rsidRPr="00E57A5F">
        <w:rPr>
          <w:rFonts w:ascii="Times New Roman" w:hAnsi="Times New Roman"/>
          <w:szCs w:val="24"/>
        </w:rPr>
        <w:t>questions.”</w:t>
      </w:r>
      <w:r w:rsidRPr="00E57A5F">
        <w:rPr>
          <w:rFonts w:ascii="Times New Roman" w:hAnsi="Times New Roman"/>
          <w:szCs w:val="24"/>
        </w:rPr>
        <w:tab/>
      </w:r>
    </w:p>
    <w:p w14:paraId="55C07916" w14:textId="77777777" w:rsidR="00387E56" w:rsidRDefault="00387E56" w:rsidP="00387E56">
      <w:pPr>
        <w:tabs>
          <w:tab w:val="left" w:pos="1328"/>
        </w:tabs>
        <w:jc w:val="both"/>
        <w:rPr>
          <w:rFonts w:ascii="Times New Roman" w:hAnsi="Times New Roman"/>
          <w:szCs w:val="24"/>
        </w:rPr>
      </w:pPr>
    </w:p>
    <w:p w14:paraId="53F2197B" w14:textId="77777777" w:rsidR="00387E56" w:rsidRPr="00E57A5F" w:rsidRDefault="00387E56" w:rsidP="00387E56">
      <w:pPr>
        <w:tabs>
          <w:tab w:val="left" w:pos="1328"/>
        </w:tabs>
        <w:jc w:val="both"/>
        <w:rPr>
          <w:rFonts w:ascii="Times New Roman" w:hAnsi="Times New Roman"/>
          <w:szCs w:val="24"/>
        </w:rPr>
      </w:pPr>
      <w:r w:rsidRPr="00E57A5F">
        <w:rPr>
          <w:rFonts w:ascii="Times New Roman" w:hAnsi="Times New Roman"/>
          <w:szCs w:val="24"/>
        </w:rPr>
        <w:t xml:space="preserve">Guiding questions helped participants to further explore the reading texts. </w:t>
      </w:r>
      <w:r w:rsidRPr="00E57A5F">
        <w:rPr>
          <w:rFonts w:ascii="Times New Roman" w:hAnsi="Times New Roman"/>
          <w:kern w:val="0"/>
          <w:szCs w:val="24"/>
        </w:rPr>
        <w:t>According to Traver (1998), “a guiding question is the fundamental query that directs the starch for understanding” (p. 70). He further explains that</w:t>
      </w:r>
      <w:r>
        <w:rPr>
          <w:rFonts w:ascii="Times New Roman" w:hAnsi="Times New Roman"/>
          <w:kern w:val="0"/>
          <w:szCs w:val="24"/>
        </w:rPr>
        <w:t xml:space="preserve"> g</w:t>
      </w:r>
      <w:r w:rsidRPr="00E57A5F">
        <w:rPr>
          <w:rFonts w:ascii="Times New Roman" w:hAnsi="Times New Roman"/>
          <w:kern w:val="0"/>
          <w:szCs w:val="24"/>
        </w:rPr>
        <w:t xml:space="preserve">uiding questions can direct the curriculum author's choice of ideas and activities and can transform the </w:t>
      </w:r>
      <w:proofErr w:type="gramStart"/>
      <w:r w:rsidRPr="00E57A5F">
        <w:rPr>
          <w:rFonts w:ascii="Times New Roman" w:hAnsi="Times New Roman"/>
          <w:kern w:val="0"/>
          <w:szCs w:val="24"/>
        </w:rPr>
        <w:t>often disparate</w:t>
      </w:r>
      <w:proofErr w:type="gramEnd"/>
      <w:r w:rsidRPr="00E57A5F">
        <w:rPr>
          <w:rFonts w:ascii="Times New Roman" w:hAnsi="Times New Roman"/>
          <w:kern w:val="0"/>
          <w:szCs w:val="24"/>
        </w:rPr>
        <w:t xml:space="preserve"> topics from a scattered survey of the subject, problem, or theme, into a logical, coordinated instrument for attaining knowledge (p. 70). </w:t>
      </w:r>
    </w:p>
    <w:p w14:paraId="09C87162" w14:textId="77777777" w:rsidR="00387E56" w:rsidRDefault="00387E56" w:rsidP="00387E56">
      <w:pPr>
        <w:tabs>
          <w:tab w:val="left" w:pos="1328"/>
        </w:tabs>
        <w:jc w:val="both"/>
        <w:rPr>
          <w:rFonts w:ascii="Times New Roman" w:hAnsi="Times New Roman"/>
          <w:kern w:val="0"/>
          <w:szCs w:val="24"/>
        </w:rPr>
      </w:pPr>
    </w:p>
    <w:p w14:paraId="69B26D14" w14:textId="77777777" w:rsidR="00387E56" w:rsidRPr="00E57A5F" w:rsidRDefault="00387E56" w:rsidP="00387E56">
      <w:pPr>
        <w:tabs>
          <w:tab w:val="left" w:pos="1328"/>
        </w:tabs>
        <w:jc w:val="both"/>
        <w:rPr>
          <w:rFonts w:ascii="Times New Roman" w:hAnsi="Times New Roman"/>
          <w:szCs w:val="24"/>
        </w:rPr>
      </w:pPr>
      <w:r w:rsidRPr="00E57A5F">
        <w:rPr>
          <w:rFonts w:ascii="Times New Roman" w:hAnsi="Times New Roman"/>
          <w:kern w:val="0"/>
          <w:szCs w:val="24"/>
        </w:rPr>
        <w:t>Through blogs, learners can upload content relevant to their class reading materials and promote student-teacher and student-student interactions about the postings (Moon &amp; Lim, 2013). Under this circumstance,</w:t>
      </w:r>
      <w:r w:rsidRPr="00E57A5F">
        <w:rPr>
          <w:rFonts w:ascii="Times New Roman" w:hAnsi="Times New Roman"/>
          <w:szCs w:val="24"/>
        </w:rPr>
        <w:t xml:space="preserve"> learners may have a stronger purpose to write due to the existence of a real audience (Campbell, 2003; Moon &amp; Lim, 2013). </w:t>
      </w:r>
    </w:p>
    <w:p w14:paraId="7D0F861B" w14:textId="77777777" w:rsidR="00387E56" w:rsidRDefault="00387E56" w:rsidP="00387E56">
      <w:pPr>
        <w:jc w:val="both"/>
        <w:rPr>
          <w:rFonts w:ascii="Times New Roman" w:hAnsi="Times New Roman"/>
          <w:bCs/>
          <w:szCs w:val="24"/>
        </w:rPr>
      </w:pPr>
      <w:r w:rsidRPr="00E57A5F">
        <w:rPr>
          <w:rFonts w:ascii="Times New Roman" w:hAnsi="Times New Roman"/>
          <w:szCs w:val="24"/>
        </w:rPr>
        <w:t xml:space="preserve">Figures </w:t>
      </w:r>
      <w:r>
        <w:rPr>
          <w:rFonts w:ascii="Times New Roman" w:hAnsi="Times New Roman"/>
          <w:szCs w:val="24"/>
        </w:rPr>
        <w:t>3</w:t>
      </w:r>
      <w:r w:rsidRPr="00E57A5F">
        <w:rPr>
          <w:rFonts w:ascii="Times New Roman" w:hAnsi="Times New Roman"/>
          <w:szCs w:val="24"/>
        </w:rPr>
        <w:t xml:space="preserve"> and </w:t>
      </w:r>
      <w:r>
        <w:rPr>
          <w:rFonts w:ascii="Times New Roman" w:hAnsi="Times New Roman"/>
          <w:szCs w:val="24"/>
        </w:rPr>
        <w:t>4</w:t>
      </w:r>
      <w:r w:rsidRPr="00E57A5F">
        <w:rPr>
          <w:rFonts w:ascii="Times New Roman" w:hAnsi="Times New Roman"/>
          <w:szCs w:val="24"/>
        </w:rPr>
        <w:t xml:space="preserve"> are the extended tasks for two reading passages of Unit 1. The </w:t>
      </w:r>
      <w:r w:rsidRPr="00E57A5F">
        <w:rPr>
          <w:rFonts w:ascii="Times New Roman" w:hAnsi="Times New Roman"/>
          <w:bCs/>
          <w:szCs w:val="24"/>
        </w:rPr>
        <w:t>extended task for Reading 1 of Unit 1 was Reading Strategy. Guiding questions were provided</w:t>
      </w:r>
      <w:r>
        <w:rPr>
          <w:rFonts w:ascii="Times New Roman" w:hAnsi="Times New Roman"/>
          <w:bCs/>
          <w:szCs w:val="24"/>
        </w:rPr>
        <w:t>,</w:t>
      </w:r>
      <w:r w:rsidRPr="00E57A5F">
        <w:rPr>
          <w:rFonts w:ascii="Times New Roman" w:hAnsi="Times New Roman"/>
          <w:bCs/>
          <w:szCs w:val="24"/>
        </w:rPr>
        <w:t xml:space="preserve"> and these questions (i.e. </w:t>
      </w:r>
      <w:r w:rsidRPr="00E57A5F">
        <w:rPr>
          <w:rFonts w:ascii="Times New Roman" w:hAnsi="Times New Roman"/>
          <w:szCs w:val="24"/>
        </w:rPr>
        <w:t>Have you tried any of them?)</w:t>
      </w:r>
      <w:r w:rsidRPr="00E57A5F">
        <w:rPr>
          <w:rFonts w:ascii="Times New Roman" w:hAnsi="Times New Roman"/>
          <w:bCs/>
          <w:szCs w:val="24"/>
        </w:rPr>
        <w:t xml:space="preserve"> were related to the reading text and participants’ past experiences.</w:t>
      </w:r>
    </w:p>
    <w:p w14:paraId="5798C4F3" w14:textId="77777777" w:rsidR="00387E56" w:rsidRDefault="00387E56" w:rsidP="00387E56">
      <w:pPr>
        <w:jc w:val="both"/>
        <w:rPr>
          <w:rFonts w:ascii="Times New Roman" w:hAnsi="Times New Roman"/>
          <w:bCs/>
          <w:szCs w:val="24"/>
        </w:rPr>
      </w:pPr>
    </w:p>
    <w:p w14:paraId="1AC883F5" w14:textId="77777777" w:rsidR="00387E56" w:rsidRDefault="00387E56" w:rsidP="00387E56">
      <w:pPr>
        <w:jc w:val="both"/>
        <w:rPr>
          <w:rFonts w:ascii="Times New Roman" w:hAnsi="Times New Roman"/>
          <w:bCs/>
          <w:szCs w:val="24"/>
        </w:rPr>
      </w:pPr>
      <w:r>
        <w:rPr>
          <w:rFonts w:ascii="Times New Roman" w:hAnsi="Times New Roman" w:hint="eastAsia"/>
          <w:bCs/>
          <w:szCs w:val="24"/>
        </w:rPr>
        <w:t>F</w:t>
      </w:r>
      <w:r>
        <w:rPr>
          <w:rFonts w:ascii="Times New Roman" w:hAnsi="Times New Roman"/>
          <w:bCs/>
          <w:szCs w:val="24"/>
        </w:rPr>
        <w:t>igure 3.</w:t>
      </w:r>
    </w:p>
    <w:p w14:paraId="197B1424" w14:textId="77777777" w:rsidR="00387E56" w:rsidRPr="00584268" w:rsidRDefault="00387E56" w:rsidP="00387E56">
      <w:pPr>
        <w:jc w:val="both"/>
        <w:rPr>
          <w:rFonts w:ascii="Times New Roman" w:hAnsi="Times New Roman"/>
          <w:bCs/>
          <w:i/>
          <w:szCs w:val="24"/>
        </w:rPr>
      </w:pPr>
      <w:r w:rsidRPr="00584268">
        <w:rPr>
          <w:rFonts w:ascii="Times New Roman" w:hAnsi="Times New Roman"/>
          <w:i/>
          <w:szCs w:val="24"/>
        </w:rPr>
        <w:t>Extended Task for Reading 1 of Unit 1</w:t>
      </w:r>
    </w:p>
    <w:p w14:paraId="21C05D28" w14:textId="4510BBF7" w:rsidR="00387E56" w:rsidRPr="00D47EB5" w:rsidRDefault="00387E56" w:rsidP="00387E56">
      <w:pPr>
        <w:jc w:val="both"/>
        <w:rPr>
          <w:rFonts w:ascii="Times New Roman" w:hAnsi="Times New Roman"/>
          <w:szCs w:val="24"/>
        </w:rPr>
      </w:pPr>
      <w:r>
        <w:rPr>
          <w:rFonts w:ascii="Times New Roman" w:hAnsi="Times New Roman"/>
          <w:bCs/>
          <w:noProof/>
          <w:szCs w:val="24"/>
        </w:rPr>
        <mc:AlternateContent>
          <mc:Choice Requires="wps">
            <w:drawing>
              <wp:anchor distT="0" distB="0" distL="114300" distR="114300" simplePos="0" relativeHeight="251659264" behindDoc="1" locked="0" layoutInCell="1" allowOverlap="1" wp14:anchorId="056B0D22" wp14:editId="1E808F93">
                <wp:simplePos x="0" y="0"/>
                <wp:positionH relativeFrom="column">
                  <wp:posOffset>-1905</wp:posOffset>
                </wp:positionH>
                <wp:positionV relativeFrom="paragraph">
                  <wp:posOffset>20955</wp:posOffset>
                </wp:positionV>
                <wp:extent cx="4061460" cy="1134745"/>
                <wp:effectExtent l="7620" t="11430" r="7620" b="6350"/>
                <wp:wrapNone/>
                <wp:docPr id="87904226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1460" cy="11347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FEDD1A" id="Rectangle 4" o:spid="_x0000_s1026" style="position:absolute;margin-left:-.15pt;margin-top:1.65pt;width:319.8pt;height:89.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qQXJwIAAEUEAAAOAAAAZHJzL2Uyb0RvYy54bWysU9tuEzEQfUfiHyy/k72wSZtVNlWVEoRU&#10;oKLwAY7Xm7XwjbGTTfj6jr1pSIEnhB8sj2d8fObMzOLmoBXZC/DSmoYWk5wSYbhtpdk29NvX9Ztr&#10;SnxgpmXKGtHQo/D0Zvn61WJwtShtb1UrgCCI8fXgGtqH4Oos87wXmvmJdcKgs7OgWUATtlkLbEB0&#10;rbIyz2fZYKF1YLnwHm/vRiddJvyuEzx87jovAlENRW4h7ZD2Tdyz5YLVW2Cul/xEg/0DC82kwU/P&#10;UHcsMLID+QeUlhyst12YcKsz23WSi5QDZlPkv2Xz2DMnUi4ojndnmfz/g+Wf9g9AZNvQ66t5XpXl&#10;bEqJYRpL9QXFY2arBKmiTIPzNUY/ugeIiXp3b/l3T4xd9RglbgHs0AvWIrkixmcvHkTD41OyGT7a&#10;FtHZLtik2KEDHQFRC3JIhTmeCyMOgXC8rPJZUc2wfhx9RfG2uqqm6Q9WPz934MN7YTWJh4YCkk/w&#10;bH/vQ6TD6ueQRN8q2a6lUsmA7WalgOwZdsk6rRO6vwxThgwNnU/LaUJ+4fOXEHlaf4PQMmC7K6lR&#10;73MQq6Nu70ybmjEwqcYzUlbmJGTUbqzBxrZH1BHs2Ms4e3joLfykZMA+bqj/sWMgKFEfDNZiXlRV&#10;bPxkVNOrEg249GwuPcxwhGpooGQ8rsI4LDsHctvjT0XK3dhbrF8nk7KxtiOrE1ns1ST4aa7iMFza&#10;KerX9C+fAAAA//8DAFBLAwQUAAYACAAAACEA+blWYdsAAAAHAQAADwAAAGRycy9kb3ducmV2Lnht&#10;bEyOwU7DMAyG70i8Q2QkbltCK01baToh0JA4bt1lN7cJbbfGqZp0Kzw95gQn2/o//f7y7ex6cbVj&#10;6DxpeFoqEJZqbzpqNBzL3WINIkQkg70nq+HLBtgW93c5ZsbfaG+vh9gILqGQoYY2xiGTMtStdRiW&#10;frDE2acfHUY+x0aaEW9c7nqZKLWSDjviDy0O9rW19eUwOQ1Vlxzxe1++K7fZpfFjLs/T6U3rx4f5&#10;5RlEtHP8g+FXn9WhYKfKT2SC6DUsUgY1pDw4XaUbXirG1okCWeTyv3/xAwAA//8DAFBLAQItABQA&#10;BgAIAAAAIQC2gziS/gAAAOEBAAATAAAAAAAAAAAAAAAAAAAAAABbQ29udGVudF9UeXBlc10ueG1s&#10;UEsBAi0AFAAGAAgAAAAhADj9If/WAAAAlAEAAAsAAAAAAAAAAAAAAAAALwEAAF9yZWxzLy5yZWxz&#10;UEsBAi0AFAAGAAgAAAAhAK5SpBcnAgAARQQAAA4AAAAAAAAAAAAAAAAALgIAAGRycy9lMm9Eb2Mu&#10;eG1sUEsBAi0AFAAGAAgAAAAhAPm5VmHbAAAABwEAAA8AAAAAAAAAAAAAAAAAgQQAAGRycy9kb3du&#10;cmV2LnhtbFBLBQYAAAAABAAEAPMAAACJBQAAAAA=&#10;"/>
            </w:pict>
          </mc:Fallback>
        </mc:AlternateContent>
      </w:r>
      <w:r w:rsidRPr="00D47EB5">
        <w:rPr>
          <w:rFonts w:ascii="Times New Roman" w:hAnsi="Times New Roman"/>
          <w:bCs/>
          <w:szCs w:val="24"/>
        </w:rPr>
        <w:t>Learning Strategies</w:t>
      </w:r>
    </w:p>
    <w:p w14:paraId="6BC28439" w14:textId="77777777" w:rsidR="00387E56" w:rsidRPr="00D47EB5" w:rsidRDefault="00387E56" w:rsidP="00387E56">
      <w:pPr>
        <w:jc w:val="both"/>
        <w:rPr>
          <w:rFonts w:ascii="Times New Roman" w:hAnsi="Times New Roman"/>
          <w:bCs/>
          <w:szCs w:val="24"/>
        </w:rPr>
      </w:pPr>
      <w:r w:rsidRPr="00D47EB5">
        <w:rPr>
          <w:rFonts w:ascii="Times New Roman" w:hAnsi="Times New Roman"/>
          <w:szCs w:val="24"/>
        </w:rPr>
        <w:t>The author discusses four tips on effective study.</w:t>
      </w:r>
      <w:r w:rsidRPr="00D47EB5">
        <w:rPr>
          <w:rFonts w:ascii="Times New Roman" w:hAnsi="Times New Roman" w:hint="eastAsia"/>
          <w:bCs/>
          <w:szCs w:val="24"/>
        </w:rPr>
        <w:t xml:space="preserve"> </w:t>
      </w:r>
    </w:p>
    <w:p w14:paraId="20575D7E" w14:textId="77777777" w:rsidR="00387E56" w:rsidRPr="00D47EB5" w:rsidRDefault="00387E56" w:rsidP="00387E56">
      <w:pPr>
        <w:jc w:val="both"/>
        <w:rPr>
          <w:rFonts w:ascii="Times New Roman" w:hAnsi="Times New Roman"/>
          <w:szCs w:val="24"/>
        </w:rPr>
      </w:pPr>
      <w:r w:rsidRPr="00D47EB5">
        <w:rPr>
          <w:rFonts w:ascii="Times New Roman" w:hAnsi="Times New Roman" w:hint="eastAsia"/>
          <w:bCs/>
          <w:szCs w:val="24"/>
        </w:rPr>
        <w:t xml:space="preserve">1. </w:t>
      </w:r>
      <w:r w:rsidRPr="00D47EB5">
        <w:rPr>
          <w:rFonts w:ascii="Times New Roman" w:hAnsi="Times New Roman"/>
          <w:szCs w:val="24"/>
        </w:rPr>
        <w:t xml:space="preserve">Which study techniques sound useful and which do not? Why? </w:t>
      </w:r>
    </w:p>
    <w:p w14:paraId="52AA7C12" w14:textId="77777777" w:rsidR="00387E56" w:rsidRPr="00D47EB5" w:rsidRDefault="00387E56" w:rsidP="00387E56">
      <w:pPr>
        <w:jc w:val="both"/>
        <w:rPr>
          <w:rFonts w:ascii="Times New Roman" w:hAnsi="Times New Roman"/>
          <w:bCs/>
          <w:szCs w:val="24"/>
        </w:rPr>
      </w:pPr>
      <w:r w:rsidRPr="00D47EB5">
        <w:rPr>
          <w:rFonts w:ascii="Times New Roman" w:hAnsi="Times New Roman" w:hint="eastAsia"/>
          <w:szCs w:val="24"/>
        </w:rPr>
        <w:t xml:space="preserve">2. </w:t>
      </w:r>
      <w:r w:rsidRPr="00D47EB5">
        <w:rPr>
          <w:rFonts w:ascii="Times New Roman" w:hAnsi="Times New Roman"/>
          <w:szCs w:val="24"/>
        </w:rPr>
        <w:t>Have you tried any of them?</w:t>
      </w:r>
      <w:r w:rsidRPr="00D47EB5">
        <w:rPr>
          <w:rFonts w:ascii="Times New Roman" w:hAnsi="Times New Roman" w:hint="eastAsia"/>
          <w:bCs/>
          <w:szCs w:val="24"/>
        </w:rPr>
        <w:t xml:space="preserve"> </w:t>
      </w:r>
    </w:p>
    <w:p w14:paraId="71669B73" w14:textId="77777777" w:rsidR="00387E56" w:rsidRPr="00D47EB5" w:rsidRDefault="00387E56" w:rsidP="00387E56">
      <w:pPr>
        <w:jc w:val="both"/>
        <w:rPr>
          <w:rFonts w:ascii="Times New Roman" w:hAnsi="Times New Roman"/>
          <w:szCs w:val="24"/>
        </w:rPr>
      </w:pPr>
      <w:r w:rsidRPr="00D47EB5">
        <w:rPr>
          <w:rFonts w:ascii="Times New Roman" w:hAnsi="Times New Roman" w:hint="eastAsia"/>
          <w:szCs w:val="24"/>
        </w:rPr>
        <w:t xml:space="preserve">3. </w:t>
      </w:r>
      <w:r w:rsidRPr="00D47EB5">
        <w:rPr>
          <w:rFonts w:ascii="Times New Roman" w:hAnsi="Times New Roman"/>
          <w:szCs w:val="24"/>
        </w:rPr>
        <w:t>What other ideas do you have for how to study better?”</w:t>
      </w:r>
      <w:r w:rsidRPr="00D47EB5">
        <w:rPr>
          <w:rFonts w:ascii="Times New Roman" w:hAnsi="Times New Roman" w:hint="eastAsia"/>
          <w:szCs w:val="24"/>
        </w:rPr>
        <w:t xml:space="preserve"> </w:t>
      </w:r>
    </w:p>
    <w:p w14:paraId="08666D9D" w14:textId="77777777" w:rsidR="00387E56" w:rsidRDefault="00387E56" w:rsidP="00387E56">
      <w:pPr>
        <w:jc w:val="both"/>
        <w:rPr>
          <w:rFonts w:ascii="Times New Roman" w:hAnsi="Times New Roman"/>
          <w:szCs w:val="24"/>
        </w:rPr>
      </w:pPr>
    </w:p>
    <w:p w14:paraId="49663CC6" w14:textId="77777777" w:rsidR="00C0064D" w:rsidRDefault="00C0064D" w:rsidP="00387E56">
      <w:pPr>
        <w:jc w:val="both"/>
        <w:rPr>
          <w:rFonts w:ascii="Times New Roman" w:hAnsi="Times New Roman"/>
          <w:szCs w:val="24"/>
        </w:rPr>
      </w:pPr>
    </w:p>
    <w:p w14:paraId="5C87C3A0" w14:textId="2AFD1047" w:rsidR="00387E56" w:rsidRDefault="00387E56" w:rsidP="00387E56">
      <w:pPr>
        <w:jc w:val="both"/>
        <w:rPr>
          <w:rFonts w:ascii="Times New Roman" w:hAnsi="Times New Roman"/>
          <w:bCs/>
          <w:szCs w:val="24"/>
        </w:rPr>
      </w:pPr>
      <w:r w:rsidRPr="00E57A5F">
        <w:rPr>
          <w:rFonts w:ascii="Times New Roman" w:hAnsi="Times New Roman"/>
          <w:szCs w:val="24"/>
        </w:rPr>
        <w:t>The extended task for Reading 2 of Unit 1 was called “</w:t>
      </w:r>
      <w:r w:rsidRPr="00E57A5F">
        <w:rPr>
          <w:rFonts w:ascii="Times New Roman" w:hAnsi="Times New Roman"/>
          <w:bCs/>
          <w:szCs w:val="24"/>
        </w:rPr>
        <w:t>My Test</w:t>
      </w:r>
      <w:r>
        <w:rPr>
          <w:rFonts w:ascii="Times New Roman" w:hAnsi="Times New Roman"/>
          <w:bCs/>
          <w:szCs w:val="24"/>
        </w:rPr>
        <w:t>-</w:t>
      </w:r>
      <w:r w:rsidRPr="00E57A5F">
        <w:rPr>
          <w:rFonts w:ascii="Times New Roman" w:hAnsi="Times New Roman"/>
          <w:bCs/>
          <w:szCs w:val="24"/>
        </w:rPr>
        <w:t>Taking Experience”</w:t>
      </w:r>
      <w:r>
        <w:rPr>
          <w:rFonts w:ascii="Times New Roman" w:hAnsi="Times New Roman"/>
          <w:bCs/>
          <w:szCs w:val="24"/>
        </w:rPr>
        <w:t xml:space="preserve"> and is</w:t>
      </w:r>
      <w:r>
        <w:rPr>
          <w:rFonts w:ascii="Times New Roman" w:hAnsi="Times New Roman" w:hint="eastAsia"/>
          <w:bCs/>
          <w:szCs w:val="24"/>
        </w:rPr>
        <w:t xml:space="preserve"> </w:t>
      </w:r>
      <w:r w:rsidRPr="00E57A5F">
        <w:rPr>
          <w:rFonts w:ascii="Times New Roman" w:hAnsi="Times New Roman"/>
          <w:bCs/>
          <w:szCs w:val="24"/>
        </w:rPr>
        <w:t>shown in Figure</w:t>
      </w:r>
      <w:r>
        <w:rPr>
          <w:rFonts w:ascii="Times New Roman" w:hAnsi="Times New Roman"/>
          <w:bCs/>
          <w:szCs w:val="24"/>
        </w:rPr>
        <w:t xml:space="preserve"> 4</w:t>
      </w:r>
      <w:r w:rsidRPr="00E57A5F">
        <w:rPr>
          <w:rFonts w:ascii="Times New Roman" w:hAnsi="Times New Roman"/>
          <w:bCs/>
          <w:szCs w:val="24"/>
        </w:rPr>
        <w:t>.</w:t>
      </w:r>
    </w:p>
    <w:p w14:paraId="5F68B5AD" w14:textId="77777777" w:rsidR="00387E56" w:rsidRDefault="00387E56" w:rsidP="00387E56">
      <w:pPr>
        <w:jc w:val="both"/>
        <w:rPr>
          <w:rFonts w:ascii="Times New Roman" w:hAnsi="Times New Roman"/>
          <w:szCs w:val="24"/>
        </w:rPr>
      </w:pPr>
    </w:p>
    <w:p w14:paraId="4F0EA4E8" w14:textId="77777777" w:rsidR="00387E56" w:rsidRDefault="00387E56" w:rsidP="00387E56">
      <w:pPr>
        <w:jc w:val="both"/>
        <w:rPr>
          <w:rFonts w:ascii="Times New Roman" w:hAnsi="Times New Roman"/>
          <w:szCs w:val="24"/>
        </w:rPr>
      </w:pPr>
      <w:r>
        <w:rPr>
          <w:rFonts w:ascii="Times New Roman" w:hAnsi="Times New Roman"/>
          <w:szCs w:val="24"/>
        </w:rPr>
        <w:t>Figure 4.</w:t>
      </w:r>
    </w:p>
    <w:p w14:paraId="7FD94A2B" w14:textId="77777777" w:rsidR="00387E56" w:rsidRPr="00584268" w:rsidRDefault="00387E56" w:rsidP="00387E56">
      <w:pPr>
        <w:jc w:val="both"/>
        <w:rPr>
          <w:rFonts w:ascii="Times New Roman" w:hAnsi="Times New Roman"/>
          <w:i/>
          <w:szCs w:val="24"/>
        </w:rPr>
      </w:pPr>
      <w:r w:rsidRPr="00584268">
        <w:rPr>
          <w:rFonts w:ascii="Times New Roman" w:hAnsi="Times New Roman"/>
          <w:i/>
          <w:szCs w:val="24"/>
        </w:rPr>
        <w:t>Extended Task for Reading 2 of Unit 1</w:t>
      </w:r>
    </w:p>
    <w:p w14:paraId="17F893EF" w14:textId="77777777" w:rsidR="00C0064D" w:rsidRDefault="00C0064D" w:rsidP="00387E56">
      <w:pPr>
        <w:jc w:val="both"/>
        <w:rPr>
          <w:rFonts w:ascii="Times New Roman" w:hAnsi="Times New Roman"/>
          <w:bCs/>
          <w:szCs w:val="24"/>
        </w:rPr>
      </w:pPr>
    </w:p>
    <w:p w14:paraId="4DFF576B" w14:textId="6046D224" w:rsidR="00387E56" w:rsidRPr="00D47EB5" w:rsidRDefault="00387E56" w:rsidP="00387E56">
      <w:pPr>
        <w:jc w:val="both"/>
        <w:rPr>
          <w:rFonts w:ascii="Times New Roman" w:hAnsi="Times New Roman"/>
          <w:szCs w:val="24"/>
        </w:rPr>
      </w:pPr>
      <w:r>
        <w:rPr>
          <w:rFonts w:ascii="Times New Roman" w:hAnsi="Times New Roman"/>
          <w:bCs/>
          <w:noProof/>
          <w:szCs w:val="24"/>
        </w:rPr>
        <mc:AlternateContent>
          <mc:Choice Requires="wps">
            <w:drawing>
              <wp:anchor distT="0" distB="0" distL="114300" distR="114300" simplePos="0" relativeHeight="251660288" behindDoc="1" locked="0" layoutInCell="1" allowOverlap="1" wp14:anchorId="76E3740A" wp14:editId="6E9EDEDE">
                <wp:simplePos x="0" y="0"/>
                <wp:positionH relativeFrom="column">
                  <wp:posOffset>-28575</wp:posOffset>
                </wp:positionH>
                <wp:positionV relativeFrom="paragraph">
                  <wp:posOffset>47625</wp:posOffset>
                </wp:positionV>
                <wp:extent cx="4943475" cy="1152525"/>
                <wp:effectExtent l="9525" t="9525" r="9525" b="9525"/>
                <wp:wrapNone/>
                <wp:docPr id="56674917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43475" cy="11525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AE2AC5" id="Rectangle 3" o:spid="_x0000_s1026" style="position:absolute;margin-left:-2.25pt;margin-top:3.75pt;width:389.25pt;height:90.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TdmJAIAAEUEAAAOAAAAZHJzL2Uyb0RvYy54bWysU9uO0zAQfUfiHyy/0zTdtN1GTVerLkVI&#10;C6xY+ICp4zQWjm3GbtPl6xk73VIu4gHhSJYnMz4+c2ZmeXPsNDtI9MqaiuejMWfSCFsrs6v450+b&#10;V9ec+QCmBm2NrPiT9Pxm9fLFsnelnNjW6loiIxDjy95VvA3BlVnmRSs78CPrpCFnY7GDQCbushqh&#10;J/ROZ5PxeJb1FmuHVkjv6e/d4OSrhN80UoQPTeNlYLrixC2kHdO+jXu2WkK5Q3CtEica8A8sOlCG&#10;Hj1D3UEAtkf1G1SnBFpvmzAStsts0yghUw6UTT7+JZvHFpxMuZA43p1l8v8PVrw/PCBTdcWns9m8&#10;WOTzCWcGOirVRxIPzE5LdhVl6p0vKfrRPWBM1Lt7K754Zuy6pSh5i2j7VkJN5PIYn/10IRqerrJt&#10;/87WhA77YJNixwa7CEhasGMqzNO5MPIYmKCfxaK4KuZTzgT58nw6oS+9AeXzdYc+vJG2Y/FQcSTy&#10;CR4O9z5EOlA+hyT6Vqt6o7ROBu62a43sANQlm7RO6P4yTBvWV3wR3/47xDitP0F0KlC7a9VV/Poc&#10;BGXU7bWpUzMGUHo4E2VtTkJG7YYabG39RDqiHXqZZo8OrcVvnPXUxxX3X/eAkjP91lAtFnlRxMZP&#10;RjGdT8jAS8/20gNGEFTFA2fDcR2GYdk7VLuWXspT7sbeUv0alZSNtR1YnchSrybBT3MVh+HSTlE/&#10;pn/1HQAA//8DAFBLAwQUAAYACAAAACEA8y5rkN4AAAAIAQAADwAAAGRycy9kb3ducmV2LnhtbEyP&#10;wU7DMBBE70j8g7VI3FqbUkibxqkQqEgc2/TCbRO7SSBeR7HTBr6e5QSn1WieZmey7eQ6cbZDaD1p&#10;uJsrEJYqb1qqNRyL3WwFIkQkg50nq+HLBtjm11cZpsZfaG/Ph1gLDqGQooYmxj6VMlSNdRjmvrfE&#10;3skPDiPLoZZmwAuHu04ulHqUDlviDw329rmx1edhdBrKdnHE733xqtx6dx/fpuJjfH/R+vZmetqA&#10;iHaKfzD81ufqkHOn0o9kgug0zJYPTGpI+LCdJEueVjK3WiuQeSb/D8h/AAAA//8DAFBLAQItABQA&#10;BgAIAAAAIQC2gziS/gAAAOEBAAATAAAAAAAAAAAAAAAAAAAAAABbQ29udGVudF9UeXBlc10ueG1s&#10;UEsBAi0AFAAGAAgAAAAhADj9If/WAAAAlAEAAAsAAAAAAAAAAAAAAAAALwEAAF9yZWxzLy5yZWxz&#10;UEsBAi0AFAAGAAgAAAAhAORBN2YkAgAARQQAAA4AAAAAAAAAAAAAAAAALgIAAGRycy9lMm9Eb2Mu&#10;eG1sUEsBAi0AFAAGAAgAAAAhAPMua5DeAAAACAEAAA8AAAAAAAAAAAAAAAAAfgQAAGRycy9kb3du&#10;cmV2LnhtbFBLBQYAAAAABAAEAPMAAACJBQAAAAA=&#10;"/>
            </w:pict>
          </mc:Fallback>
        </mc:AlternateContent>
      </w:r>
      <w:r w:rsidRPr="00D47EB5">
        <w:rPr>
          <w:rFonts w:ascii="Times New Roman" w:hAnsi="Times New Roman"/>
          <w:bCs/>
          <w:szCs w:val="24"/>
        </w:rPr>
        <w:t>My Test-Taken Experience</w:t>
      </w:r>
    </w:p>
    <w:p w14:paraId="57C99131" w14:textId="77777777" w:rsidR="00387E56" w:rsidRPr="00D47EB5" w:rsidRDefault="00387E56" w:rsidP="00387E56">
      <w:pPr>
        <w:jc w:val="both"/>
        <w:rPr>
          <w:rFonts w:ascii="Times New Roman" w:hAnsi="Times New Roman"/>
          <w:szCs w:val="24"/>
        </w:rPr>
      </w:pPr>
      <w:r w:rsidRPr="00D47EB5">
        <w:rPr>
          <w:rFonts w:ascii="Times New Roman" w:hAnsi="Times New Roman"/>
          <w:szCs w:val="24"/>
        </w:rPr>
        <w:t xml:space="preserve">Reflect on your past experience. </w:t>
      </w:r>
    </w:p>
    <w:p w14:paraId="6AD3DF29" w14:textId="77777777" w:rsidR="00387E56" w:rsidRPr="00D47EB5" w:rsidRDefault="00387E56" w:rsidP="00387E56">
      <w:pPr>
        <w:jc w:val="both"/>
        <w:rPr>
          <w:rFonts w:ascii="Times New Roman" w:hAnsi="Times New Roman"/>
          <w:szCs w:val="24"/>
        </w:rPr>
      </w:pPr>
      <w:r w:rsidRPr="00D47EB5">
        <w:rPr>
          <w:rFonts w:ascii="Times New Roman" w:hAnsi="Times New Roman"/>
          <w:szCs w:val="24"/>
        </w:rPr>
        <w:t xml:space="preserve">1. What types of question formats were shown in your English tests? </w:t>
      </w:r>
    </w:p>
    <w:p w14:paraId="5D252A58" w14:textId="77777777" w:rsidR="00387E56" w:rsidRPr="00D47EB5" w:rsidRDefault="00387E56" w:rsidP="00387E56">
      <w:pPr>
        <w:jc w:val="both"/>
        <w:rPr>
          <w:rFonts w:ascii="Times New Roman" w:hAnsi="Times New Roman"/>
          <w:szCs w:val="24"/>
        </w:rPr>
      </w:pPr>
      <w:r w:rsidRPr="00D47EB5">
        <w:rPr>
          <w:rFonts w:ascii="Times New Roman" w:hAnsi="Times New Roman"/>
          <w:szCs w:val="24"/>
        </w:rPr>
        <w:t xml:space="preserve">2. Which one did you like the most or the least? </w:t>
      </w:r>
    </w:p>
    <w:p w14:paraId="75D654F2" w14:textId="77777777" w:rsidR="00387E56" w:rsidRPr="00584268" w:rsidRDefault="00387E56" w:rsidP="00387E56">
      <w:pPr>
        <w:jc w:val="both"/>
        <w:rPr>
          <w:rFonts w:ascii="Times New Roman" w:hAnsi="Times New Roman"/>
          <w:szCs w:val="24"/>
        </w:rPr>
      </w:pPr>
      <w:r w:rsidRPr="00D47EB5">
        <w:rPr>
          <w:rFonts w:ascii="Times New Roman" w:hAnsi="Times New Roman"/>
          <w:szCs w:val="24"/>
        </w:rPr>
        <w:t>3. Which type did you like as useful or least useful in terms of learning English?</w:t>
      </w:r>
    </w:p>
    <w:p w14:paraId="3A85C618" w14:textId="77777777" w:rsidR="00387E56" w:rsidRDefault="00387E56" w:rsidP="00387E56">
      <w:pPr>
        <w:jc w:val="both"/>
        <w:rPr>
          <w:rFonts w:ascii="Times New Roman" w:hAnsi="Times New Roman"/>
          <w:szCs w:val="24"/>
        </w:rPr>
      </w:pPr>
    </w:p>
    <w:p w14:paraId="287309AC" w14:textId="77777777" w:rsidR="00C0064D" w:rsidRDefault="00C0064D" w:rsidP="00387E56">
      <w:pPr>
        <w:jc w:val="both"/>
        <w:rPr>
          <w:rFonts w:ascii="Times New Roman" w:hAnsi="Times New Roman"/>
          <w:szCs w:val="24"/>
        </w:rPr>
      </w:pPr>
    </w:p>
    <w:p w14:paraId="390D5C10" w14:textId="72364E9E" w:rsidR="00387E56" w:rsidRPr="00E57A5F" w:rsidRDefault="00387E56" w:rsidP="00387E56">
      <w:pPr>
        <w:jc w:val="both"/>
        <w:rPr>
          <w:rFonts w:ascii="Times New Roman" w:hAnsi="Times New Roman"/>
          <w:szCs w:val="24"/>
        </w:rPr>
      </w:pPr>
      <w:r w:rsidRPr="00E57A5F">
        <w:rPr>
          <w:rFonts w:ascii="Times New Roman" w:hAnsi="Times New Roman"/>
          <w:szCs w:val="24"/>
        </w:rPr>
        <w:t xml:space="preserve">In response to the first question “Of the four options, why did you choose as you did for your blog?” three participants wrote, “A variety of tasks were designed for the extra assignments for each unit by the instructor.” A total of twenty-four extended tasks were designed, as shown in Table </w:t>
      </w:r>
      <w:r>
        <w:rPr>
          <w:rFonts w:ascii="Times New Roman" w:hAnsi="Times New Roman"/>
          <w:szCs w:val="24"/>
        </w:rPr>
        <w:t>2</w:t>
      </w:r>
      <w:r w:rsidRPr="00E57A5F">
        <w:rPr>
          <w:rFonts w:ascii="Times New Roman" w:hAnsi="Times New Roman"/>
          <w:szCs w:val="24"/>
        </w:rPr>
        <w:t>. Ur (2012) suggested that a good task should be heterogeneous and such a task could provide opportunities for learners to engage with it,</w:t>
      </w:r>
      <w:r>
        <w:rPr>
          <w:rFonts w:ascii="Times New Roman" w:hAnsi="Times New Roman" w:hint="eastAsia"/>
          <w:szCs w:val="24"/>
        </w:rPr>
        <w:t xml:space="preserve"> </w:t>
      </w:r>
      <w:r w:rsidRPr="00E57A5F">
        <w:rPr>
          <w:rFonts w:ascii="Times New Roman" w:hAnsi="Times New Roman"/>
          <w:szCs w:val="24"/>
        </w:rPr>
        <w:t>on the different levels of proficiency within a class.</w:t>
      </w:r>
    </w:p>
    <w:p w14:paraId="5091A761" w14:textId="77777777" w:rsidR="00387E56" w:rsidRDefault="00387E56" w:rsidP="00387E56">
      <w:pPr>
        <w:jc w:val="both"/>
        <w:rPr>
          <w:rFonts w:ascii="Times New Roman" w:hAnsi="Times New Roman"/>
          <w:szCs w:val="24"/>
        </w:rPr>
      </w:pPr>
    </w:p>
    <w:p w14:paraId="7ECF1EB5" w14:textId="77777777" w:rsidR="00387E56" w:rsidRPr="00E57A5F" w:rsidRDefault="00387E56" w:rsidP="00387E56">
      <w:pPr>
        <w:jc w:val="both"/>
        <w:rPr>
          <w:rFonts w:ascii="Times New Roman" w:hAnsi="Times New Roman"/>
          <w:szCs w:val="24"/>
        </w:rPr>
      </w:pPr>
      <w:r w:rsidRPr="00E57A5F">
        <w:rPr>
          <w:rFonts w:ascii="Times New Roman" w:hAnsi="Times New Roman"/>
          <w:szCs w:val="24"/>
        </w:rPr>
        <w:t>Two participants chose Option 1 because these assignments were related to their li</w:t>
      </w:r>
      <w:r>
        <w:rPr>
          <w:rFonts w:ascii="Times New Roman" w:hAnsi="Times New Roman"/>
          <w:szCs w:val="24"/>
        </w:rPr>
        <w:t>v</w:t>
      </w:r>
      <w:r w:rsidRPr="00E57A5F">
        <w:rPr>
          <w:rFonts w:ascii="Times New Roman" w:hAnsi="Times New Roman"/>
          <w:szCs w:val="24"/>
        </w:rPr>
        <w:t>e</w:t>
      </w:r>
      <w:r>
        <w:rPr>
          <w:rFonts w:ascii="Times New Roman" w:hAnsi="Times New Roman"/>
          <w:szCs w:val="24"/>
        </w:rPr>
        <w:t>s</w:t>
      </w:r>
      <w:r w:rsidRPr="00E57A5F">
        <w:rPr>
          <w:rFonts w:ascii="Times New Roman" w:hAnsi="Times New Roman"/>
          <w:szCs w:val="24"/>
        </w:rPr>
        <w:t>, because they answered the questions based on their personal experience. Initiative and personalization are two practical principles suggested by Ur (2012) for designing classroom tasks. Learners should be able to initiate their own ideas in response to the task. Moreover, learners can express their own experiences, opinions, or feelings for the tasks.</w:t>
      </w:r>
    </w:p>
    <w:p w14:paraId="6ADA0A3A" w14:textId="77777777" w:rsidR="00387E56" w:rsidRDefault="00387E56" w:rsidP="00387E56">
      <w:pPr>
        <w:jc w:val="both"/>
        <w:rPr>
          <w:rFonts w:ascii="Times New Roman" w:hAnsi="Times New Roman"/>
          <w:szCs w:val="24"/>
        </w:rPr>
      </w:pPr>
    </w:p>
    <w:p w14:paraId="49C7324E" w14:textId="77777777" w:rsidR="00387E56" w:rsidRPr="00E57A5F" w:rsidRDefault="00387E56" w:rsidP="00387E56">
      <w:pPr>
        <w:jc w:val="both"/>
        <w:rPr>
          <w:rFonts w:ascii="Times New Roman" w:hAnsi="Times New Roman"/>
          <w:szCs w:val="24"/>
        </w:rPr>
      </w:pPr>
      <w:r w:rsidRPr="00E57A5F">
        <w:rPr>
          <w:rFonts w:ascii="Times New Roman" w:hAnsi="Times New Roman"/>
          <w:szCs w:val="24"/>
        </w:rPr>
        <w:t>Taking the extended task for Reading 1 of Unit 2 “</w:t>
      </w:r>
      <w:r w:rsidRPr="00E57A5F">
        <w:rPr>
          <w:rFonts w:ascii="Times New Roman" w:hAnsi="Times New Roman"/>
          <w:bCs/>
          <w:szCs w:val="24"/>
        </w:rPr>
        <w:t>My Travel Log” as</w:t>
      </w:r>
      <w:r>
        <w:rPr>
          <w:rFonts w:ascii="Times New Roman" w:hAnsi="Times New Roman" w:hint="eastAsia"/>
          <w:bCs/>
          <w:szCs w:val="24"/>
        </w:rPr>
        <w:t xml:space="preserve"> </w:t>
      </w:r>
      <w:r w:rsidRPr="00E57A5F">
        <w:rPr>
          <w:rFonts w:ascii="Times New Roman" w:hAnsi="Times New Roman"/>
          <w:bCs/>
          <w:szCs w:val="24"/>
        </w:rPr>
        <w:t xml:space="preserve">an example, </w:t>
      </w:r>
      <w:r w:rsidRPr="00E57A5F">
        <w:rPr>
          <w:rFonts w:ascii="Times New Roman" w:hAnsi="Times New Roman"/>
          <w:szCs w:val="24"/>
        </w:rPr>
        <w:t>participants were asked to write down a travel log about a place they</w:t>
      </w:r>
      <w:r>
        <w:rPr>
          <w:rFonts w:ascii="Times New Roman" w:hAnsi="Times New Roman"/>
          <w:szCs w:val="24"/>
        </w:rPr>
        <w:t xml:space="preserve"> had</w:t>
      </w:r>
      <w:r>
        <w:rPr>
          <w:rFonts w:ascii="Times New Roman" w:hAnsi="Times New Roman" w:hint="eastAsia"/>
          <w:szCs w:val="24"/>
        </w:rPr>
        <w:t xml:space="preserve"> </w:t>
      </w:r>
      <w:r w:rsidRPr="00E57A5F">
        <w:rPr>
          <w:rFonts w:ascii="Times New Roman" w:hAnsi="Times New Roman"/>
          <w:szCs w:val="24"/>
        </w:rPr>
        <w:t>been to, including what they saw, ate, and experienced there. Participants also explained if they liked the place or would recommend it to others. Amy wrote about her experience of traveling to Hualien, as shown in Example 1.</w:t>
      </w:r>
    </w:p>
    <w:p w14:paraId="79E1AF14" w14:textId="77777777" w:rsidR="00387E56" w:rsidRDefault="00387E56" w:rsidP="00387E56">
      <w:pPr>
        <w:jc w:val="both"/>
        <w:rPr>
          <w:rFonts w:ascii="Times New Roman" w:hAnsi="Times New Roman"/>
          <w:szCs w:val="24"/>
        </w:rPr>
      </w:pPr>
    </w:p>
    <w:p w14:paraId="62067CD0" w14:textId="77777777" w:rsidR="00387E56" w:rsidRDefault="00387E56" w:rsidP="00387E56">
      <w:pPr>
        <w:jc w:val="both"/>
        <w:rPr>
          <w:rFonts w:ascii="Times New Roman" w:hAnsi="Times New Roman"/>
          <w:szCs w:val="24"/>
        </w:rPr>
      </w:pPr>
      <w:r w:rsidRPr="00E57A5F">
        <w:rPr>
          <w:rFonts w:ascii="Times New Roman" w:hAnsi="Times New Roman"/>
          <w:szCs w:val="24"/>
        </w:rPr>
        <w:t>#1 Amy’s Blog Post on Extended Task for Reading 1 of Unit 2</w:t>
      </w:r>
      <w:r>
        <w:rPr>
          <w:rFonts w:ascii="Times New Roman" w:hAnsi="Times New Roman"/>
          <w:szCs w:val="24"/>
        </w:rPr>
        <w:t>:</w:t>
      </w:r>
    </w:p>
    <w:p w14:paraId="2DEF1CCB" w14:textId="77777777" w:rsidR="00387E56" w:rsidRPr="00446A4C" w:rsidRDefault="00387E56" w:rsidP="00387E56">
      <w:pPr>
        <w:jc w:val="both"/>
        <w:rPr>
          <w:rFonts w:ascii="Times New Roman" w:hAnsi="Times New Roman"/>
          <w:szCs w:val="24"/>
        </w:rPr>
      </w:pPr>
    </w:p>
    <w:p w14:paraId="49305A6F" w14:textId="77777777" w:rsidR="00387E56" w:rsidRPr="00AF54F6" w:rsidRDefault="00387E56" w:rsidP="00387E56">
      <w:pPr>
        <w:pStyle w:val="NormalWeb"/>
        <w:shd w:val="clear" w:color="auto" w:fill="FFFFFF"/>
        <w:spacing w:before="0" w:beforeAutospacing="0" w:after="0" w:afterAutospacing="0"/>
        <w:jc w:val="both"/>
        <w:rPr>
          <w:rFonts w:ascii="Times New Roman" w:hAnsi="Times New Roman" w:cs="Times New Roman"/>
          <w:b/>
          <w:spacing w:val="7"/>
        </w:rPr>
      </w:pPr>
      <w:r w:rsidRPr="00AF54F6">
        <w:rPr>
          <w:rStyle w:val="Strong"/>
          <w:rFonts w:ascii="Times New Roman" w:hAnsi="Times New Roman" w:cs="Times New Roman"/>
          <w:b w:val="0"/>
          <w:spacing w:val="7"/>
        </w:rPr>
        <w:t>I have been to *very places in Taiwan.</w:t>
      </w:r>
      <w:r w:rsidRPr="007A573E">
        <w:rPr>
          <w:rStyle w:val="Strong"/>
          <w:rFonts w:ascii="Times New Roman" w:hAnsi="Times New Roman" w:cs="Times New Roman"/>
          <w:b w:val="0"/>
          <w:spacing w:val="7"/>
        </w:rPr>
        <w:t xml:space="preserve"> </w:t>
      </w:r>
      <w:r w:rsidRPr="00AF54F6">
        <w:rPr>
          <w:rStyle w:val="Strong"/>
          <w:rFonts w:ascii="Times New Roman" w:hAnsi="Times New Roman" w:cs="Times New Roman"/>
          <w:b w:val="0"/>
          <w:spacing w:val="7"/>
        </w:rPr>
        <w:t>But, going to Hualien with my family *makes a deep impression on my mind.</w:t>
      </w:r>
      <w:r w:rsidRPr="007A573E">
        <w:rPr>
          <w:rStyle w:val="Strong"/>
          <w:rFonts w:ascii="Times New Roman" w:hAnsi="Times New Roman" w:cs="Times New Roman"/>
          <w:b w:val="0"/>
          <w:spacing w:val="7"/>
        </w:rPr>
        <w:t xml:space="preserve"> </w:t>
      </w:r>
      <w:r w:rsidRPr="00AF54F6">
        <w:rPr>
          <w:rStyle w:val="Strong"/>
          <w:rFonts w:ascii="Times New Roman" w:hAnsi="Times New Roman" w:cs="Times New Roman"/>
          <w:b w:val="0"/>
          <w:spacing w:val="7"/>
        </w:rPr>
        <w:t>First,</w:t>
      </w:r>
      <w:r w:rsidRPr="007A573E">
        <w:rPr>
          <w:rStyle w:val="Strong"/>
          <w:rFonts w:ascii="Times New Roman" w:hAnsi="Times New Roman" w:cs="Times New Roman"/>
          <w:b w:val="0"/>
          <w:spacing w:val="7"/>
        </w:rPr>
        <w:t xml:space="preserve"> </w:t>
      </w:r>
      <w:r w:rsidRPr="00AF54F6">
        <w:rPr>
          <w:rStyle w:val="Strong"/>
          <w:rFonts w:ascii="Times New Roman" w:hAnsi="Times New Roman" w:cs="Times New Roman"/>
          <w:b w:val="0"/>
          <w:spacing w:val="7"/>
        </w:rPr>
        <w:t xml:space="preserve">we went to </w:t>
      </w:r>
      <w:proofErr w:type="spellStart"/>
      <w:r w:rsidRPr="00AF54F6">
        <w:rPr>
          <w:rStyle w:val="Strong"/>
          <w:rFonts w:ascii="Times New Roman" w:hAnsi="Times New Roman" w:cs="Times New Roman"/>
          <w:b w:val="0"/>
          <w:spacing w:val="7"/>
        </w:rPr>
        <w:t>Taroko</w:t>
      </w:r>
      <w:proofErr w:type="spellEnd"/>
      <w:r w:rsidRPr="00AF54F6">
        <w:rPr>
          <w:rStyle w:val="Strong"/>
          <w:rFonts w:ascii="Times New Roman" w:hAnsi="Times New Roman" w:cs="Times New Roman"/>
          <w:b w:val="0"/>
          <w:spacing w:val="7"/>
        </w:rPr>
        <w:t xml:space="preserve"> National Park and saw *a variety of stones.</w:t>
      </w:r>
      <w:r w:rsidRPr="007A573E">
        <w:rPr>
          <w:rStyle w:val="Strong"/>
          <w:rFonts w:ascii="Times New Roman" w:hAnsi="Times New Roman" w:cs="Times New Roman"/>
          <w:b w:val="0"/>
          <w:spacing w:val="7"/>
        </w:rPr>
        <w:t xml:space="preserve"> </w:t>
      </w:r>
      <w:r w:rsidRPr="00AF54F6">
        <w:rPr>
          <w:rStyle w:val="Strong"/>
          <w:rFonts w:ascii="Times New Roman" w:hAnsi="Times New Roman" w:cs="Times New Roman"/>
          <w:b w:val="0"/>
          <w:spacing w:val="7"/>
        </w:rPr>
        <w:t xml:space="preserve">Then, we went to </w:t>
      </w:r>
      <w:proofErr w:type="spellStart"/>
      <w:r w:rsidRPr="00AF54F6">
        <w:rPr>
          <w:rStyle w:val="Strong"/>
          <w:rFonts w:ascii="Times New Roman" w:hAnsi="Times New Roman" w:cs="Times New Roman"/>
          <w:b w:val="0"/>
          <w:spacing w:val="7"/>
        </w:rPr>
        <w:t>Fenglin</w:t>
      </w:r>
      <w:proofErr w:type="spellEnd"/>
      <w:r w:rsidRPr="00AF54F6">
        <w:rPr>
          <w:rStyle w:val="Strong"/>
          <w:rFonts w:ascii="Times New Roman" w:hAnsi="Times New Roman" w:cs="Times New Roman"/>
          <w:b w:val="0"/>
          <w:spacing w:val="7"/>
        </w:rPr>
        <w:t xml:space="preserve"> Township and ate stinky tofu with special flavor.</w:t>
      </w:r>
      <w:r w:rsidRPr="00AF54F6">
        <w:rPr>
          <w:rFonts w:ascii="Times New Roman" w:hAnsi="Times New Roman" w:cs="Times New Roman"/>
          <w:b/>
          <w:spacing w:val="7"/>
        </w:rPr>
        <w:t xml:space="preserve"> *</w:t>
      </w:r>
      <w:r w:rsidRPr="00AF54F6">
        <w:rPr>
          <w:rStyle w:val="Strong"/>
          <w:rFonts w:ascii="Times New Roman" w:hAnsi="Times New Roman" w:cs="Times New Roman"/>
          <w:b w:val="0"/>
          <w:spacing w:val="7"/>
        </w:rPr>
        <w:t>That has leeks on it.</w:t>
      </w:r>
      <w:r w:rsidRPr="007A573E">
        <w:rPr>
          <w:rStyle w:val="Strong"/>
          <w:rFonts w:ascii="Times New Roman" w:hAnsi="Times New Roman" w:cs="Times New Roman"/>
          <w:b w:val="0"/>
          <w:spacing w:val="7"/>
        </w:rPr>
        <w:t xml:space="preserve"> </w:t>
      </w:r>
      <w:r w:rsidRPr="00AF54F6">
        <w:rPr>
          <w:rStyle w:val="Strong"/>
          <w:rFonts w:ascii="Times New Roman" w:hAnsi="Times New Roman" w:cs="Times New Roman"/>
          <w:b w:val="0"/>
          <w:spacing w:val="7"/>
        </w:rPr>
        <w:t>I like this place very much.</w:t>
      </w:r>
      <w:r w:rsidRPr="00AF54F6">
        <w:rPr>
          <w:rFonts w:ascii="Times New Roman" w:hAnsi="Times New Roman" w:cs="Times New Roman"/>
          <w:b/>
          <w:spacing w:val="7"/>
        </w:rPr>
        <w:t xml:space="preserve"> *</w:t>
      </w:r>
      <w:r w:rsidRPr="00AF54F6">
        <w:rPr>
          <w:rStyle w:val="Strong"/>
          <w:rFonts w:ascii="Times New Roman" w:hAnsi="Times New Roman" w:cs="Times New Roman"/>
          <w:b w:val="0"/>
          <w:spacing w:val="7"/>
        </w:rPr>
        <w:t>There is a beautiful place.</w:t>
      </w:r>
      <w:r w:rsidRPr="007A573E">
        <w:rPr>
          <w:rStyle w:val="Strong"/>
          <w:rFonts w:ascii="Times New Roman" w:hAnsi="Times New Roman" w:cs="Times New Roman"/>
          <w:b w:val="0"/>
          <w:spacing w:val="7"/>
        </w:rPr>
        <w:t xml:space="preserve"> </w:t>
      </w:r>
      <w:r w:rsidRPr="00AF54F6">
        <w:rPr>
          <w:rStyle w:val="Strong"/>
          <w:rFonts w:ascii="Times New Roman" w:hAnsi="Times New Roman" w:cs="Times New Roman"/>
          <w:b w:val="0"/>
          <w:spacing w:val="7"/>
        </w:rPr>
        <w:t>I always introduce Hualien to my friends. </w:t>
      </w:r>
    </w:p>
    <w:p w14:paraId="5F0A2120" w14:textId="77777777" w:rsidR="00387E56" w:rsidRDefault="00387E56" w:rsidP="00387E56">
      <w:pPr>
        <w:jc w:val="both"/>
        <w:rPr>
          <w:rFonts w:ascii="Times New Roman" w:hAnsi="Times New Roman"/>
          <w:szCs w:val="24"/>
        </w:rPr>
      </w:pPr>
    </w:p>
    <w:p w14:paraId="22A5A96F" w14:textId="77777777" w:rsidR="00387E56" w:rsidRDefault="00387E56" w:rsidP="00387E56">
      <w:pPr>
        <w:jc w:val="both"/>
        <w:rPr>
          <w:rFonts w:ascii="Times New Roman" w:hAnsi="Times New Roman"/>
          <w:szCs w:val="24"/>
        </w:rPr>
      </w:pPr>
      <w:r w:rsidRPr="00E57A5F">
        <w:rPr>
          <w:rFonts w:ascii="Times New Roman" w:hAnsi="Times New Roman"/>
          <w:szCs w:val="24"/>
        </w:rPr>
        <w:t>This task was interesting and learners like Amy were able to convey meaningful information. Therefore, such a task can appeal to learners’ feelings or challenge their intellect or creativity (Ur, 2012).</w:t>
      </w:r>
    </w:p>
    <w:p w14:paraId="4861D4E0" w14:textId="77777777" w:rsidR="00387E56" w:rsidRPr="00E57A5F" w:rsidRDefault="00387E56" w:rsidP="00387E56">
      <w:pPr>
        <w:jc w:val="both"/>
        <w:rPr>
          <w:rFonts w:ascii="Times New Roman" w:hAnsi="Times New Roman"/>
          <w:szCs w:val="24"/>
        </w:rPr>
      </w:pPr>
    </w:p>
    <w:p w14:paraId="6C306F23" w14:textId="77777777" w:rsidR="00387E56" w:rsidRPr="00ED33FD" w:rsidRDefault="00387E56" w:rsidP="00387E56">
      <w:pPr>
        <w:jc w:val="both"/>
        <w:rPr>
          <w:rFonts w:ascii="Times New Roman" w:hAnsi="Times New Roman"/>
          <w:bCs/>
          <w:i/>
          <w:iCs/>
          <w:szCs w:val="24"/>
        </w:rPr>
      </w:pPr>
      <w:r w:rsidRPr="00ED33FD">
        <w:rPr>
          <w:rFonts w:ascii="Times New Roman" w:hAnsi="Times New Roman"/>
          <w:bCs/>
          <w:i/>
          <w:iCs/>
          <w:szCs w:val="24"/>
        </w:rPr>
        <w:t xml:space="preserve">Participants’ attitude </w:t>
      </w:r>
    </w:p>
    <w:p w14:paraId="192482C9" w14:textId="77777777" w:rsidR="00387E56" w:rsidRPr="00E57A5F" w:rsidRDefault="00387E56" w:rsidP="00387E56">
      <w:pPr>
        <w:jc w:val="both"/>
        <w:rPr>
          <w:rFonts w:ascii="Times New Roman" w:hAnsi="Times New Roman"/>
          <w:b/>
          <w:szCs w:val="24"/>
        </w:rPr>
      </w:pPr>
    </w:p>
    <w:p w14:paraId="28BA103E" w14:textId="77777777" w:rsidR="00387E56" w:rsidRPr="00E57A5F" w:rsidRDefault="00387E56" w:rsidP="00387E56">
      <w:pPr>
        <w:jc w:val="both"/>
        <w:rPr>
          <w:rFonts w:ascii="Times New Roman" w:hAnsi="Times New Roman"/>
          <w:szCs w:val="24"/>
        </w:rPr>
      </w:pPr>
      <w:r w:rsidRPr="00E57A5F">
        <w:rPr>
          <w:rFonts w:ascii="Times New Roman" w:hAnsi="Times New Roman"/>
          <w:szCs w:val="24"/>
        </w:rPr>
        <w:t xml:space="preserve">About 93% of participants (n=28) had positive attitudes toward this blog assignment. The top reason the participants liked this assignment was that “This assignment was stress-free” (n=6), followed by “develop critical thinking” (n=5) and “I had a sense of achievement, and the blog is my learning record” (n=5). Learners can </w:t>
      </w:r>
      <w:r>
        <w:rPr>
          <w:rFonts w:ascii="Times New Roman" w:hAnsi="Times New Roman"/>
          <w:szCs w:val="24"/>
        </w:rPr>
        <w:t>acquire</w:t>
      </w:r>
      <w:r>
        <w:rPr>
          <w:rFonts w:ascii="Times New Roman" w:hAnsi="Times New Roman" w:hint="eastAsia"/>
          <w:szCs w:val="24"/>
        </w:rPr>
        <w:t xml:space="preserve"> </w:t>
      </w:r>
      <w:r w:rsidRPr="00E57A5F">
        <w:rPr>
          <w:rFonts w:ascii="Times New Roman" w:hAnsi="Times New Roman"/>
          <w:szCs w:val="24"/>
        </w:rPr>
        <w:t>writing practice because such learner blogs are used for writing practice and free-form templates for personal expression (Campbell, 2003).</w:t>
      </w:r>
    </w:p>
    <w:p w14:paraId="050DEF59" w14:textId="77777777" w:rsidR="00387E56" w:rsidRDefault="00387E56" w:rsidP="00387E56">
      <w:pPr>
        <w:jc w:val="both"/>
        <w:rPr>
          <w:rFonts w:ascii="Times New Roman" w:hAnsi="Times New Roman"/>
          <w:szCs w:val="24"/>
        </w:rPr>
      </w:pPr>
    </w:p>
    <w:p w14:paraId="02A3CE20" w14:textId="77777777" w:rsidR="00387E56" w:rsidRPr="00E57A5F" w:rsidRDefault="00387E56" w:rsidP="00387E56">
      <w:pPr>
        <w:jc w:val="both"/>
        <w:rPr>
          <w:rFonts w:ascii="Times New Roman" w:hAnsi="Times New Roman"/>
          <w:szCs w:val="24"/>
        </w:rPr>
      </w:pPr>
      <w:r w:rsidRPr="00E57A5F">
        <w:rPr>
          <w:rFonts w:ascii="Times New Roman" w:hAnsi="Times New Roman"/>
          <w:szCs w:val="24"/>
        </w:rPr>
        <w:t>Other reasons included “useful in learning English” (n=4), “writing on blogs is fun” (n=4), “answering questions was fun” (n=2), “the assignments were related to my life” (n=2), “The assignment was easy” (n=1), and “No pressure. It’s not a face-to-face test” (n=1).</w:t>
      </w:r>
      <w:r w:rsidRPr="00E57A5F">
        <w:rPr>
          <w:rFonts w:ascii="Times New Roman" w:hAnsi="Times New Roman"/>
          <w:kern w:val="0"/>
          <w:szCs w:val="24"/>
        </w:rPr>
        <w:t>B</w:t>
      </w:r>
      <w:r w:rsidRPr="00E57A5F">
        <w:rPr>
          <w:rFonts w:ascii="Times New Roman" w:eastAsia="ArialMT-Identity-H" w:hAnsi="Times New Roman"/>
          <w:kern w:val="0"/>
          <w:szCs w:val="24"/>
        </w:rPr>
        <w:t>loggers focus</w:t>
      </w:r>
      <w:r>
        <w:rPr>
          <w:rFonts w:ascii="Times New Roman" w:eastAsia="ArialMT-Identity-H" w:hAnsi="Times New Roman"/>
          <w:kern w:val="0"/>
          <w:szCs w:val="24"/>
        </w:rPr>
        <w:t>ed</w:t>
      </w:r>
      <w:r w:rsidRPr="00E57A5F">
        <w:rPr>
          <w:rFonts w:ascii="Times New Roman" w:eastAsia="ArialMT-Identity-H" w:hAnsi="Times New Roman"/>
          <w:kern w:val="0"/>
          <w:szCs w:val="24"/>
        </w:rPr>
        <w:t xml:space="preserve"> on meaning rather than on forms, and the writing </w:t>
      </w:r>
      <w:r>
        <w:rPr>
          <w:rFonts w:ascii="Times New Roman" w:eastAsia="ArialMT-Identity-H" w:hAnsi="Times New Roman"/>
          <w:kern w:val="0"/>
          <w:szCs w:val="24"/>
        </w:rPr>
        <w:t>wa</w:t>
      </w:r>
      <w:r w:rsidRPr="00E57A5F">
        <w:rPr>
          <w:rFonts w:ascii="Times New Roman" w:eastAsia="ArialMT-Identity-H" w:hAnsi="Times New Roman"/>
          <w:kern w:val="0"/>
          <w:szCs w:val="24"/>
        </w:rPr>
        <w:t>s</w:t>
      </w:r>
      <w:r>
        <w:rPr>
          <w:rFonts w:ascii="Times New Roman" w:hAnsi="Times New Roman" w:hint="eastAsia"/>
          <w:kern w:val="0"/>
          <w:szCs w:val="24"/>
        </w:rPr>
        <w:t xml:space="preserve"> </w:t>
      </w:r>
      <w:r w:rsidRPr="00E57A5F">
        <w:rPr>
          <w:rFonts w:ascii="Times New Roman" w:eastAsia="ArialMT-Identity-H" w:hAnsi="Times New Roman"/>
          <w:kern w:val="0"/>
          <w:szCs w:val="24"/>
        </w:rPr>
        <w:t>meaningful as it t</w:t>
      </w:r>
      <w:r>
        <w:rPr>
          <w:rFonts w:ascii="Times New Roman" w:eastAsia="ArialMT-Identity-H" w:hAnsi="Times New Roman"/>
          <w:kern w:val="0"/>
          <w:szCs w:val="24"/>
        </w:rPr>
        <w:t>ook</w:t>
      </w:r>
      <w:r w:rsidRPr="00E57A5F">
        <w:rPr>
          <w:rFonts w:ascii="Times New Roman" w:eastAsia="ArialMT-Identity-H" w:hAnsi="Times New Roman"/>
          <w:kern w:val="0"/>
          <w:szCs w:val="24"/>
        </w:rPr>
        <w:t xml:space="preserve"> place in an authentic environment and </w:t>
      </w:r>
      <w:r>
        <w:rPr>
          <w:rFonts w:ascii="Times New Roman" w:eastAsia="ArialMT-Identity-H" w:hAnsi="Times New Roman"/>
          <w:kern w:val="0"/>
          <w:szCs w:val="24"/>
        </w:rPr>
        <w:t>wa</w:t>
      </w:r>
      <w:r w:rsidRPr="00E57A5F">
        <w:rPr>
          <w:rFonts w:ascii="Times New Roman" w:eastAsia="ArialMT-Identity-H" w:hAnsi="Times New Roman"/>
          <w:kern w:val="0"/>
          <w:szCs w:val="24"/>
        </w:rPr>
        <w:t>s for an authentic audience</w:t>
      </w:r>
      <w:r w:rsidRPr="00E57A5F">
        <w:rPr>
          <w:rFonts w:ascii="Times New Roman" w:hAnsi="Times New Roman"/>
          <w:kern w:val="0"/>
          <w:szCs w:val="24"/>
        </w:rPr>
        <w:t xml:space="preserve"> (</w:t>
      </w:r>
      <w:proofErr w:type="spellStart"/>
      <w:r w:rsidRPr="00E57A5F">
        <w:rPr>
          <w:rFonts w:ascii="Times New Roman" w:hAnsi="Times New Roman"/>
          <w:kern w:val="0"/>
          <w:szCs w:val="24"/>
        </w:rPr>
        <w:t>Fageeh</w:t>
      </w:r>
      <w:proofErr w:type="spellEnd"/>
      <w:r w:rsidRPr="00E57A5F">
        <w:rPr>
          <w:rFonts w:ascii="Times New Roman" w:hAnsi="Times New Roman"/>
          <w:kern w:val="0"/>
          <w:szCs w:val="24"/>
        </w:rPr>
        <w:t>, 2011).</w:t>
      </w:r>
    </w:p>
    <w:p w14:paraId="61275C38" w14:textId="77777777" w:rsidR="00387E56" w:rsidRDefault="00387E56" w:rsidP="00387E56">
      <w:pPr>
        <w:jc w:val="both"/>
        <w:rPr>
          <w:rFonts w:ascii="Times New Roman" w:hAnsi="Times New Roman"/>
          <w:szCs w:val="24"/>
        </w:rPr>
      </w:pPr>
    </w:p>
    <w:p w14:paraId="3E09ABD5" w14:textId="77777777" w:rsidR="00387E56" w:rsidRDefault="00387E56" w:rsidP="00387E56">
      <w:pPr>
        <w:jc w:val="both"/>
        <w:rPr>
          <w:rFonts w:ascii="Times New Roman" w:hAnsi="Times New Roman"/>
          <w:szCs w:val="24"/>
        </w:rPr>
      </w:pPr>
      <w:r w:rsidRPr="00E57A5F">
        <w:rPr>
          <w:rFonts w:ascii="Times New Roman" w:hAnsi="Times New Roman"/>
          <w:szCs w:val="24"/>
        </w:rPr>
        <w:t xml:space="preserve">A few </w:t>
      </w:r>
      <w:r>
        <w:rPr>
          <w:rFonts w:ascii="Times New Roman" w:hAnsi="Times New Roman"/>
          <w:szCs w:val="24"/>
        </w:rPr>
        <w:t>ex</w:t>
      </w:r>
      <w:r w:rsidRPr="00E57A5F">
        <w:rPr>
          <w:rFonts w:ascii="Times New Roman" w:hAnsi="Times New Roman"/>
          <w:szCs w:val="24"/>
        </w:rPr>
        <w:t xml:space="preserve">amples of participants’ responses </w:t>
      </w:r>
      <w:r>
        <w:rPr>
          <w:rFonts w:ascii="Times New Roman" w:hAnsi="Times New Roman"/>
          <w:szCs w:val="24"/>
        </w:rPr>
        <w:t xml:space="preserve">are as </w:t>
      </w:r>
      <w:r w:rsidRPr="00E57A5F">
        <w:rPr>
          <w:rFonts w:ascii="Times New Roman" w:hAnsi="Times New Roman"/>
          <w:szCs w:val="24"/>
        </w:rPr>
        <w:t>follow</w:t>
      </w:r>
      <w:r>
        <w:rPr>
          <w:rFonts w:ascii="Times New Roman" w:hAnsi="Times New Roman"/>
          <w:szCs w:val="24"/>
        </w:rPr>
        <w:t>s</w:t>
      </w:r>
      <w:r w:rsidRPr="00E57A5F">
        <w:rPr>
          <w:rFonts w:ascii="Times New Roman" w:hAnsi="Times New Roman"/>
          <w:szCs w:val="24"/>
        </w:rPr>
        <w:t>:</w:t>
      </w:r>
    </w:p>
    <w:p w14:paraId="1411F2E8" w14:textId="77777777" w:rsidR="00387E56" w:rsidRPr="00E57A5F" w:rsidRDefault="00387E56" w:rsidP="00387E56">
      <w:pPr>
        <w:jc w:val="both"/>
        <w:rPr>
          <w:rFonts w:ascii="Times New Roman" w:hAnsi="Times New Roman"/>
          <w:szCs w:val="24"/>
        </w:rPr>
      </w:pPr>
    </w:p>
    <w:p w14:paraId="0FA070AC" w14:textId="77777777" w:rsidR="00387E56" w:rsidRPr="00E57A5F" w:rsidRDefault="00387E56" w:rsidP="00387E56">
      <w:pPr>
        <w:jc w:val="both"/>
        <w:rPr>
          <w:rFonts w:ascii="Times New Roman" w:hAnsi="Times New Roman"/>
          <w:szCs w:val="24"/>
        </w:rPr>
      </w:pPr>
      <w:r w:rsidRPr="00E57A5F">
        <w:rPr>
          <w:rFonts w:ascii="Times New Roman" w:hAnsi="Times New Roman"/>
          <w:szCs w:val="24"/>
        </w:rPr>
        <w:t>#4 “I like it because there are no word limitations and sentence structures. The instructor will correct our errors. No stress at all.”</w:t>
      </w:r>
    </w:p>
    <w:p w14:paraId="190F276A" w14:textId="77777777" w:rsidR="00387E56" w:rsidRPr="00E57A5F" w:rsidRDefault="00387E56" w:rsidP="00387E56">
      <w:pPr>
        <w:jc w:val="both"/>
        <w:rPr>
          <w:rFonts w:ascii="Times New Roman" w:hAnsi="Times New Roman"/>
          <w:szCs w:val="24"/>
        </w:rPr>
      </w:pPr>
      <w:r w:rsidRPr="00E57A5F">
        <w:rPr>
          <w:rFonts w:ascii="Times New Roman" w:hAnsi="Times New Roman"/>
          <w:szCs w:val="24"/>
        </w:rPr>
        <w:lastRenderedPageBreak/>
        <w:t>#5 “I like this assignment. Answering these questions pushed me to think critically.”</w:t>
      </w:r>
    </w:p>
    <w:p w14:paraId="7567D86F" w14:textId="77777777" w:rsidR="00387E56" w:rsidRPr="00E57A5F" w:rsidRDefault="00387E56" w:rsidP="00387E56">
      <w:pPr>
        <w:jc w:val="both"/>
        <w:rPr>
          <w:rFonts w:ascii="Times New Roman" w:hAnsi="Times New Roman"/>
          <w:szCs w:val="24"/>
        </w:rPr>
      </w:pPr>
      <w:r w:rsidRPr="00E57A5F">
        <w:rPr>
          <w:rFonts w:ascii="Times New Roman" w:hAnsi="Times New Roman"/>
          <w:szCs w:val="24"/>
        </w:rPr>
        <w:t>#6 “I like this assignment because these posts are my learning records. I have a sense of achievement by reading my own posts.”</w:t>
      </w:r>
    </w:p>
    <w:p w14:paraId="2BE70CBE" w14:textId="77777777" w:rsidR="00387E56" w:rsidRPr="00E57A5F" w:rsidRDefault="00387E56" w:rsidP="00387E56">
      <w:pPr>
        <w:jc w:val="both"/>
        <w:rPr>
          <w:rFonts w:ascii="Times New Roman" w:hAnsi="Times New Roman"/>
          <w:szCs w:val="24"/>
        </w:rPr>
      </w:pPr>
      <w:r w:rsidRPr="00E57A5F">
        <w:rPr>
          <w:rFonts w:ascii="Times New Roman" w:hAnsi="Times New Roman"/>
          <w:szCs w:val="24"/>
        </w:rPr>
        <w:t>#7 “I like this blog assignment because it is useful for learning English.”</w:t>
      </w:r>
    </w:p>
    <w:p w14:paraId="59E09696" w14:textId="77777777" w:rsidR="00387E56" w:rsidRPr="00E57A5F" w:rsidRDefault="00387E56" w:rsidP="00387E56">
      <w:pPr>
        <w:jc w:val="both"/>
        <w:rPr>
          <w:rFonts w:ascii="Times New Roman" w:hAnsi="Times New Roman"/>
          <w:szCs w:val="24"/>
        </w:rPr>
      </w:pPr>
      <w:r w:rsidRPr="00E57A5F">
        <w:rPr>
          <w:rFonts w:ascii="Times New Roman" w:hAnsi="Times New Roman"/>
          <w:szCs w:val="24"/>
        </w:rPr>
        <w:t>#8 “I like it because I can share something related to my life on topics that I am interested about.”</w:t>
      </w:r>
    </w:p>
    <w:p w14:paraId="17FDCFDD" w14:textId="77777777" w:rsidR="00387E56" w:rsidRPr="00E57A5F" w:rsidRDefault="00387E56" w:rsidP="00387E56">
      <w:pPr>
        <w:jc w:val="both"/>
        <w:rPr>
          <w:rFonts w:ascii="Times New Roman" w:hAnsi="Times New Roman"/>
          <w:szCs w:val="24"/>
        </w:rPr>
      </w:pPr>
      <w:r w:rsidRPr="00E57A5F">
        <w:rPr>
          <w:rFonts w:ascii="Times New Roman" w:hAnsi="Times New Roman"/>
          <w:szCs w:val="24"/>
        </w:rPr>
        <w:t>#9 “I like it because I do not have face-to-face pressure.”</w:t>
      </w:r>
    </w:p>
    <w:p w14:paraId="7F1BFCD1" w14:textId="77777777" w:rsidR="00387E56" w:rsidRDefault="00387E56" w:rsidP="00387E56">
      <w:pPr>
        <w:jc w:val="both"/>
        <w:rPr>
          <w:rFonts w:ascii="Times New Roman" w:hAnsi="Times New Roman"/>
          <w:szCs w:val="24"/>
        </w:rPr>
      </w:pPr>
    </w:p>
    <w:p w14:paraId="6FBECC38" w14:textId="77777777" w:rsidR="00387E56" w:rsidRDefault="00387E56" w:rsidP="00387E56">
      <w:pPr>
        <w:jc w:val="both"/>
        <w:rPr>
          <w:rFonts w:ascii="Times New Roman" w:eastAsia="ArialMT-Identity-H" w:hAnsi="Times New Roman"/>
          <w:kern w:val="0"/>
          <w:szCs w:val="24"/>
        </w:rPr>
      </w:pPr>
      <w:r w:rsidRPr="00E57A5F">
        <w:rPr>
          <w:rFonts w:ascii="Times New Roman" w:hAnsi="Times New Roman"/>
          <w:szCs w:val="24"/>
        </w:rPr>
        <w:t>One participant claimed that she would continue posting her thoughts on the blogs even after the end of the semester. Blogs bec</w:t>
      </w:r>
      <w:r>
        <w:rPr>
          <w:rFonts w:ascii="Times New Roman" w:hAnsi="Times New Roman"/>
          <w:szCs w:val="24"/>
        </w:rPr>
        <w:t>a</w:t>
      </w:r>
      <w:r w:rsidRPr="00E57A5F">
        <w:rPr>
          <w:rFonts w:ascii="Times New Roman" w:hAnsi="Times New Roman"/>
          <w:szCs w:val="24"/>
        </w:rPr>
        <w:t xml:space="preserve">me </w:t>
      </w:r>
      <w:r>
        <w:rPr>
          <w:rFonts w:ascii="Times New Roman" w:hAnsi="Times New Roman"/>
          <w:szCs w:val="24"/>
        </w:rPr>
        <w:t xml:space="preserve">for them </w:t>
      </w:r>
      <w:r w:rsidRPr="00E57A5F">
        <w:rPr>
          <w:rFonts w:ascii="Times New Roman" w:hAnsi="Times New Roman"/>
          <w:szCs w:val="24"/>
        </w:rPr>
        <w:t>tools for fostering autonomous, self-directed learning approaches (Campbell, 2004).</w:t>
      </w:r>
      <w:r>
        <w:rPr>
          <w:rFonts w:ascii="Times New Roman" w:hAnsi="Times New Roman" w:hint="eastAsia"/>
          <w:szCs w:val="24"/>
        </w:rPr>
        <w:t xml:space="preserve"> As examples above, particularly in Examples 6 to 8, </w:t>
      </w:r>
      <w:r>
        <w:rPr>
          <w:rFonts w:ascii="Times New Roman" w:hAnsi="Times New Roman" w:hint="eastAsia"/>
          <w:kern w:val="0"/>
          <w:szCs w:val="24"/>
        </w:rPr>
        <w:t>b</w:t>
      </w:r>
      <w:r w:rsidRPr="00E57A5F">
        <w:rPr>
          <w:rFonts w:ascii="Times New Roman" w:hAnsi="Times New Roman"/>
          <w:kern w:val="0"/>
          <w:szCs w:val="24"/>
        </w:rPr>
        <w:t>logs can</w:t>
      </w:r>
      <w:r>
        <w:rPr>
          <w:rFonts w:ascii="Times New Roman" w:hAnsi="Times New Roman" w:hint="eastAsia"/>
          <w:kern w:val="0"/>
          <w:szCs w:val="24"/>
        </w:rPr>
        <w:t xml:space="preserve"> </w:t>
      </w:r>
      <w:r>
        <w:rPr>
          <w:rFonts w:ascii="Times New Roman" w:eastAsia="ArialMT-Identity-H" w:hAnsi="Times New Roman"/>
          <w:kern w:val="0"/>
          <w:szCs w:val="24"/>
        </w:rPr>
        <w:t xml:space="preserve">also </w:t>
      </w:r>
      <w:r w:rsidRPr="00E57A5F">
        <w:rPr>
          <w:rFonts w:ascii="Times New Roman" w:eastAsia="ArialMT-Identity-H" w:hAnsi="Times New Roman"/>
          <w:kern w:val="0"/>
          <w:szCs w:val="24"/>
        </w:rPr>
        <w:t>increas</w:t>
      </w:r>
      <w:r w:rsidRPr="00E57A5F">
        <w:rPr>
          <w:rFonts w:ascii="Times New Roman" w:hAnsi="Times New Roman"/>
          <w:kern w:val="0"/>
          <w:szCs w:val="24"/>
        </w:rPr>
        <w:t>e</w:t>
      </w:r>
      <w:r w:rsidRPr="00E57A5F">
        <w:rPr>
          <w:rFonts w:ascii="Times New Roman" w:eastAsia="ArialMT-Identity-H" w:hAnsi="Times New Roman"/>
          <w:kern w:val="0"/>
          <w:szCs w:val="24"/>
        </w:rPr>
        <w:t xml:space="preserve"> student</w:t>
      </w:r>
      <w:r w:rsidRPr="00E57A5F">
        <w:rPr>
          <w:rFonts w:ascii="Times New Roman" w:hAnsi="Times New Roman"/>
          <w:kern w:val="0"/>
          <w:szCs w:val="24"/>
        </w:rPr>
        <w:t>s’</w:t>
      </w:r>
      <w:r>
        <w:rPr>
          <w:rFonts w:ascii="Times New Roman" w:hAnsi="Times New Roman" w:hint="eastAsia"/>
          <w:kern w:val="0"/>
          <w:szCs w:val="24"/>
        </w:rPr>
        <w:t xml:space="preserve"> </w:t>
      </w:r>
      <w:r w:rsidRPr="00E57A5F">
        <w:rPr>
          <w:rFonts w:ascii="Times New Roman" w:eastAsia="ArialMT-Identity-H" w:hAnsi="Times New Roman"/>
          <w:kern w:val="0"/>
          <w:szCs w:val="24"/>
        </w:rPr>
        <w:t xml:space="preserve">interest and motivation in reading and writing and promote </w:t>
      </w:r>
      <w:r w:rsidRPr="00E57A5F">
        <w:rPr>
          <w:rFonts w:ascii="Times New Roman" w:hAnsi="Times New Roman"/>
          <w:kern w:val="0"/>
          <w:szCs w:val="24"/>
        </w:rPr>
        <w:t xml:space="preserve">their </w:t>
      </w:r>
      <w:r w:rsidRPr="00E57A5F">
        <w:rPr>
          <w:rFonts w:ascii="Times New Roman" w:eastAsia="ArialMT-Identity-H" w:hAnsi="Times New Roman"/>
          <w:kern w:val="0"/>
          <w:szCs w:val="24"/>
        </w:rPr>
        <w:t>independence and autonomy</w:t>
      </w:r>
      <w:r>
        <w:rPr>
          <w:rFonts w:ascii="Times New Roman" w:hAnsi="Times New Roman" w:hint="eastAsia"/>
          <w:kern w:val="0"/>
          <w:szCs w:val="24"/>
        </w:rPr>
        <w:t xml:space="preserve"> </w:t>
      </w:r>
      <w:r w:rsidRPr="00E57A5F">
        <w:rPr>
          <w:rFonts w:ascii="Times New Roman" w:eastAsia="ArialMT-Identity-H" w:hAnsi="Times New Roman"/>
          <w:kern w:val="0"/>
          <w:szCs w:val="24"/>
        </w:rPr>
        <w:t>(</w:t>
      </w:r>
      <w:proofErr w:type="spellStart"/>
      <w:r w:rsidRPr="00E57A5F">
        <w:rPr>
          <w:rFonts w:ascii="Times New Roman" w:hAnsi="Times New Roman"/>
          <w:kern w:val="0"/>
          <w:szCs w:val="24"/>
        </w:rPr>
        <w:t>Fageeh</w:t>
      </w:r>
      <w:proofErr w:type="spellEnd"/>
      <w:r w:rsidRPr="00E57A5F">
        <w:rPr>
          <w:rFonts w:ascii="Times New Roman" w:hAnsi="Times New Roman"/>
          <w:kern w:val="0"/>
          <w:szCs w:val="24"/>
        </w:rPr>
        <w:t>, 2011</w:t>
      </w:r>
      <w:r w:rsidRPr="00E57A5F">
        <w:rPr>
          <w:rFonts w:ascii="Times New Roman" w:eastAsia="ArialMT-Identity-H" w:hAnsi="Times New Roman"/>
          <w:kern w:val="0"/>
          <w:szCs w:val="24"/>
        </w:rPr>
        <w:t>).</w:t>
      </w:r>
    </w:p>
    <w:p w14:paraId="05AD6893" w14:textId="77777777" w:rsidR="00387E56" w:rsidRPr="00E57A5F" w:rsidRDefault="00387E56" w:rsidP="00387E56">
      <w:pPr>
        <w:jc w:val="both"/>
        <w:rPr>
          <w:rFonts w:ascii="Times New Roman" w:hAnsi="Times New Roman"/>
          <w:szCs w:val="24"/>
        </w:rPr>
      </w:pPr>
    </w:p>
    <w:p w14:paraId="689175FD" w14:textId="77777777" w:rsidR="00387E56" w:rsidRPr="00ED33FD" w:rsidRDefault="00387E56" w:rsidP="00387E56">
      <w:pPr>
        <w:jc w:val="both"/>
        <w:rPr>
          <w:rFonts w:ascii="Times New Roman" w:hAnsi="Times New Roman"/>
          <w:bCs/>
          <w:i/>
          <w:iCs/>
          <w:szCs w:val="24"/>
        </w:rPr>
      </w:pPr>
      <w:r w:rsidRPr="00ED33FD">
        <w:rPr>
          <w:rFonts w:ascii="Times New Roman" w:hAnsi="Times New Roman"/>
          <w:bCs/>
          <w:i/>
          <w:iCs/>
          <w:szCs w:val="24"/>
        </w:rPr>
        <w:t>Participants’ English learning</w:t>
      </w:r>
    </w:p>
    <w:p w14:paraId="2F6859A8" w14:textId="77777777" w:rsidR="00387E56" w:rsidRPr="00E57A5F" w:rsidRDefault="00387E56" w:rsidP="00387E56">
      <w:pPr>
        <w:jc w:val="both"/>
        <w:rPr>
          <w:rFonts w:ascii="Times New Roman" w:hAnsi="Times New Roman"/>
          <w:b/>
          <w:szCs w:val="24"/>
        </w:rPr>
      </w:pPr>
    </w:p>
    <w:p w14:paraId="51444757" w14:textId="77777777" w:rsidR="00387E56" w:rsidRDefault="00387E56" w:rsidP="00387E56">
      <w:pPr>
        <w:jc w:val="both"/>
        <w:rPr>
          <w:rFonts w:ascii="Times New Roman" w:hAnsi="Times New Roman"/>
          <w:szCs w:val="24"/>
        </w:rPr>
      </w:pPr>
      <w:r w:rsidRPr="00E57A5F">
        <w:rPr>
          <w:rFonts w:ascii="Times New Roman" w:hAnsi="Times New Roman"/>
          <w:szCs w:val="24"/>
        </w:rPr>
        <w:t xml:space="preserve">With regard to the relationship between blog assignments and participants’ English learning, participants felt that this assignment helped them mostly in writing (n=20), followed by reading (n=12), learning new words (n=7), and grammar (n=2). A </w:t>
      </w:r>
      <w:r>
        <w:rPr>
          <w:rFonts w:ascii="Times New Roman" w:hAnsi="Times New Roman"/>
          <w:szCs w:val="24"/>
        </w:rPr>
        <w:t>few exa</w:t>
      </w:r>
      <w:r w:rsidRPr="00E57A5F">
        <w:rPr>
          <w:rFonts w:ascii="Times New Roman" w:hAnsi="Times New Roman"/>
          <w:szCs w:val="24"/>
        </w:rPr>
        <w:t xml:space="preserve">mples of participants’ responses </w:t>
      </w:r>
      <w:r>
        <w:rPr>
          <w:rFonts w:ascii="Times New Roman" w:hAnsi="Times New Roman"/>
          <w:szCs w:val="24"/>
        </w:rPr>
        <w:t xml:space="preserve">are as </w:t>
      </w:r>
      <w:r w:rsidRPr="00E57A5F">
        <w:rPr>
          <w:rFonts w:ascii="Times New Roman" w:hAnsi="Times New Roman"/>
          <w:szCs w:val="24"/>
        </w:rPr>
        <w:t>follow</w:t>
      </w:r>
      <w:r>
        <w:rPr>
          <w:rFonts w:ascii="Times New Roman" w:hAnsi="Times New Roman"/>
          <w:szCs w:val="24"/>
        </w:rPr>
        <w:t>s</w:t>
      </w:r>
      <w:r w:rsidRPr="00E57A5F">
        <w:rPr>
          <w:rFonts w:ascii="Times New Roman" w:hAnsi="Times New Roman"/>
          <w:szCs w:val="24"/>
        </w:rPr>
        <w:t>:</w:t>
      </w:r>
    </w:p>
    <w:p w14:paraId="4371AF1E" w14:textId="77777777" w:rsidR="00387E56" w:rsidRPr="00E57A5F" w:rsidRDefault="00387E56" w:rsidP="00387E56">
      <w:pPr>
        <w:jc w:val="both"/>
        <w:rPr>
          <w:rFonts w:ascii="Times New Roman" w:hAnsi="Times New Roman"/>
          <w:szCs w:val="24"/>
        </w:rPr>
      </w:pPr>
    </w:p>
    <w:p w14:paraId="7B57FBEB" w14:textId="77777777" w:rsidR="00387E56" w:rsidRPr="00E57A5F" w:rsidRDefault="00387E56" w:rsidP="00387E56">
      <w:pPr>
        <w:jc w:val="both"/>
        <w:rPr>
          <w:rFonts w:ascii="Times New Roman" w:hAnsi="Times New Roman"/>
          <w:szCs w:val="24"/>
        </w:rPr>
      </w:pPr>
      <w:r w:rsidRPr="00E57A5F">
        <w:rPr>
          <w:rFonts w:ascii="Times New Roman" w:hAnsi="Times New Roman"/>
          <w:szCs w:val="24"/>
        </w:rPr>
        <w:t>#10 “I try to express myself in English, and I also look up words in dictionary. Eventually my English improves.”</w:t>
      </w:r>
    </w:p>
    <w:p w14:paraId="79686765" w14:textId="77777777" w:rsidR="00387E56" w:rsidRPr="00E57A5F" w:rsidRDefault="00387E56" w:rsidP="00387E56">
      <w:pPr>
        <w:jc w:val="both"/>
        <w:rPr>
          <w:rFonts w:ascii="Times New Roman" w:hAnsi="Times New Roman"/>
          <w:szCs w:val="24"/>
        </w:rPr>
      </w:pPr>
      <w:r w:rsidRPr="00E57A5F">
        <w:rPr>
          <w:rFonts w:ascii="Times New Roman" w:hAnsi="Times New Roman"/>
          <w:szCs w:val="24"/>
        </w:rPr>
        <w:t>#11 “When I read the articles again, I looked up words in the dictionary. The number of my vocabulary words increases gradually.”</w:t>
      </w:r>
    </w:p>
    <w:p w14:paraId="355385CD" w14:textId="77777777" w:rsidR="00387E56" w:rsidRPr="00E57A5F" w:rsidRDefault="00387E56" w:rsidP="00387E56">
      <w:pPr>
        <w:jc w:val="both"/>
        <w:rPr>
          <w:rFonts w:ascii="Times New Roman" w:hAnsi="Times New Roman"/>
          <w:szCs w:val="24"/>
        </w:rPr>
      </w:pPr>
      <w:r w:rsidRPr="00E57A5F">
        <w:rPr>
          <w:rFonts w:ascii="Times New Roman" w:hAnsi="Times New Roman"/>
          <w:szCs w:val="24"/>
        </w:rPr>
        <w:t>#12 “The blog assignment helps my reading and writing. In order to answer some of the questions, I read the articles again. I try to express myself in English when I answered these questions.”</w:t>
      </w:r>
    </w:p>
    <w:p w14:paraId="6040E9E7" w14:textId="77777777" w:rsidR="00387E56" w:rsidRDefault="00387E56" w:rsidP="00387E56">
      <w:pPr>
        <w:jc w:val="both"/>
        <w:rPr>
          <w:rFonts w:ascii="Times New Roman" w:hAnsi="Times New Roman"/>
          <w:szCs w:val="24"/>
        </w:rPr>
      </w:pPr>
    </w:p>
    <w:p w14:paraId="355A3A5B" w14:textId="77777777" w:rsidR="00387E56" w:rsidRPr="00E57A5F" w:rsidRDefault="00387E56" w:rsidP="00387E56">
      <w:pPr>
        <w:jc w:val="both"/>
        <w:rPr>
          <w:rFonts w:ascii="Times New Roman" w:hAnsi="Times New Roman"/>
          <w:kern w:val="0"/>
          <w:szCs w:val="24"/>
        </w:rPr>
      </w:pPr>
      <w:r w:rsidRPr="00E57A5F">
        <w:rPr>
          <w:rFonts w:ascii="Times New Roman" w:hAnsi="Times New Roman"/>
          <w:szCs w:val="24"/>
        </w:rPr>
        <w:t xml:space="preserve">For participants in this study, </w:t>
      </w:r>
      <w:r w:rsidRPr="00E57A5F">
        <w:rPr>
          <w:rFonts w:ascii="Times New Roman" w:hAnsi="Times New Roman"/>
          <w:kern w:val="0"/>
          <w:szCs w:val="24"/>
        </w:rPr>
        <w:t>blogs</w:t>
      </w:r>
      <w:r w:rsidRPr="00E57A5F">
        <w:rPr>
          <w:rFonts w:ascii="Times New Roman" w:eastAsia="ArialMT-Identity-H" w:hAnsi="Times New Roman"/>
          <w:kern w:val="0"/>
          <w:szCs w:val="24"/>
        </w:rPr>
        <w:t xml:space="preserve"> provided a practice environment where </w:t>
      </w:r>
      <w:r w:rsidRPr="00E57A5F">
        <w:rPr>
          <w:rFonts w:ascii="Times New Roman" w:hAnsi="Times New Roman"/>
          <w:kern w:val="0"/>
          <w:szCs w:val="24"/>
        </w:rPr>
        <w:t>they</w:t>
      </w:r>
      <w:r>
        <w:rPr>
          <w:rFonts w:ascii="Times New Roman" w:hAnsi="Times New Roman" w:hint="eastAsia"/>
          <w:kern w:val="0"/>
          <w:szCs w:val="24"/>
        </w:rPr>
        <w:t xml:space="preserve"> </w:t>
      </w:r>
      <w:r w:rsidRPr="00E57A5F">
        <w:rPr>
          <w:rFonts w:ascii="Times New Roman" w:eastAsia="ArialMT-Identity-H" w:hAnsi="Times New Roman"/>
          <w:kern w:val="0"/>
          <w:szCs w:val="24"/>
        </w:rPr>
        <w:t>were able to think, reflect, and create</w:t>
      </w:r>
      <w:r>
        <w:rPr>
          <w:rFonts w:ascii="Times New Roman" w:hAnsi="Times New Roman" w:hint="eastAsia"/>
          <w:kern w:val="0"/>
          <w:szCs w:val="24"/>
        </w:rPr>
        <w:t xml:space="preserve"> </w:t>
      </w:r>
      <w:r w:rsidRPr="00E57A5F">
        <w:rPr>
          <w:rFonts w:ascii="Times New Roman" w:eastAsia="ArialMT-Identity-H" w:hAnsi="Times New Roman"/>
          <w:kern w:val="0"/>
          <w:szCs w:val="24"/>
        </w:rPr>
        <w:t>language slowly for a real-life audience (</w:t>
      </w:r>
      <w:proofErr w:type="spellStart"/>
      <w:r w:rsidRPr="00E57A5F">
        <w:rPr>
          <w:rFonts w:ascii="Times New Roman" w:eastAsia="DFKai-SB" w:hAnsi="Times New Roman"/>
          <w:szCs w:val="24"/>
          <w:shd w:val="clear" w:color="auto" w:fill="FFFFFF"/>
        </w:rPr>
        <w:t>Fageeh</w:t>
      </w:r>
      <w:proofErr w:type="spellEnd"/>
      <w:r w:rsidRPr="00E57A5F">
        <w:rPr>
          <w:rFonts w:ascii="Times New Roman" w:eastAsia="DFKai-SB" w:hAnsi="Times New Roman"/>
          <w:szCs w:val="24"/>
          <w:shd w:val="clear" w:color="auto" w:fill="FFFFFF"/>
        </w:rPr>
        <w:t>, 2011</w:t>
      </w:r>
      <w:r w:rsidRPr="00E57A5F">
        <w:rPr>
          <w:rFonts w:ascii="Times New Roman" w:eastAsia="ArialMT-Identity-H" w:hAnsi="Times New Roman"/>
          <w:kern w:val="0"/>
          <w:szCs w:val="24"/>
        </w:rPr>
        <w:t>).</w:t>
      </w:r>
      <w:r>
        <w:rPr>
          <w:rFonts w:ascii="Times New Roman" w:hAnsi="Times New Roman" w:hint="eastAsia"/>
          <w:kern w:val="0"/>
          <w:szCs w:val="24"/>
        </w:rPr>
        <w:t xml:space="preserve"> </w:t>
      </w:r>
      <w:r w:rsidRPr="00E57A5F">
        <w:rPr>
          <w:rFonts w:ascii="Times New Roman" w:hAnsi="Times New Roman"/>
          <w:kern w:val="0"/>
          <w:szCs w:val="24"/>
        </w:rPr>
        <w:t xml:space="preserve">Through blogging, </w:t>
      </w:r>
      <w:r w:rsidRPr="00E57A5F">
        <w:rPr>
          <w:rFonts w:ascii="Times New Roman" w:eastAsia="ArialMT-Identity-H" w:hAnsi="Times New Roman"/>
          <w:kern w:val="0"/>
          <w:szCs w:val="24"/>
        </w:rPr>
        <w:t>Huffaker (2005)</w:t>
      </w:r>
      <w:r>
        <w:rPr>
          <w:rFonts w:ascii="Times New Roman" w:hAnsi="Times New Roman" w:hint="eastAsia"/>
          <w:kern w:val="0"/>
          <w:szCs w:val="24"/>
        </w:rPr>
        <w:t xml:space="preserve"> </w:t>
      </w:r>
      <w:r w:rsidRPr="00E57A5F">
        <w:rPr>
          <w:rFonts w:ascii="Times New Roman" w:hAnsi="Times New Roman"/>
          <w:kern w:val="0"/>
          <w:szCs w:val="24"/>
        </w:rPr>
        <w:t>claimed, “I</w:t>
      </w:r>
      <w:r w:rsidRPr="00E57A5F">
        <w:rPr>
          <w:rFonts w:ascii="Times New Roman" w:eastAsia="ArialMT-Identity-H" w:hAnsi="Times New Roman"/>
          <w:kern w:val="0"/>
          <w:szCs w:val="24"/>
        </w:rPr>
        <w:t>n the classroom, students can have a personal space to read and write</w:t>
      </w:r>
      <w:r>
        <w:rPr>
          <w:rFonts w:ascii="Times New Roman" w:hAnsi="Times New Roman" w:hint="eastAsia"/>
          <w:kern w:val="0"/>
          <w:szCs w:val="24"/>
        </w:rPr>
        <w:t xml:space="preserve"> </w:t>
      </w:r>
      <w:r w:rsidRPr="00E57A5F">
        <w:rPr>
          <w:rFonts w:ascii="Times New Roman" w:eastAsia="ArialMT-Identity-H" w:hAnsi="Times New Roman"/>
          <w:kern w:val="0"/>
          <w:szCs w:val="24"/>
        </w:rPr>
        <w:t>alongside a communal one, where ideas are shared, questions are asked and</w:t>
      </w:r>
      <w:r>
        <w:rPr>
          <w:rFonts w:ascii="Times New Roman" w:hAnsi="Times New Roman" w:hint="eastAsia"/>
          <w:kern w:val="0"/>
          <w:szCs w:val="24"/>
        </w:rPr>
        <w:t xml:space="preserve"> </w:t>
      </w:r>
      <w:r w:rsidRPr="00E57A5F">
        <w:rPr>
          <w:rFonts w:ascii="Times New Roman" w:eastAsia="ArialMT-Identity-H" w:hAnsi="Times New Roman"/>
          <w:kern w:val="0"/>
          <w:szCs w:val="24"/>
        </w:rPr>
        <w:t>answered and social cohesion is developed”</w:t>
      </w:r>
      <w:r w:rsidRPr="00E57A5F">
        <w:rPr>
          <w:rFonts w:ascii="Times New Roman" w:hAnsi="Times New Roman"/>
          <w:kern w:val="0"/>
          <w:szCs w:val="24"/>
        </w:rPr>
        <w:t xml:space="preserve"> (p. 94).</w:t>
      </w:r>
    </w:p>
    <w:p w14:paraId="617D7D10" w14:textId="77777777" w:rsidR="00387E56" w:rsidRDefault="00387E56" w:rsidP="00387E56">
      <w:pPr>
        <w:jc w:val="both"/>
        <w:rPr>
          <w:rFonts w:ascii="Times New Roman" w:hAnsi="Times New Roman"/>
          <w:szCs w:val="24"/>
        </w:rPr>
      </w:pPr>
    </w:p>
    <w:p w14:paraId="2633BE02" w14:textId="77777777" w:rsidR="00387E56" w:rsidRDefault="00387E56" w:rsidP="00387E56">
      <w:pPr>
        <w:jc w:val="both"/>
        <w:rPr>
          <w:rFonts w:ascii="Times New Roman" w:hAnsi="Times New Roman"/>
          <w:szCs w:val="24"/>
        </w:rPr>
      </w:pPr>
      <w:r w:rsidRPr="00E57A5F">
        <w:rPr>
          <w:rFonts w:ascii="Times New Roman" w:hAnsi="Times New Roman"/>
          <w:szCs w:val="24"/>
        </w:rPr>
        <w:t xml:space="preserve">Moreover, in terms of the effects of viewing classmates’ blogs, two participants claimed that they never read others’ blogs. While twenty-two participants felt that they got new ideas and knowledge from viewing classmates’ blogs, six participants felt that they learned new words. A </w:t>
      </w:r>
      <w:r>
        <w:rPr>
          <w:rFonts w:ascii="Times New Roman" w:hAnsi="Times New Roman"/>
          <w:szCs w:val="24"/>
        </w:rPr>
        <w:t>few ex</w:t>
      </w:r>
      <w:r w:rsidRPr="00E57A5F">
        <w:rPr>
          <w:rFonts w:ascii="Times New Roman" w:hAnsi="Times New Roman"/>
          <w:szCs w:val="24"/>
        </w:rPr>
        <w:t xml:space="preserve">amples of participants’ responses </w:t>
      </w:r>
      <w:r>
        <w:rPr>
          <w:rFonts w:ascii="Times New Roman" w:hAnsi="Times New Roman"/>
          <w:szCs w:val="24"/>
        </w:rPr>
        <w:t xml:space="preserve">are as </w:t>
      </w:r>
      <w:r w:rsidRPr="00E57A5F">
        <w:rPr>
          <w:rFonts w:ascii="Times New Roman" w:hAnsi="Times New Roman"/>
          <w:szCs w:val="24"/>
        </w:rPr>
        <w:t>follow</w:t>
      </w:r>
      <w:r>
        <w:rPr>
          <w:rFonts w:ascii="Times New Roman" w:hAnsi="Times New Roman"/>
          <w:szCs w:val="24"/>
        </w:rPr>
        <w:t>s</w:t>
      </w:r>
      <w:r w:rsidRPr="00E57A5F">
        <w:rPr>
          <w:rFonts w:ascii="Times New Roman" w:hAnsi="Times New Roman"/>
          <w:szCs w:val="24"/>
        </w:rPr>
        <w:t>:</w:t>
      </w:r>
    </w:p>
    <w:p w14:paraId="2A0D1B7C" w14:textId="77777777" w:rsidR="00387E56" w:rsidRPr="00E57A5F" w:rsidRDefault="00387E56" w:rsidP="00387E56">
      <w:pPr>
        <w:jc w:val="both"/>
        <w:rPr>
          <w:rFonts w:ascii="Times New Roman" w:hAnsi="Times New Roman"/>
          <w:szCs w:val="24"/>
        </w:rPr>
      </w:pPr>
    </w:p>
    <w:p w14:paraId="53E425D5" w14:textId="77777777" w:rsidR="00387E56" w:rsidRPr="00E57A5F" w:rsidRDefault="00387E56" w:rsidP="00387E56">
      <w:pPr>
        <w:jc w:val="both"/>
        <w:rPr>
          <w:rFonts w:ascii="Times New Roman" w:hAnsi="Times New Roman"/>
          <w:szCs w:val="24"/>
        </w:rPr>
      </w:pPr>
      <w:r w:rsidRPr="00E57A5F">
        <w:rPr>
          <w:rFonts w:ascii="Times New Roman" w:hAnsi="Times New Roman"/>
          <w:szCs w:val="24"/>
        </w:rPr>
        <w:t>#13 “Everyone has different ideas. I can learn more ideas and words.”</w:t>
      </w:r>
    </w:p>
    <w:p w14:paraId="728C48A6" w14:textId="77777777" w:rsidR="00387E56" w:rsidRPr="00E57A5F" w:rsidRDefault="00387E56" w:rsidP="00387E56">
      <w:pPr>
        <w:jc w:val="both"/>
        <w:rPr>
          <w:rFonts w:ascii="Times New Roman" w:hAnsi="Times New Roman"/>
          <w:szCs w:val="24"/>
        </w:rPr>
      </w:pPr>
      <w:r w:rsidRPr="00E57A5F">
        <w:rPr>
          <w:rFonts w:ascii="Times New Roman" w:hAnsi="Times New Roman"/>
          <w:szCs w:val="24"/>
        </w:rPr>
        <w:t>#14 “I learn new knowledge from viewing classmates’ blogs. Viewing classmates’ blogs helped me to think deeper and wider.”</w:t>
      </w:r>
    </w:p>
    <w:p w14:paraId="0ACBF434" w14:textId="77777777" w:rsidR="00387E56" w:rsidRDefault="00387E56" w:rsidP="00387E56">
      <w:pPr>
        <w:jc w:val="both"/>
        <w:rPr>
          <w:rFonts w:ascii="Times New Roman" w:hAnsi="Times New Roman"/>
          <w:szCs w:val="24"/>
        </w:rPr>
      </w:pPr>
    </w:p>
    <w:p w14:paraId="4D6437F2" w14:textId="77777777" w:rsidR="00387E56" w:rsidRPr="004845A1" w:rsidRDefault="00387E56" w:rsidP="00387E56">
      <w:pPr>
        <w:jc w:val="both"/>
        <w:rPr>
          <w:rFonts w:ascii="Times New Roman" w:hAnsi="Times New Roman"/>
          <w:szCs w:val="24"/>
        </w:rPr>
      </w:pPr>
      <w:r w:rsidRPr="00E57A5F">
        <w:rPr>
          <w:rFonts w:ascii="Times New Roman" w:hAnsi="Times New Roman"/>
          <w:szCs w:val="24"/>
        </w:rPr>
        <w:t xml:space="preserve">Braine (2001) and Chen (2012) claimed that </w:t>
      </w:r>
      <w:r w:rsidRPr="00E57A5F">
        <w:rPr>
          <w:rFonts w:ascii="Times New Roman" w:hAnsi="Times New Roman"/>
          <w:kern w:val="0"/>
          <w:szCs w:val="24"/>
        </w:rPr>
        <w:t>the advantages of online peer review activities are interactive</w:t>
      </w:r>
      <w:r>
        <w:rPr>
          <w:rFonts w:ascii="Times New Roman" w:hAnsi="Times New Roman" w:hint="eastAsia"/>
          <w:kern w:val="0"/>
          <w:szCs w:val="24"/>
        </w:rPr>
        <w:t xml:space="preserve"> </w:t>
      </w:r>
      <w:r w:rsidRPr="00E57A5F">
        <w:rPr>
          <w:rFonts w:ascii="Times New Roman" w:hAnsi="Times New Roman"/>
          <w:kern w:val="0"/>
          <w:szCs w:val="24"/>
        </w:rPr>
        <w:t xml:space="preserve">text exchanges and increased student participation. </w:t>
      </w:r>
      <w:r w:rsidRPr="00EC13A7">
        <w:rPr>
          <w:rFonts w:ascii="Times New Roman" w:hAnsi="Times New Roman"/>
          <w:kern w:val="0"/>
          <w:szCs w:val="24"/>
        </w:rPr>
        <w:t>M</w:t>
      </w:r>
      <w:r w:rsidRPr="00EC13A7">
        <w:rPr>
          <w:rFonts w:ascii="Times New Roman" w:eastAsia="ArialMT-Identity-H" w:hAnsi="Times New Roman"/>
          <w:kern w:val="0"/>
          <w:szCs w:val="24"/>
        </w:rPr>
        <w:t>otivation is influenced by the expectancy of</w:t>
      </w:r>
      <w:r>
        <w:rPr>
          <w:rFonts w:ascii="Times New Roman" w:hAnsi="Times New Roman" w:hint="eastAsia"/>
          <w:kern w:val="0"/>
          <w:szCs w:val="24"/>
        </w:rPr>
        <w:t xml:space="preserve"> </w:t>
      </w:r>
      <w:r w:rsidRPr="00EC13A7">
        <w:rPr>
          <w:rFonts w:ascii="Times New Roman" w:eastAsia="ArialMT-Identity-H" w:hAnsi="Times New Roman"/>
          <w:kern w:val="0"/>
          <w:szCs w:val="24"/>
        </w:rPr>
        <w:t>outcomes</w:t>
      </w:r>
      <w:r w:rsidRPr="00EC13A7">
        <w:rPr>
          <w:rFonts w:ascii="Times New Roman" w:hAnsi="Times New Roman"/>
          <w:kern w:val="0"/>
          <w:szCs w:val="24"/>
        </w:rPr>
        <w:t xml:space="preserve"> (Lawler, 1994)</w:t>
      </w:r>
      <w:r w:rsidRPr="00EC13A7">
        <w:rPr>
          <w:rFonts w:ascii="Times New Roman" w:eastAsia="ArialMT-Identity-H" w:hAnsi="Times New Roman"/>
          <w:kern w:val="0"/>
          <w:szCs w:val="24"/>
        </w:rPr>
        <w:t>.</w:t>
      </w:r>
      <w:r>
        <w:rPr>
          <w:rFonts w:ascii="Times New Roman" w:hAnsi="Times New Roman" w:hint="eastAsia"/>
          <w:kern w:val="0"/>
          <w:szCs w:val="24"/>
        </w:rPr>
        <w:t xml:space="preserve"> </w:t>
      </w:r>
      <w:r>
        <w:rPr>
          <w:rFonts w:ascii="Times New Roman" w:eastAsia="ArialMT-Identity-H" w:hAnsi="Times New Roman"/>
          <w:kern w:val="0"/>
          <w:szCs w:val="24"/>
        </w:rPr>
        <w:t>Bloggers</w:t>
      </w:r>
      <w:r>
        <w:rPr>
          <w:rFonts w:ascii="Times New Roman" w:hAnsi="Times New Roman" w:hint="eastAsia"/>
          <w:kern w:val="0"/>
          <w:szCs w:val="24"/>
        </w:rPr>
        <w:t xml:space="preserve"> </w:t>
      </w:r>
      <w:r w:rsidRPr="00E57A5F">
        <w:rPr>
          <w:rFonts w:ascii="Times New Roman" w:eastAsia="ArialMT-Identity-H" w:hAnsi="Times New Roman"/>
          <w:kern w:val="0"/>
          <w:szCs w:val="24"/>
        </w:rPr>
        <w:t xml:space="preserve">expect to receive comments from other </w:t>
      </w:r>
      <w:r w:rsidRPr="00E57A5F">
        <w:rPr>
          <w:rFonts w:ascii="Times New Roman" w:hAnsi="Times New Roman"/>
          <w:kern w:val="0"/>
          <w:szCs w:val="24"/>
        </w:rPr>
        <w:t>blog users</w:t>
      </w:r>
      <w:r w:rsidRPr="00E57A5F">
        <w:rPr>
          <w:rFonts w:ascii="Times New Roman" w:eastAsia="ArialMT-Identity-H" w:hAnsi="Times New Roman"/>
          <w:kern w:val="0"/>
          <w:szCs w:val="24"/>
        </w:rPr>
        <w:t>.</w:t>
      </w:r>
      <w:r w:rsidRPr="00E57A5F">
        <w:rPr>
          <w:rFonts w:ascii="Times New Roman" w:hAnsi="Times New Roman"/>
          <w:szCs w:val="24"/>
        </w:rPr>
        <w:t xml:space="preserve"> Hence, </w:t>
      </w:r>
      <w:r w:rsidRPr="00E57A5F">
        <w:rPr>
          <w:rFonts w:ascii="Times New Roman" w:eastAsia="ArialMT-Identity-H" w:hAnsi="Times New Roman"/>
          <w:kern w:val="0"/>
          <w:szCs w:val="24"/>
        </w:rPr>
        <w:t xml:space="preserve">the interactivity among blog users </w:t>
      </w:r>
      <w:r w:rsidRPr="00E57A5F">
        <w:rPr>
          <w:rFonts w:ascii="Times New Roman" w:hAnsi="Times New Roman"/>
          <w:kern w:val="0"/>
          <w:szCs w:val="24"/>
        </w:rPr>
        <w:t>can be</w:t>
      </w:r>
      <w:r w:rsidRPr="00E57A5F">
        <w:rPr>
          <w:rFonts w:ascii="Times New Roman" w:eastAsia="ArialMT-Identity-H" w:hAnsi="Times New Roman"/>
          <w:kern w:val="0"/>
          <w:szCs w:val="24"/>
        </w:rPr>
        <w:t xml:space="preserve"> achieved by reading</w:t>
      </w:r>
      <w:r>
        <w:rPr>
          <w:rFonts w:ascii="Times New Roman" w:hAnsi="Times New Roman" w:hint="eastAsia"/>
          <w:kern w:val="0"/>
          <w:szCs w:val="24"/>
        </w:rPr>
        <w:t xml:space="preserve"> </w:t>
      </w:r>
      <w:r w:rsidRPr="00E57A5F">
        <w:rPr>
          <w:rFonts w:ascii="Times New Roman" w:eastAsia="ArialMT-Identity-H" w:hAnsi="Times New Roman"/>
          <w:kern w:val="0"/>
          <w:szCs w:val="24"/>
        </w:rPr>
        <w:t xml:space="preserve">other </w:t>
      </w:r>
      <w:r w:rsidRPr="00E57A5F">
        <w:rPr>
          <w:rFonts w:ascii="Times New Roman" w:hAnsi="Times New Roman"/>
          <w:kern w:val="0"/>
          <w:szCs w:val="24"/>
        </w:rPr>
        <w:t xml:space="preserve">participants’ </w:t>
      </w:r>
      <w:r w:rsidRPr="00E57A5F">
        <w:rPr>
          <w:rFonts w:ascii="Times New Roman" w:eastAsia="ArialMT-Identity-H" w:hAnsi="Times New Roman"/>
          <w:kern w:val="0"/>
          <w:szCs w:val="24"/>
        </w:rPr>
        <w:t>blogs,</w:t>
      </w:r>
      <w:r>
        <w:rPr>
          <w:rFonts w:ascii="Times New Roman" w:hAnsi="Times New Roman" w:hint="eastAsia"/>
          <w:kern w:val="0"/>
          <w:szCs w:val="24"/>
        </w:rPr>
        <w:t xml:space="preserve"> </w:t>
      </w:r>
      <w:r w:rsidRPr="00E57A5F">
        <w:rPr>
          <w:rFonts w:ascii="Times New Roman" w:eastAsia="ArialMT-Identity-H" w:hAnsi="Times New Roman"/>
          <w:kern w:val="0"/>
          <w:szCs w:val="24"/>
        </w:rPr>
        <w:t xml:space="preserve">acquiring </w:t>
      </w:r>
      <w:r w:rsidRPr="00E57A5F">
        <w:rPr>
          <w:rFonts w:ascii="Times New Roman" w:hAnsi="Times New Roman"/>
          <w:kern w:val="0"/>
          <w:szCs w:val="24"/>
        </w:rPr>
        <w:t xml:space="preserve">online </w:t>
      </w:r>
      <w:r w:rsidRPr="00E57A5F">
        <w:rPr>
          <w:rFonts w:ascii="Times New Roman" w:eastAsia="ArialMT-Identity-H" w:hAnsi="Times New Roman"/>
          <w:kern w:val="0"/>
          <w:szCs w:val="24"/>
        </w:rPr>
        <w:t>resources, and expressing their thoughts by posting comments. Blog</w:t>
      </w:r>
      <w:r>
        <w:rPr>
          <w:rFonts w:ascii="Times New Roman" w:hAnsi="Times New Roman" w:hint="eastAsia"/>
          <w:kern w:val="0"/>
          <w:szCs w:val="24"/>
        </w:rPr>
        <w:t xml:space="preserve"> </w:t>
      </w:r>
      <w:r w:rsidRPr="00E57A5F">
        <w:rPr>
          <w:rFonts w:ascii="Times New Roman" w:eastAsia="ArialMT-Identity-H" w:hAnsi="Times New Roman"/>
          <w:kern w:val="0"/>
          <w:szCs w:val="24"/>
        </w:rPr>
        <w:t xml:space="preserve">comments are </w:t>
      </w:r>
      <w:r w:rsidRPr="00E57A5F">
        <w:rPr>
          <w:rFonts w:ascii="Times New Roman" w:hAnsi="Times New Roman"/>
          <w:kern w:val="0"/>
          <w:szCs w:val="24"/>
        </w:rPr>
        <w:t>considered</w:t>
      </w:r>
      <w:r w:rsidRPr="00E57A5F">
        <w:rPr>
          <w:rFonts w:ascii="Times New Roman" w:eastAsia="ArialMT-Identity-H" w:hAnsi="Times New Roman"/>
          <w:kern w:val="0"/>
          <w:szCs w:val="24"/>
        </w:rPr>
        <w:t xml:space="preserve"> essential to the interactive nature of blogs (</w:t>
      </w:r>
      <w:proofErr w:type="spellStart"/>
      <w:r w:rsidRPr="00E57A5F">
        <w:rPr>
          <w:rFonts w:ascii="Times New Roman" w:hAnsi="Times New Roman"/>
          <w:kern w:val="0"/>
          <w:szCs w:val="24"/>
        </w:rPr>
        <w:t>Fageeh</w:t>
      </w:r>
      <w:proofErr w:type="spellEnd"/>
      <w:r w:rsidRPr="00E57A5F">
        <w:rPr>
          <w:rFonts w:ascii="Times New Roman" w:hAnsi="Times New Roman"/>
          <w:kern w:val="0"/>
          <w:szCs w:val="24"/>
        </w:rPr>
        <w:t>, 2011</w:t>
      </w:r>
      <w:r w:rsidRPr="00E57A5F">
        <w:rPr>
          <w:rFonts w:ascii="Times New Roman" w:eastAsia="ArialMT-Identity-H" w:hAnsi="Times New Roman"/>
          <w:kern w:val="0"/>
          <w:szCs w:val="24"/>
        </w:rPr>
        <w:t>).</w:t>
      </w:r>
      <w:r w:rsidRPr="004845A1">
        <w:rPr>
          <w:rFonts w:ascii="Times New Roman" w:hAnsi="Times New Roman"/>
          <w:kern w:val="0"/>
          <w:szCs w:val="24"/>
        </w:rPr>
        <w:t xml:space="preserve"> Unfortun</w:t>
      </w:r>
      <w:r w:rsidRPr="00EC13A7">
        <w:rPr>
          <w:rFonts w:ascii="Times New Roman" w:hAnsi="Times New Roman"/>
          <w:kern w:val="0"/>
          <w:szCs w:val="24"/>
        </w:rPr>
        <w:t xml:space="preserve">ately, </w:t>
      </w:r>
      <w:r w:rsidRPr="00EC13A7">
        <w:rPr>
          <w:rFonts w:ascii="Times New Roman" w:hAnsi="Times New Roman"/>
          <w:szCs w:val="24"/>
        </w:rPr>
        <w:t xml:space="preserve">none of the participants wrote responses to their classmates’ blogs, which is the </w:t>
      </w:r>
      <w:r w:rsidRPr="00EC13A7">
        <w:rPr>
          <w:rFonts w:ascii="Times New Roman" w:hAnsi="Times New Roman"/>
          <w:szCs w:val="24"/>
        </w:rPr>
        <w:lastRenderedPageBreak/>
        <w:t xml:space="preserve">same result as some 130 Japanese freshmen in Mitchell’s (2011) study. </w:t>
      </w:r>
    </w:p>
    <w:p w14:paraId="18C31C94" w14:textId="77777777" w:rsidR="00387E56" w:rsidRDefault="00387E56" w:rsidP="00387E56">
      <w:pPr>
        <w:jc w:val="both"/>
        <w:rPr>
          <w:rFonts w:ascii="Times New Roman" w:hAnsi="Times New Roman"/>
          <w:szCs w:val="24"/>
        </w:rPr>
      </w:pPr>
    </w:p>
    <w:p w14:paraId="102C0F31" w14:textId="77777777" w:rsidR="00387E56" w:rsidRDefault="00387E56" w:rsidP="00387E56">
      <w:pPr>
        <w:jc w:val="both"/>
        <w:rPr>
          <w:rFonts w:ascii="Times New Roman" w:hAnsi="Times New Roman"/>
          <w:szCs w:val="24"/>
        </w:rPr>
      </w:pPr>
      <w:r w:rsidRPr="00E57A5F">
        <w:rPr>
          <w:rFonts w:ascii="Times New Roman" w:hAnsi="Times New Roman"/>
          <w:szCs w:val="24"/>
        </w:rPr>
        <w:t>Participants also searched information online for the blog assignments, so 41.3% of the 360 post</w:t>
      </w:r>
      <w:r>
        <w:rPr>
          <w:rFonts w:ascii="Times New Roman" w:hAnsi="Times New Roman"/>
          <w:szCs w:val="24"/>
        </w:rPr>
        <w:t>s</w:t>
      </w:r>
      <w:r w:rsidRPr="00E57A5F">
        <w:rPr>
          <w:rFonts w:ascii="Times New Roman" w:hAnsi="Times New Roman"/>
          <w:szCs w:val="24"/>
        </w:rPr>
        <w:t>(n=149)</w:t>
      </w:r>
      <w:r>
        <w:rPr>
          <w:rFonts w:ascii="Times New Roman" w:hAnsi="Times New Roman"/>
          <w:szCs w:val="24"/>
        </w:rPr>
        <w:t xml:space="preserve"> </w:t>
      </w:r>
      <w:r w:rsidRPr="00E57A5F">
        <w:rPr>
          <w:rFonts w:ascii="Times New Roman" w:hAnsi="Times New Roman"/>
          <w:szCs w:val="24"/>
        </w:rPr>
        <w:t>were written by participants after reading the online information. The post below was written by Doris</w:t>
      </w:r>
      <w:r w:rsidRPr="00446A4C">
        <w:rPr>
          <w:rFonts w:ascii="Times New Roman" w:hAnsi="Times New Roman"/>
          <w:szCs w:val="24"/>
        </w:rPr>
        <w:t xml:space="preserve">. She searched information about </w:t>
      </w:r>
      <w:r w:rsidRPr="00E57A5F">
        <w:rPr>
          <w:rFonts w:ascii="Times New Roman" w:hAnsi="Times New Roman"/>
          <w:szCs w:val="24"/>
        </w:rPr>
        <w:t>Ang Lee, a famous director, and wrote a 50-word passage to introduce him.</w:t>
      </w:r>
    </w:p>
    <w:p w14:paraId="054F91D6" w14:textId="77777777" w:rsidR="00387E56" w:rsidRDefault="00387E56" w:rsidP="00387E56">
      <w:pPr>
        <w:jc w:val="both"/>
        <w:rPr>
          <w:rFonts w:ascii="Times New Roman" w:hAnsi="Times New Roman"/>
          <w:szCs w:val="24"/>
        </w:rPr>
      </w:pPr>
    </w:p>
    <w:p w14:paraId="589A79B6" w14:textId="77777777" w:rsidR="00387E56" w:rsidRPr="00E57A5F" w:rsidRDefault="00387E56" w:rsidP="00387E56">
      <w:pPr>
        <w:jc w:val="both"/>
        <w:rPr>
          <w:rFonts w:ascii="Times New Roman" w:hAnsi="Times New Roman"/>
          <w:szCs w:val="24"/>
        </w:rPr>
      </w:pPr>
    </w:p>
    <w:p w14:paraId="393C1315" w14:textId="77777777" w:rsidR="00387E56" w:rsidRPr="00E57A5F" w:rsidRDefault="00387E56" w:rsidP="00387E56">
      <w:pPr>
        <w:jc w:val="both"/>
        <w:rPr>
          <w:rFonts w:ascii="Times New Roman" w:hAnsi="Times New Roman"/>
          <w:szCs w:val="24"/>
        </w:rPr>
      </w:pPr>
      <w:r w:rsidRPr="00E57A5F">
        <w:rPr>
          <w:rFonts w:ascii="Times New Roman" w:hAnsi="Times New Roman"/>
          <w:szCs w:val="24"/>
        </w:rPr>
        <w:t>#2</w:t>
      </w:r>
      <w:r>
        <w:rPr>
          <w:rFonts w:ascii="Times New Roman" w:hAnsi="Times New Roman"/>
          <w:szCs w:val="24"/>
        </w:rPr>
        <w:t xml:space="preserve"> </w:t>
      </w:r>
      <w:r w:rsidRPr="00E57A5F">
        <w:rPr>
          <w:rFonts w:ascii="Times New Roman" w:hAnsi="Times New Roman"/>
          <w:szCs w:val="24"/>
        </w:rPr>
        <w:t>Doris’s</w:t>
      </w:r>
      <w:r>
        <w:rPr>
          <w:rFonts w:ascii="Times New Roman" w:hAnsi="Times New Roman"/>
          <w:szCs w:val="24"/>
        </w:rPr>
        <w:t xml:space="preserve"> </w:t>
      </w:r>
      <w:r w:rsidRPr="00E57A5F">
        <w:rPr>
          <w:rFonts w:ascii="Times New Roman" w:hAnsi="Times New Roman"/>
          <w:szCs w:val="24"/>
        </w:rPr>
        <w:t>Blog Post on Extended Task for Reading 2 of Unit 3:</w:t>
      </w:r>
    </w:p>
    <w:p w14:paraId="50B4EFE8" w14:textId="77777777" w:rsidR="00387E56" w:rsidRPr="00E57A5F" w:rsidRDefault="00387E56" w:rsidP="00387E56">
      <w:pPr>
        <w:jc w:val="both"/>
        <w:rPr>
          <w:rFonts w:ascii="Times New Roman" w:hAnsi="Times New Roman"/>
          <w:spacing w:val="7"/>
          <w:szCs w:val="24"/>
        </w:rPr>
      </w:pPr>
      <w:r w:rsidRPr="00E57A5F">
        <w:rPr>
          <w:rFonts w:ascii="Times New Roman" w:hAnsi="Times New Roman"/>
          <w:spacing w:val="7"/>
          <w:szCs w:val="24"/>
        </w:rPr>
        <w:t>Ang Lee is one of the famous directors in Taiwan. He *have gain many international movie *prices. Recently, his new movie ''Life of Pi'' also got many *prices, *besides, many people are deeply touched by the movie. The reason why Ang Lee is very successful is *because of his hardworking. *That why he is my favorite director.</w:t>
      </w:r>
    </w:p>
    <w:p w14:paraId="48648AF8" w14:textId="77777777" w:rsidR="00387E56" w:rsidRDefault="00387E56" w:rsidP="00387E56">
      <w:pPr>
        <w:jc w:val="both"/>
        <w:rPr>
          <w:rFonts w:ascii="Times New Roman" w:hAnsi="Times New Roman"/>
          <w:szCs w:val="24"/>
        </w:rPr>
      </w:pPr>
    </w:p>
    <w:p w14:paraId="54343751" w14:textId="77777777" w:rsidR="00387E56" w:rsidRPr="00E57A5F" w:rsidRDefault="00387E56" w:rsidP="00387E56">
      <w:pPr>
        <w:jc w:val="both"/>
        <w:rPr>
          <w:rFonts w:ascii="Times New Roman" w:hAnsi="Times New Roman"/>
          <w:szCs w:val="24"/>
        </w:rPr>
      </w:pPr>
      <w:r w:rsidRPr="00E57A5F">
        <w:rPr>
          <w:rFonts w:ascii="Times New Roman" w:hAnsi="Times New Roman"/>
          <w:szCs w:val="24"/>
        </w:rPr>
        <w:t xml:space="preserve">The second post was written by Cindy for the extended task for Reading 1 of Unit 5. She read a news report about </w:t>
      </w:r>
      <w:r>
        <w:rPr>
          <w:rFonts w:ascii="Times New Roman" w:hAnsi="Times New Roman"/>
          <w:szCs w:val="24"/>
        </w:rPr>
        <w:t xml:space="preserve">a </w:t>
      </w:r>
      <w:proofErr w:type="gramStart"/>
      <w:r w:rsidRPr="00E57A5F">
        <w:rPr>
          <w:rFonts w:ascii="Times New Roman" w:hAnsi="Times New Roman"/>
          <w:szCs w:val="24"/>
        </w:rPr>
        <w:t>health issues</w:t>
      </w:r>
      <w:proofErr w:type="gramEnd"/>
      <w:r w:rsidRPr="00E57A5F">
        <w:rPr>
          <w:rFonts w:ascii="Times New Roman" w:hAnsi="Times New Roman"/>
          <w:szCs w:val="24"/>
        </w:rPr>
        <w:t xml:space="preserve"> and wrote a 20-50 word passage to summarize the news report to answer these questions: (1) What kind of issue was discussed? (2) What are the suggestions on the health issue? and (3) Which body part did the article talk about?</w:t>
      </w:r>
    </w:p>
    <w:p w14:paraId="723AF57D" w14:textId="77777777" w:rsidR="00387E56" w:rsidRDefault="00387E56" w:rsidP="00387E56">
      <w:pPr>
        <w:jc w:val="both"/>
        <w:rPr>
          <w:rFonts w:ascii="Times New Roman" w:hAnsi="Times New Roman"/>
          <w:szCs w:val="24"/>
        </w:rPr>
      </w:pPr>
    </w:p>
    <w:p w14:paraId="5AE8BF29" w14:textId="77777777" w:rsidR="00387E56" w:rsidRPr="00E57A5F" w:rsidRDefault="00387E56" w:rsidP="00387E56">
      <w:pPr>
        <w:jc w:val="both"/>
        <w:rPr>
          <w:rFonts w:ascii="Times New Roman" w:hAnsi="Times New Roman"/>
          <w:szCs w:val="24"/>
        </w:rPr>
      </w:pPr>
      <w:r w:rsidRPr="00E57A5F">
        <w:rPr>
          <w:rFonts w:ascii="Times New Roman" w:hAnsi="Times New Roman"/>
          <w:szCs w:val="24"/>
        </w:rPr>
        <w:t>#3Cindy’s Blog Post on Extended Task for Reading 1 of Unit 5:</w:t>
      </w:r>
    </w:p>
    <w:p w14:paraId="2DFA6063" w14:textId="77777777" w:rsidR="00387E56" w:rsidRDefault="00387E56" w:rsidP="00387E56">
      <w:pPr>
        <w:jc w:val="both"/>
        <w:rPr>
          <w:rFonts w:ascii="Times New Roman" w:hAnsi="Times New Roman"/>
          <w:spacing w:val="7"/>
          <w:szCs w:val="24"/>
        </w:rPr>
      </w:pPr>
      <w:r w:rsidRPr="00E57A5F">
        <w:rPr>
          <w:rFonts w:ascii="Times New Roman" w:hAnsi="Times New Roman"/>
          <w:spacing w:val="7"/>
          <w:szCs w:val="24"/>
        </w:rPr>
        <w:t>It is a health issue about nose allergy. We should do some things from *detail and take good care of *ourself. *Because health is important. (1) Nose allergy (2) Avoid pollen, *void dust, avoid bacteria, keep clean, don’t feed animals, take good care *baby, avoid cold air, avoid eating food *cause allergy, (3) nose</w:t>
      </w:r>
    </w:p>
    <w:p w14:paraId="79507D4B" w14:textId="77777777" w:rsidR="00387E56" w:rsidRPr="00E57A5F" w:rsidRDefault="00387E56" w:rsidP="00387E56">
      <w:pPr>
        <w:jc w:val="both"/>
        <w:rPr>
          <w:rFonts w:ascii="Times New Roman" w:hAnsi="Times New Roman"/>
          <w:szCs w:val="24"/>
        </w:rPr>
      </w:pPr>
    </w:p>
    <w:p w14:paraId="1FE3A374" w14:textId="77777777" w:rsidR="00387E56" w:rsidRPr="00ED33FD" w:rsidRDefault="00387E56" w:rsidP="00387E56">
      <w:pPr>
        <w:jc w:val="both"/>
        <w:rPr>
          <w:rFonts w:ascii="Times New Roman" w:hAnsi="Times New Roman"/>
          <w:bCs/>
          <w:i/>
          <w:iCs/>
          <w:szCs w:val="24"/>
        </w:rPr>
      </w:pPr>
      <w:r w:rsidRPr="00ED33FD">
        <w:rPr>
          <w:rFonts w:ascii="Times New Roman" w:hAnsi="Times New Roman" w:hint="eastAsia"/>
          <w:bCs/>
          <w:i/>
          <w:iCs/>
          <w:szCs w:val="24"/>
        </w:rPr>
        <w:t>Instructor</w:t>
      </w:r>
      <w:r w:rsidRPr="00ED33FD">
        <w:rPr>
          <w:rFonts w:ascii="Times New Roman" w:hAnsi="Times New Roman"/>
          <w:bCs/>
          <w:i/>
          <w:iCs/>
          <w:szCs w:val="24"/>
        </w:rPr>
        <w:t>’</w:t>
      </w:r>
      <w:r w:rsidRPr="00ED33FD">
        <w:rPr>
          <w:rFonts w:ascii="Times New Roman" w:hAnsi="Times New Roman" w:hint="eastAsia"/>
          <w:bCs/>
          <w:i/>
          <w:iCs/>
          <w:szCs w:val="24"/>
        </w:rPr>
        <w:t xml:space="preserve">s </w:t>
      </w:r>
      <w:r w:rsidRPr="00ED33FD">
        <w:rPr>
          <w:rFonts w:ascii="Times New Roman" w:hAnsi="Times New Roman"/>
          <w:bCs/>
          <w:i/>
          <w:iCs/>
          <w:szCs w:val="24"/>
        </w:rPr>
        <w:t>c</w:t>
      </w:r>
      <w:r w:rsidRPr="00ED33FD">
        <w:rPr>
          <w:rFonts w:ascii="Times New Roman" w:hAnsi="Times New Roman" w:hint="eastAsia"/>
          <w:bCs/>
          <w:i/>
          <w:iCs/>
          <w:szCs w:val="24"/>
        </w:rPr>
        <w:t>omments</w:t>
      </w:r>
    </w:p>
    <w:p w14:paraId="7B0260B2" w14:textId="77777777" w:rsidR="00387E56" w:rsidRPr="009B2DBF" w:rsidRDefault="00387E56" w:rsidP="00387E56">
      <w:pPr>
        <w:jc w:val="both"/>
        <w:rPr>
          <w:rFonts w:ascii="Times New Roman" w:hAnsi="Times New Roman"/>
          <w:b/>
          <w:szCs w:val="24"/>
        </w:rPr>
      </w:pPr>
    </w:p>
    <w:p w14:paraId="2544786A" w14:textId="77777777" w:rsidR="00387E56" w:rsidRPr="00E57A5F" w:rsidRDefault="00387E56" w:rsidP="00387E56">
      <w:pPr>
        <w:jc w:val="both"/>
        <w:rPr>
          <w:rFonts w:ascii="Times New Roman" w:hAnsi="Times New Roman"/>
          <w:szCs w:val="24"/>
        </w:rPr>
      </w:pPr>
      <w:r w:rsidRPr="00E57A5F">
        <w:rPr>
          <w:rFonts w:ascii="Times New Roman" w:hAnsi="Times New Roman"/>
          <w:szCs w:val="24"/>
        </w:rPr>
        <w:t>The instructor’s comments were beneficial to the participants. First, these comments made them feel that they wrote their posts to specific readers. One participant wrote, “I know my classmates and the instructor read my posts. I feel being honored as the owner and writer of this blog.” One of the features of the learner’s blogs is that whatever learners write can instantly be read by anyone else</w:t>
      </w:r>
      <w:r>
        <w:rPr>
          <w:rFonts w:ascii="Times New Roman" w:hAnsi="Times New Roman"/>
          <w:szCs w:val="24"/>
        </w:rPr>
        <w:t>,</w:t>
      </w:r>
      <w:r w:rsidRPr="00E57A5F">
        <w:rPr>
          <w:rFonts w:ascii="Times New Roman" w:hAnsi="Times New Roman"/>
          <w:szCs w:val="24"/>
        </w:rPr>
        <w:t xml:space="preserve"> and they can develop a sense of ownership (Campbell, 2003). Learners share their learning experiences and express their thoughts to their instructors and peers through blogs (Kim, 2008).</w:t>
      </w:r>
    </w:p>
    <w:p w14:paraId="4ECC35C7" w14:textId="77777777" w:rsidR="00387E56" w:rsidRDefault="00387E56" w:rsidP="00387E56">
      <w:pPr>
        <w:jc w:val="both"/>
        <w:rPr>
          <w:rFonts w:ascii="Times New Roman" w:hAnsi="Times New Roman"/>
          <w:szCs w:val="24"/>
        </w:rPr>
      </w:pPr>
    </w:p>
    <w:p w14:paraId="0B37E0C6" w14:textId="77777777" w:rsidR="00387E56" w:rsidRDefault="00387E56" w:rsidP="00387E56">
      <w:pPr>
        <w:jc w:val="both"/>
        <w:rPr>
          <w:rFonts w:ascii="Times New Roman" w:hAnsi="Times New Roman"/>
          <w:szCs w:val="24"/>
        </w:rPr>
      </w:pPr>
      <w:r w:rsidRPr="00E57A5F">
        <w:rPr>
          <w:rFonts w:ascii="Times New Roman" w:hAnsi="Times New Roman"/>
          <w:szCs w:val="24"/>
        </w:rPr>
        <w:t>Second, they felt inspired to think more deeply and to explore more about the issues after reading the instructor’s comments, as expressed in these comments: “The instructor’s comments made me want to delve into the issues and search more online information” and “The instructor’s comments guided me to think deeper.” Furthermore,</w:t>
      </w:r>
      <w:r>
        <w:rPr>
          <w:rFonts w:ascii="Times New Roman" w:hAnsi="Times New Roman" w:hint="eastAsia"/>
          <w:szCs w:val="24"/>
        </w:rPr>
        <w:t xml:space="preserve"> </w:t>
      </w:r>
      <w:r w:rsidRPr="00E57A5F">
        <w:rPr>
          <w:rFonts w:ascii="Times New Roman" w:hAnsi="Times New Roman"/>
          <w:szCs w:val="24"/>
        </w:rPr>
        <w:t>the exchange of ideas is promoted in learners’ blogs (Campbell, 2003). Example 4 is Karen’s blog post about a famous director. The instructor’s question “Have you watched the movie yet?” encouraged Karen to listen to the director’s speech.</w:t>
      </w:r>
    </w:p>
    <w:p w14:paraId="79B6B85C" w14:textId="77777777" w:rsidR="00387E56" w:rsidRPr="00E57A5F" w:rsidRDefault="00387E56" w:rsidP="00387E56">
      <w:pPr>
        <w:jc w:val="both"/>
        <w:rPr>
          <w:rFonts w:ascii="Times New Roman" w:hAnsi="Times New Roman"/>
          <w:szCs w:val="24"/>
        </w:rPr>
      </w:pPr>
    </w:p>
    <w:p w14:paraId="71CB969B" w14:textId="77777777" w:rsidR="00387E56" w:rsidRPr="00E57A5F" w:rsidRDefault="00387E56" w:rsidP="00387E56">
      <w:pPr>
        <w:jc w:val="both"/>
        <w:rPr>
          <w:rFonts w:ascii="Times New Roman" w:hAnsi="Times New Roman"/>
          <w:szCs w:val="24"/>
        </w:rPr>
      </w:pPr>
      <w:r w:rsidRPr="00E57A5F">
        <w:rPr>
          <w:rFonts w:ascii="Times New Roman" w:hAnsi="Times New Roman"/>
          <w:szCs w:val="24"/>
        </w:rPr>
        <w:t>#4</w:t>
      </w:r>
      <w:r>
        <w:rPr>
          <w:rFonts w:ascii="Times New Roman" w:hAnsi="Times New Roman"/>
          <w:szCs w:val="24"/>
        </w:rPr>
        <w:t xml:space="preserve"> </w:t>
      </w:r>
      <w:r w:rsidRPr="00E57A5F">
        <w:rPr>
          <w:rFonts w:ascii="Times New Roman" w:hAnsi="Times New Roman"/>
          <w:szCs w:val="24"/>
        </w:rPr>
        <w:t>Karen’s Blog Post on Extended Task for Reading 1 of Unit 5:</w:t>
      </w:r>
    </w:p>
    <w:p w14:paraId="2A5DBBCF" w14:textId="77777777" w:rsidR="00387E56" w:rsidRPr="00E57A5F" w:rsidRDefault="00387E56" w:rsidP="00387E56">
      <w:pPr>
        <w:jc w:val="both"/>
        <w:rPr>
          <w:rFonts w:ascii="Times New Roman" w:hAnsi="Times New Roman"/>
          <w:szCs w:val="24"/>
        </w:rPr>
      </w:pPr>
      <w:r w:rsidRPr="00E57A5F">
        <w:rPr>
          <w:rFonts w:ascii="Times New Roman" w:hAnsi="Times New Roman"/>
          <w:szCs w:val="24"/>
        </w:rPr>
        <w:t xml:space="preserve">Karen’s post: Po-Lin-Chi is a director. His famous movie *called “Beyond Beyond-TAIWAN FROM ABOVE”, he used to </w:t>
      </w:r>
      <w:proofErr w:type="gramStart"/>
      <w:r w:rsidRPr="00E57A5F">
        <w:rPr>
          <w:rFonts w:ascii="Times New Roman" w:hAnsi="Times New Roman"/>
          <w:szCs w:val="24"/>
        </w:rPr>
        <w:t>worked</w:t>
      </w:r>
      <w:proofErr w:type="gramEnd"/>
      <w:r w:rsidRPr="00E57A5F">
        <w:rPr>
          <w:rFonts w:ascii="Times New Roman" w:hAnsi="Times New Roman"/>
          <w:szCs w:val="24"/>
        </w:rPr>
        <w:t xml:space="preserve"> for government, and he accidentally *contact “air picturing”, so he *start to do this for over 20 years. And the movie he made *get the best documentary in Taiwan’s Golden Horse Awards.</w:t>
      </w:r>
    </w:p>
    <w:p w14:paraId="68FAC5A5" w14:textId="77777777" w:rsidR="00387E56" w:rsidRPr="00E57A5F" w:rsidRDefault="00387E56" w:rsidP="00387E56">
      <w:pPr>
        <w:jc w:val="both"/>
        <w:rPr>
          <w:rFonts w:ascii="Times New Roman" w:hAnsi="Times New Roman"/>
          <w:szCs w:val="24"/>
        </w:rPr>
      </w:pPr>
      <w:r w:rsidRPr="00E57A5F">
        <w:rPr>
          <w:rFonts w:ascii="Times New Roman" w:hAnsi="Times New Roman"/>
          <w:szCs w:val="24"/>
        </w:rPr>
        <w:t>The instructor’s comment: Have you watched the movie yet? Do you like it?</w:t>
      </w:r>
    </w:p>
    <w:p w14:paraId="777D35C9" w14:textId="77777777" w:rsidR="00387E56" w:rsidRPr="00E57A5F" w:rsidRDefault="00387E56" w:rsidP="00387E56">
      <w:pPr>
        <w:jc w:val="both"/>
        <w:rPr>
          <w:rFonts w:ascii="Times New Roman" w:hAnsi="Times New Roman"/>
          <w:szCs w:val="24"/>
        </w:rPr>
      </w:pPr>
      <w:r w:rsidRPr="00E57A5F">
        <w:rPr>
          <w:rFonts w:ascii="Times New Roman" w:hAnsi="Times New Roman"/>
          <w:szCs w:val="24"/>
        </w:rPr>
        <w:t>Karen’s responses: Not yet! But I have listened to his speech.</w:t>
      </w:r>
    </w:p>
    <w:p w14:paraId="198560F9" w14:textId="77777777" w:rsidR="00387E56" w:rsidRDefault="00387E56" w:rsidP="00387E56">
      <w:pPr>
        <w:autoSpaceDE w:val="0"/>
        <w:autoSpaceDN w:val="0"/>
        <w:adjustRightInd w:val="0"/>
        <w:jc w:val="both"/>
        <w:rPr>
          <w:rFonts w:ascii="Times New Roman" w:hAnsi="Times New Roman"/>
          <w:kern w:val="0"/>
          <w:szCs w:val="24"/>
        </w:rPr>
      </w:pPr>
    </w:p>
    <w:p w14:paraId="2CE5FB29" w14:textId="77777777" w:rsidR="00387E56" w:rsidRDefault="00387E56" w:rsidP="00387E56">
      <w:pPr>
        <w:autoSpaceDE w:val="0"/>
        <w:autoSpaceDN w:val="0"/>
        <w:adjustRightInd w:val="0"/>
        <w:jc w:val="both"/>
        <w:rPr>
          <w:rFonts w:ascii="Times New Roman" w:hAnsi="Times New Roman"/>
          <w:kern w:val="0"/>
          <w:szCs w:val="24"/>
        </w:rPr>
      </w:pPr>
      <w:r w:rsidRPr="00E57A5F">
        <w:rPr>
          <w:rFonts w:ascii="Times New Roman" w:hAnsi="Times New Roman"/>
          <w:kern w:val="0"/>
          <w:szCs w:val="24"/>
        </w:rPr>
        <w:t>Blogs</w:t>
      </w:r>
      <w:r w:rsidRPr="00E57A5F">
        <w:rPr>
          <w:rFonts w:ascii="Times New Roman" w:eastAsia="ArialMT-Identity-H" w:hAnsi="Times New Roman"/>
          <w:kern w:val="0"/>
          <w:szCs w:val="24"/>
        </w:rPr>
        <w:t xml:space="preserve"> can</w:t>
      </w:r>
      <w:r>
        <w:rPr>
          <w:rFonts w:ascii="Times New Roman" w:hAnsi="Times New Roman" w:hint="eastAsia"/>
          <w:kern w:val="0"/>
          <w:szCs w:val="24"/>
        </w:rPr>
        <w:t xml:space="preserve"> </w:t>
      </w:r>
      <w:r w:rsidRPr="00E57A5F">
        <w:rPr>
          <w:rFonts w:ascii="Times New Roman" w:eastAsia="ArialMT-Identity-H" w:hAnsi="Times New Roman"/>
          <w:kern w:val="0"/>
          <w:szCs w:val="24"/>
        </w:rPr>
        <w:t xml:space="preserve">encourage </w:t>
      </w:r>
      <w:r w:rsidRPr="00E57A5F">
        <w:rPr>
          <w:rFonts w:ascii="Times New Roman" w:hAnsi="Times New Roman"/>
          <w:kern w:val="0"/>
          <w:szCs w:val="24"/>
        </w:rPr>
        <w:t>learners</w:t>
      </w:r>
      <w:r w:rsidRPr="00E57A5F">
        <w:rPr>
          <w:rFonts w:ascii="Times New Roman" w:eastAsia="ArialMT-Identity-H" w:hAnsi="Times New Roman"/>
          <w:kern w:val="0"/>
          <w:szCs w:val="24"/>
        </w:rPr>
        <w:t>’</w:t>
      </w:r>
      <w:r>
        <w:rPr>
          <w:rFonts w:ascii="Times New Roman" w:hAnsi="Times New Roman" w:hint="eastAsia"/>
          <w:kern w:val="0"/>
          <w:szCs w:val="24"/>
        </w:rPr>
        <w:t xml:space="preserve"> </w:t>
      </w:r>
      <w:r w:rsidRPr="00E57A5F">
        <w:rPr>
          <w:rFonts w:ascii="Times New Roman" w:eastAsia="ArialMT-Identity-H" w:hAnsi="Times New Roman"/>
          <w:kern w:val="0"/>
          <w:szCs w:val="24"/>
        </w:rPr>
        <w:t xml:space="preserve">self-expression in English, inducing a </w:t>
      </w:r>
      <w:r>
        <w:rPr>
          <w:rFonts w:ascii="Times New Roman" w:eastAsia="ArialMT-Identity-H" w:hAnsi="Times New Roman"/>
          <w:kern w:val="0"/>
          <w:szCs w:val="24"/>
        </w:rPr>
        <w:t>strong</w:t>
      </w:r>
      <w:r w:rsidRPr="00E57A5F">
        <w:rPr>
          <w:rFonts w:ascii="Times New Roman" w:eastAsia="ArialMT-Identity-H" w:hAnsi="Times New Roman"/>
          <w:kern w:val="0"/>
          <w:szCs w:val="24"/>
        </w:rPr>
        <w:t xml:space="preserve"> engagement in writing</w:t>
      </w:r>
      <w:r w:rsidRPr="00E57A5F">
        <w:rPr>
          <w:rFonts w:ascii="Times New Roman" w:hAnsi="Times New Roman"/>
          <w:kern w:val="0"/>
          <w:szCs w:val="24"/>
        </w:rPr>
        <w:t xml:space="preserve"> (</w:t>
      </w:r>
      <w:proofErr w:type="spellStart"/>
      <w:r w:rsidRPr="00E57A5F">
        <w:rPr>
          <w:rFonts w:ascii="Times New Roman" w:hAnsi="Times New Roman"/>
          <w:kern w:val="0"/>
          <w:szCs w:val="24"/>
        </w:rPr>
        <w:t>Fageeh</w:t>
      </w:r>
      <w:proofErr w:type="spellEnd"/>
      <w:r w:rsidRPr="00E57A5F">
        <w:rPr>
          <w:rFonts w:ascii="Times New Roman" w:hAnsi="Times New Roman"/>
          <w:kern w:val="0"/>
          <w:szCs w:val="24"/>
        </w:rPr>
        <w:t>, 2011)</w:t>
      </w:r>
      <w:r w:rsidRPr="00E57A5F">
        <w:rPr>
          <w:rFonts w:ascii="Times New Roman" w:eastAsia="ArialMT-Identity-H" w:hAnsi="Times New Roman"/>
          <w:kern w:val="0"/>
          <w:szCs w:val="24"/>
        </w:rPr>
        <w:t xml:space="preserve">. </w:t>
      </w:r>
      <w:r w:rsidRPr="00E57A5F">
        <w:rPr>
          <w:rFonts w:ascii="Times New Roman" w:hAnsi="Times New Roman"/>
          <w:kern w:val="0"/>
          <w:szCs w:val="24"/>
        </w:rPr>
        <w:t>Participants</w:t>
      </w:r>
      <w:r w:rsidRPr="00E57A5F">
        <w:rPr>
          <w:rFonts w:ascii="Times New Roman" w:eastAsia="ArialMT-Identity-H" w:hAnsi="Times New Roman"/>
          <w:kern w:val="0"/>
          <w:szCs w:val="24"/>
        </w:rPr>
        <w:t xml:space="preserve"> can have a personal space to read and write, </w:t>
      </w:r>
      <w:r>
        <w:rPr>
          <w:rFonts w:ascii="Times New Roman" w:eastAsia="ArialMT-Identity-H" w:hAnsi="Times New Roman"/>
          <w:kern w:val="0"/>
          <w:szCs w:val="24"/>
        </w:rPr>
        <w:t xml:space="preserve">to </w:t>
      </w:r>
      <w:r w:rsidRPr="00E57A5F">
        <w:rPr>
          <w:rFonts w:ascii="Times New Roman" w:eastAsia="ArialMT-Identity-H" w:hAnsi="Times New Roman"/>
          <w:kern w:val="0"/>
          <w:szCs w:val="24"/>
        </w:rPr>
        <w:t>shar</w:t>
      </w:r>
      <w:r>
        <w:rPr>
          <w:rFonts w:ascii="Times New Roman" w:eastAsia="ArialMT-Identity-H" w:hAnsi="Times New Roman"/>
          <w:kern w:val="0"/>
          <w:szCs w:val="24"/>
        </w:rPr>
        <w:t>e</w:t>
      </w:r>
      <w:r>
        <w:rPr>
          <w:rFonts w:ascii="Times New Roman" w:hAnsi="Times New Roman" w:hint="eastAsia"/>
          <w:kern w:val="0"/>
          <w:szCs w:val="24"/>
        </w:rPr>
        <w:t xml:space="preserve"> </w:t>
      </w:r>
      <w:r w:rsidRPr="00E57A5F">
        <w:rPr>
          <w:rFonts w:ascii="Times New Roman" w:eastAsia="ArialMT-Identity-H" w:hAnsi="Times New Roman"/>
          <w:kern w:val="0"/>
          <w:szCs w:val="24"/>
        </w:rPr>
        <w:t>their ideas in a social network</w:t>
      </w:r>
      <w:r w:rsidRPr="00E57A5F">
        <w:rPr>
          <w:rFonts w:ascii="Times New Roman" w:hAnsi="Times New Roman"/>
          <w:kern w:val="0"/>
          <w:szCs w:val="24"/>
        </w:rPr>
        <w:t>. B</w:t>
      </w:r>
      <w:r w:rsidRPr="00E57A5F">
        <w:rPr>
          <w:rFonts w:ascii="Times New Roman" w:eastAsia="ArialMT-Identity-H" w:hAnsi="Times New Roman"/>
          <w:kern w:val="0"/>
          <w:szCs w:val="24"/>
        </w:rPr>
        <w:t>logs help activate interaction with readers, creat</w:t>
      </w:r>
      <w:r>
        <w:rPr>
          <w:rFonts w:ascii="Times New Roman" w:eastAsia="ArialMT-Identity-H" w:hAnsi="Times New Roman"/>
          <w:kern w:val="0"/>
          <w:szCs w:val="24"/>
        </w:rPr>
        <w:t>ing</w:t>
      </w:r>
      <w:r>
        <w:rPr>
          <w:rFonts w:ascii="Times New Roman" w:hAnsi="Times New Roman" w:hint="eastAsia"/>
          <w:kern w:val="0"/>
          <w:szCs w:val="24"/>
        </w:rPr>
        <w:t xml:space="preserve"> </w:t>
      </w:r>
      <w:r w:rsidRPr="00E57A5F">
        <w:rPr>
          <w:rFonts w:ascii="Times New Roman" w:eastAsia="ArialMT-Identity-H" w:hAnsi="Times New Roman"/>
          <w:kern w:val="0"/>
          <w:szCs w:val="24"/>
        </w:rPr>
        <w:t>an</w:t>
      </w:r>
      <w:r>
        <w:rPr>
          <w:rFonts w:ascii="Times New Roman" w:hAnsi="Times New Roman" w:hint="eastAsia"/>
          <w:kern w:val="0"/>
          <w:szCs w:val="24"/>
        </w:rPr>
        <w:t xml:space="preserve"> </w:t>
      </w:r>
      <w:r w:rsidRPr="00E57A5F">
        <w:rPr>
          <w:rFonts w:ascii="Times New Roman" w:eastAsia="ArialMT-Identity-H" w:hAnsi="Times New Roman"/>
          <w:kern w:val="0"/>
          <w:szCs w:val="24"/>
        </w:rPr>
        <w:t xml:space="preserve">audience and an outlet for students' writing and giving them </w:t>
      </w:r>
      <w:r>
        <w:rPr>
          <w:rFonts w:ascii="Times New Roman" w:eastAsia="ArialMT-Identity-H" w:hAnsi="Times New Roman"/>
          <w:kern w:val="0"/>
          <w:szCs w:val="24"/>
        </w:rPr>
        <w:t xml:space="preserve">a way to </w:t>
      </w:r>
      <w:r w:rsidRPr="00446A4C">
        <w:rPr>
          <w:rFonts w:ascii="Times New Roman" w:eastAsia="ArialMT-Identity-H" w:hAnsi="Times New Roman"/>
          <w:kern w:val="0"/>
          <w:szCs w:val="24"/>
        </w:rPr>
        <w:t xml:space="preserve">vent </w:t>
      </w:r>
      <w:r w:rsidRPr="00E57A5F">
        <w:rPr>
          <w:rFonts w:ascii="Times New Roman" w:eastAsia="ArialMT-Identity-H" w:hAnsi="Times New Roman"/>
          <w:kern w:val="0"/>
          <w:szCs w:val="24"/>
        </w:rPr>
        <w:t>their writing in English on the</w:t>
      </w:r>
      <w:r>
        <w:rPr>
          <w:rFonts w:ascii="Times New Roman" w:hAnsi="Times New Roman" w:hint="eastAsia"/>
          <w:kern w:val="0"/>
          <w:szCs w:val="24"/>
        </w:rPr>
        <w:t xml:space="preserve"> </w:t>
      </w:r>
      <w:r w:rsidRPr="00E57A5F">
        <w:rPr>
          <w:rFonts w:ascii="Times New Roman" w:eastAsia="ArialMT-Identity-H" w:hAnsi="Times New Roman"/>
          <w:kern w:val="0"/>
          <w:szCs w:val="24"/>
        </w:rPr>
        <w:t>Internet</w:t>
      </w:r>
      <w:r w:rsidRPr="00E57A5F">
        <w:rPr>
          <w:rFonts w:ascii="Times New Roman" w:hAnsi="Times New Roman"/>
          <w:kern w:val="0"/>
          <w:szCs w:val="24"/>
        </w:rPr>
        <w:t xml:space="preserve"> (</w:t>
      </w:r>
      <w:proofErr w:type="spellStart"/>
      <w:r w:rsidRPr="00E57A5F">
        <w:rPr>
          <w:rFonts w:ascii="Times New Roman" w:hAnsi="Times New Roman"/>
          <w:kern w:val="0"/>
          <w:szCs w:val="24"/>
        </w:rPr>
        <w:t>Fageeh</w:t>
      </w:r>
      <w:proofErr w:type="spellEnd"/>
      <w:r w:rsidRPr="00E57A5F">
        <w:rPr>
          <w:rFonts w:ascii="Times New Roman" w:hAnsi="Times New Roman"/>
          <w:kern w:val="0"/>
          <w:szCs w:val="24"/>
        </w:rPr>
        <w:t>, 2011).</w:t>
      </w:r>
    </w:p>
    <w:p w14:paraId="0DE13169" w14:textId="77777777" w:rsidR="00387E56" w:rsidRPr="00E57A5F" w:rsidRDefault="00387E56" w:rsidP="00387E56">
      <w:pPr>
        <w:autoSpaceDE w:val="0"/>
        <w:autoSpaceDN w:val="0"/>
        <w:adjustRightInd w:val="0"/>
        <w:jc w:val="both"/>
        <w:rPr>
          <w:rFonts w:ascii="Times New Roman" w:eastAsia="ArialMT-Identity-H" w:hAnsi="Times New Roman"/>
          <w:kern w:val="0"/>
          <w:szCs w:val="24"/>
        </w:rPr>
      </w:pPr>
    </w:p>
    <w:p w14:paraId="133130A3" w14:textId="77777777" w:rsidR="00387E56" w:rsidRDefault="00387E56" w:rsidP="00387E56">
      <w:pPr>
        <w:rPr>
          <w:rFonts w:ascii="Times New Roman" w:hAnsi="Times New Roman"/>
          <w:b/>
          <w:szCs w:val="24"/>
        </w:rPr>
      </w:pPr>
      <w:r w:rsidRPr="00E57A5F">
        <w:rPr>
          <w:rFonts w:ascii="Times New Roman" w:hAnsi="Times New Roman"/>
          <w:b/>
          <w:szCs w:val="24"/>
        </w:rPr>
        <w:t>Discussion</w:t>
      </w:r>
    </w:p>
    <w:p w14:paraId="61238620" w14:textId="77777777" w:rsidR="00387E56" w:rsidRPr="00E57A5F" w:rsidRDefault="00387E56" w:rsidP="00387E56">
      <w:pPr>
        <w:rPr>
          <w:rFonts w:ascii="Times New Roman" w:hAnsi="Times New Roman"/>
          <w:b/>
          <w:szCs w:val="24"/>
        </w:rPr>
      </w:pPr>
    </w:p>
    <w:p w14:paraId="2ADD5A36" w14:textId="77777777" w:rsidR="00387E56" w:rsidRPr="00446A4C" w:rsidRDefault="00387E56" w:rsidP="00387E56">
      <w:pPr>
        <w:jc w:val="both"/>
        <w:rPr>
          <w:rFonts w:ascii="Times New Roman" w:hAnsi="Times New Roman"/>
          <w:szCs w:val="24"/>
        </w:rPr>
      </w:pPr>
      <w:r>
        <w:rPr>
          <w:rFonts w:ascii="Times New Roman" w:hAnsi="Times New Roman" w:hint="eastAsia"/>
          <w:szCs w:val="24"/>
        </w:rPr>
        <w:t>T</w:t>
      </w:r>
      <w:r w:rsidRPr="00446A4C">
        <w:rPr>
          <w:rFonts w:ascii="Times New Roman" w:hAnsi="Times New Roman"/>
          <w:szCs w:val="24"/>
        </w:rPr>
        <w:t>his case study</w:t>
      </w:r>
      <w:r>
        <w:rPr>
          <w:rFonts w:ascii="Times New Roman" w:hAnsi="Times New Roman" w:hint="eastAsia"/>
          <w:szCs w:val="24"/>
        </w:rPr>
        <w:t xml:space="preserve"> </w:t>
      </w:r>
      <w:r w:rsidRPr="00E57A5F">
        <w:rPr>
          <w:rFonts w:ascii="Times New Roman" w:hAnsi="Times New Roman"/>
          <w:szCs w:val="24"/>
        </w:rPr>
        <w:t>explore</w:t>
      </w:r>
      <w:r>
        <w:rPr>
          <w:rFonts w:ascii="Times New Roman" w:hAnsi="Times New Roman"/>
          <w:szCs w:val="24"/>
        </w:rPr>
        <w:t>d</w:t>
      </w:r>
      <w:r>
        <w:rPr>
          <w:rFonts w:ascii="Times New Roman" w:hAnsi="Times New Roman" w:hint="eastAsia"/>
          <w:szCs w:val="24"/>
        </w:rPr>
        <w:t xml:space="preserve"> </w:t>
      </w:r>
      <w:r w:rsidRPr="00446A4C">
        <w:rPr>
          <w:rFonts w:ascii="Times New Roman" w:hAnsi="Times New Roman"/>
          <w:szCs w:val="24"/>
        </w:rPr>
        <w:t xml:space="preserve">30 EFL learners’ engagement </w:t>
      </w:r>
      <w:r>
        <w:rPr>
          <w:rFonts w:ascii="Times New Roman" w:hAnsi="Times New Roman"/>
          <w:szCs w:val="24"/>
        </w:rPr>
        <w:t xml:space="preserve">experiences </w:t>
      </w:r>
      <w:r w:rsidRPr="00446A4C">
        <w:rPr>
          <w:rFonts w:ascii="Times New Roman" w:hAnsi="Times New Roman"/>
          <w:szCs w:val="24"/>
        </w:rPr>
        <w:t xml:space="preserve">with English through </w:t>
      </w:r>
      <w:r>
        <w:rPr>
          <w:rFonts w:ascii="Times New Roman" w:hAnsi="Times New Roman"/>
          <w:szCs w:val="24"/>
        </w:rPr>
        <w:t>a</w:t>
      </w:r>
      <w:r>
        <w:rPr>
          <w:rFonts w:ascii="Times New Roman" w:hAnsi="Times New Roman" w:hint="eastAsia"/>
          <w:szCs w:val="24"/>
        </w:rPr>
        <w:t xml:space="preserve"> </w:t>
      </w:r>
      <w:r w:rsidRPr="00446A4C">
        <w:rPr>
          <w:rFonts w:ascii="Times New Roman" w:hAnsi="Times New Roman"/>
          <w:szCs w:val="24"/>
        </w:rPr>
        <w:t xml:space="preserve">blog assignment in a </w:t>
      </w:r>
      <w:r>
        <w:rPr>
          <w:rFonts w:ascii="Times New Roman" w:hAnsi="Times New Roman"/>
          <w:szCs w:val="24"/>
        </w:rPr>
        <w:t>f</w:t>
      </w:r>
      <w:r w:rsidRPr="00446A4C">
        <w:rPr>
          <w:rFonts w:ascii="Times New Roman" w:hAnsi="Times New Roman"/>
          <w:szCs w:val="24"/>
        </w:rPr>
        <w:t>reshm</w:t>
      </w:r>
      <w:r>
        <w:rPr>
          <w:rFonts w:ascii="Times New Roman" w:hAnsi="Times New Roman"/>
          <w:szCs w:val="24"/>
        </w:rPr>
        <w:t>a</w:t>
      </w:r>
      <w:r w:rsidRPr="00446A4C">
        <w:rPr>
          <w:rFonts w:ascii="Times New Roman" w:hAnsi="Times New Roman"/>
          <w:szCs w:val="24"/>
        </w:rPr>
        <w:t>n</w:t>
      </w:r>
      <w:r>
        <w:rPr>
          <w:rFonts w:ascii="Times New Roman" w:hAnsi="Times New Roman"/>
          <w:szCs w:val="24"/>
        </w:rPr>
        <w:t>-level</w:t>
      </w:r>
      <w:r>
        <w:rPr>
          <w:rFonts w:ascii="Times New Roman" w:hAnsi="Times New Roman" w:hint="eastAsia"/>
          <w:szCs w:val="24"/>
        </w:rPr>
        <w:t xml:space="preserve"> </w:t>
      </w:r>
      <w:r w:rsidRPr="00446A4C">
        <w:rPr>
          <w:rFonts w:ascii="Times New Roman" w:hAnsi="Times New Roman"/>
          <w:szCs w:val="24"/>
        </w:rPr>
        <w:t>English</w:t>
      </w:r>
      <w:r w:rsidRPr="00E57A5F">
        <w:rPr>
          <w:rFonts w:ascii="Times New Roman" w:hAnsi="Times New Roman"/>
          <w:szCs w:val="24"/>
        </w:rPr>
        <w:t xml:space="preserve"> class in a northwest university in Taiwan. Based on the data analysis of PowerPoint slides, participants’ blogs, and participants’ responses to class evaluations, this study has the following findings</w:t>
      </w:r>
      <w:r>
        <w:rPr>
          <w:rFonts w:ascii="Times New Roman" w:hAnsi="Times New Roman"/>
          <w:szCs w:val="24"/>
        </w:rPr>
        <w:t>.</w:t>
      </w:r>
      <w:r>
        <w:rPr>
          <w:rFonts w:ascii="Times New Roman" w:hAnsi="Times New Roman" w:hint="eastAsia"/>
          <w:szCs w:val="24"/>
        </w:rPr>
        <w:t xml:space="preserve"> </w:t>
      </w:r>
      <w:r w:rsidRPr="00E57A5F">
        <w:rPr>
          <w:rFonts w:ascii="Times New Roman" w:hAnsi="Times New Roman"/>
          <w:szCs w:val="24"/>
        </w:rPr>
        <w:t xml:space="preserve">First, 93% of </w:t>
      </w:r>
      <w:r>
        <w:rPr>
          <w:rFonts w:ascii="Times New Roman" w:hAnsi="Times New Roman"/>
          <w:szCs w:val="24"/>
        </w:rPr>
        <w:t xml:space="preserve">the </w:t>
      </w:r>
      <w:r w:rsidRPr="00E57A5F">
        <w:rPr>
          <w:rFonts w:ascii="Times New Roman" w:hAnsi="Times New Roman"/>
          <w:szCs w:val="24"/>
        </w:rPr>
        <w:t>participants liked th</w:t>
      </w:r>
      <w:r>
        <w:rPr>
          <w:rFonts w:ascii="Times New Roman" w:hAnsi="Times New Roman"/>
          <w:szCs w:val="24"/>
        </w:rPr>
        <w:t>e</w:t>
      </w:r>
      <w:r>
        <w:rPr>
          <w:rFonts w:ascii="Times New Roman" w:hAnsi="Times New Roman" w:hint="eastAsia"/>
          <w:szCs w:val="24"/>
        </w:rPr>
        <w:t xml:space="preserve"> </w:t>
      </w:r>
      <w:r w:rsidRPr="00446A4C">
        <w:rPr>
          <w:rFonts w:ascii="Times New Roman" w:hAnsi="Times New Roman"/>
          <w:szCs w:val="24"/>
        </w:rPr>
        <w:t>blog assign</w:t>
      </w:r>
      <w:r w:rsidRPr="00E57A5F">
        <w:rPr>
          <w:rFonts w:ascii="Times New Roman" w:hAnsi="Times New Roman"/>
          <w:szCs w:val="24"/>
        </w:rPr>
        <w:t>ment because it was stress</w:t>
      </w:r>
      <w:r>
        <w:rPr>
          <w:rFonts w:ascii="Times New Roman" w:hAnsi="Times New Roman" w:hint="eastAsia"/>
          <w:szCs w:val="24"/>
        </w:rPr>
        <w:t xml:space="preserve"> </w:t>
      </w:r>
      <w:r w:rsidRPr="00446A4C">
        <w:rPr>
          <w:rFonts w:ascii="Times New Roman" w:hAnsi="Times New Roman"/>
          <w:szCs w:val="24"/>
        </w:rPr>
        <w:t xml:space="preserve">free and they had ownership of their own blogs. Of </w:t>
      </w:r>
      <w:r>
        <w:rPr>
          <w:rFonts w:ascii="Times New Roman" w:hAnsi="Times New Roman"/>
          <w:szCs w:val="24"/>
        </w:rPr>
        <w:t xml:space="preserve">the </w:t>
      </w:r>
      <w:r w:rsidRPr="00446A4C">
        <w:rPr>
          <w:rFonts w:ascii="Times New Roman" w:hAnsi="Times New Roman"/>
          <w:szCs w:val="24"/>
        </w:rPr>
        <w:t xml:space="preserve">four </w:t>
      </w:r>
      <w:r>
        <w:rPr>
          <w:rFonts w:ascii="Times New Roman" w:hAnsi="Times New Roman"/>
          <w:szCs w:val="24"/>
        </w:rPr>
        <w:t>options</w:t>
      </w:r>
      <w:r>
        <w:rPr>
          <w:rFonts w:ascii="Times New Roman" w:hAnsi="Times New Roman" w:hint="eastAsia"/>
          <w:szCs w:val="24"/>
        </w:rPr>
        <w:t xml:space="preserve"> </w:t>
      </w:r>
      <w:r w:rsidRPr="00446A4C">
        <w:rPr>
          <w:rFonts w:ascii="Times New Roman" w:hAnsi="Times New Roman"/>
          <w:szCs w:val="24"/>
        </w:rPr>
        <w:t xml:space="preserve">for blog assignments, 93% of participants chose </w:t>
      </w:r>
      <w:r>
        <w:rPr>
          <w:rFonts w:ascii="Times New Roman" w:hAnsi="Times New Roman"/>
          <w:szCs w:val="24"/>
        </w:rPr>
        <w:t>Option</w:t>
      </w:r>
      <w:r>
        <w:rPr>
          <w:rFonts w:ascii="Times New Roman" w:hAnsi="Times New Roman" w:hint="eastAsia"/>
          <w:szCs w:val="24"/>
        </w:rPr>
        <w:t xml:space="preserve"> </w:t>
      </w:r>
      <w:r w:rsidRPr="00446A4C">
        <w:rPr>
          <w:rFonts w:ascii="Times New Roman" w:hAnsi="Times New Roman"/>
          <w:szCs w:val="24"/>
        </w:rPr>
        <w:t>1 “</w:t>
      </w:r>
      <w:r w:rsidRPr="00E57A5F">
        <w:rPr>
          <w:rFonts w:ascii="Times New Roman" w:hAnsi="Times New Roman"/>
          <w:szCs w:val="24"/>
        </w:rPr>
        <w:t xml:space="preserve">Complete the extra assignments” because </w:t>
      </w:r>
      <w:r>
        <w:rPr>
          <w:rFonts w:ascii="Times New Roman" w:hAnsi="Times New Roman"/>
          <w:szCs w:val="24"/>
        </w:rPr>
        <w:t xml:space="preserve">of the </w:t>
      </w:r>
      <w:r w:rsidRPr="00446A4C">
        <w:rPr>
          <w:rFonts w:ascii="Times New Roman" w:hAnsi="Times New Roman"/>
          <w:szCs w:val="24"/>
        </w:rPr>
        <w:t xml:space="preserve">guidelines and </w:t>
      </w:r>
      <w:r>
        <w:rPr>
          <w:rFonts w:ascii="Times New Roman" w:hAnsi="Times New Roman"/>
          <w:szCs w:val="24"/>
        </w:rPr>
        <w:t xml:space="preserve">the </w:t>
      </w:r>
      <w:r w:rsidRPr="00446A4C">
        <w:rPr>
          <w:rFonts w:ascii="Times New Roman" w:hAnsi="Times New Roman"/>
          <w:szCs w:val="24"/>
        </w:rPr>
        <w:t>variet</w:t>
      </w:r>
      <w:r>
        <w:rPr>
          <w:rFonts w:ascii="Times New Roman" w:hAnsi="Times New Roman"/>
          <w:szCs w:val="24"/>
        </w:rPr>
        <w:t xml:space="preserve">y </w:t>
      </w:r>
      <w:r w:rsidRPr="00446A4C">
        <w:rPr>
          <w:rFonts w:ascii="Times New Roman" w:hAnsi="Times New Roman"/>
          <w:szCs w:val="24"/>
        </w:rPr>
        <w:t xml:space="preserve">of tasks </w:t>
      </w:r>
      <w:r>
        <w:rPr>
          <w:rFonts w:ascii="Times New Roman" w:hAnsi="Times New Roman"/>
          <w:szCs w:val="24"/>
        </w:rPr>
        <w:t xml:space="preserve">that </w:t>
      </w:r>
      <w:r w:rsidRPr="00446A4C">
        <w:rPr>
          <w:rFonts w:ascii="Times New Roman" w:hAnsi="Times New Roman"/>
          <w:szCs w:val="24"/>
        </w:rPr>
        <w:t xml:space="preserve">were provided with </w:t>
      </w:r>
      <w:r>
        <w:rPr>
          <w:rFonts w:ascii="Times New Roman" w:hAnsi="Times New Roman"/>
          <w:szCs w:val="24"/>
        </w:rPr>
        <w:t>it</w:t>
      </w:r>
      <w:r w:rsidRPr="00446A4C">
        <w:rPr>
          <w:rFonts w:ascii="Times New Roman" w:hAnsi="Times New Roman"/>
          <w:szCs w:val="24"/>
        </w:rPr>
        <w:t xml:space="preserve">. </w:t>
      </w:r>
      <w:r>
        <w:rPr>
          <w:rFonts w:ascii="Times New Roman" w:hAnsi="Times New Roman"/>
          <w:szCs w:val="24"/>
        </w:rPr>
        <w:t>Option</w:t>
      </w:r>
      <w:r>
        <w:rPr>
          <w:rFonts w:ascii="Times New Roman" w:hAnsi="Times New Roman" w:hint="eastAsia"/>
          <w:szCs w:val="24"/>
        </w:rPr>
        <w:t xml:space="preserve"> </w:t>
      </w:r>
      <w:r w:rsidRPr="00446A4C">
        <w:rPr>
          <w:rFonts w:ascii="Times New Roman" w:hAnsi="Times New Roman"/>
          <w:szCs w:val="24"/>
        </w:rPr>
        <w:t xml:space="preserve">1 helped participants to connect the reading texts to their personal lives </w:t>
      </w:r>
      <w:r>
        <w:rPr>
          <w:rFonts w:ascii="Times New Roman" w:hAnsi="Times New Roman"/>
          <w:szCs w:val="24"/>
        </w:rPr>
        <w:t>and</w:t>
      </w:r>
      <w:r>
        <w:rPr>
          <w:rFonts w:ascii="Times New Roman" w:hAnsi="Times New Roman" w:hint="eastAsia"/>
          <w:szCs w:val="24"/>
        </w:rPr>
        <w:t xml:space="preserve"> </w:t>
      </w:r>
      <w:r w:rsidRPr="00446A4C">
        <w:rPr>
          <w:rFonts w:ascii="Times New Roman" w:hAnsi="Times New Roman"/>
          <w:szCs w:val="24"/>
        </w:rPr>
        <w:t>experience</w:t>
      </w:r>
      <w:r>
        <w:rPr>
          <w:rFonts w:ascii="Times New Roman" w:hAnsi="Times New Roman"/>
          <w:szCs w:val="24"/>
        </w:rPr>
        <w:t>s</w:t>
      </w:r>
      <w:r w:rsidRPr="00446A4C">
        <w:rPr>
          <w:rFonts w:ascii="Times New Roman" w:hAnsi="Times New Roman"/>
          <w:szCs w:val="24"/>
        </w:rPr>
        <w:t>. Second</w:t>
      </w:r>
      <w:r w:rsidRPr="00E57A5F">
        <w:rPr>
          <w:rFonts w:ascii="Times New Roman" w:hAnsi="Times New Roman"/>
          <w:szCs w:val="24"/>
        </w:rPr>
        <w:t xml:space="preserve">, </w:t>
      </w:r>
      <w:r>
        <w:rPr>
          <w:rFonts w:ascii="Times New Roman" w:hAnsi="Times New Roman"/>
          <w:szCs w:val="24"/>
        </w:rPr>
        <w:t xml:space="preserve">the </w:t>
      </w:r>
      <w:r w:rsidRPr="00446A4C">
        <w:rPr>
          <w:rFonts w:ascii="Times New Roman" w:hAnsi="Times New Roman"/>
          <w:szCs w:val="24"/>
        </w:rPr>
        <w:t xml:space="preserve">blog assignment </w:t>
      </w:r>
      <w:r w:rsidRPr="00E57A5F">
        <w:rPr>
          <w:rFonts w:ascii="Times New Roman" w:hAnsi="Times New Roman"/>
          <w:szCs w:val="24"/>
        </w:rPr>
        <w:t>influence</w:t>
      </w:r>
      <w:r>
        <w:rPr>
          <w:rFonts w:ascii="Times New Roman" w:hAnsi="Times New Roman"/>
          <w:szCs w:val="24"/>
        </w:rPr>
        <w:t>d</w:t>
      </w:r>
      <w:r>
        <w:rPr>
          <w:rFonts w:ascii="Times New Roman" w:hAnsi="Times New Roman" w:hint="eastAsia"/>
          <w:szCs w:val="24"/>
        </w:rPr>
        <w:t xml:space="preserve"> </w:t>
      </w:r>
      <w:r w:rsidRPr="00446A4C">
        <w:rPr>
          <w:rFonts w:ascii="Times New Roman" w:hAnsi="Times New Roman"/>
          <w:szCs w:val="24"/>
        </w:rPr>
        <w:t xml:space="preserve">participants’ engagement with English and </w:t>
      </w:r>
      <w:r>
        <w:rPr>
          <w:rFonts w:ascii="Times New Roman" w:hAnsi="Times New Roman"/>
          <w:szCs w:val="24"/>
        </w:rPr>
        <w:t xml:space="preserve">allowed them to </w:t>
      </w:r>
      <w:r w:rsidRPr="00446A4C">
        <w:rPr>
          <w:rFonts w:ascii="Times New Roman" w:hAnsi="Times New Roman"/>
          <w:szCs w:val="24"/>
        </w:rPr>
        <w:t xml:space="preserve">demonstrate their English learning, mostly in writing. Participants </w:t>
      </w:r>
      <w:r>
        <w:rPr>
          <w:rFonts w:ascii="Times New Roman" w:hAnsi="Times New Roman"/>
          <w:szCs w:val="24"/>
        </w:rPr>
        <w:t xml:space="preserve">freely </w:t>
      </w:r>
      <w:r w:rsidRPr="00446A4C">
        <w:rPr>
          <w:rFonts w:ascii="Times New Roman" w:hAnsi="Times New Roman"/>
          <w:szCs w:val="24"/>
        </w:rPr>
        <w:t xml:space="preserve">shared their ideas </w:t>
      </w:r>
      <w:r w:rsidRPr="00E57A5F">
        <w:rPr>
          <w:rFonts w:ascii="Times New Roman" w:hAnsi="Times New Roman"/>
          <w:szCs w:val="24"/>
        </w:rPr>
        <w:t xml:space="preserve">on their blogs. Through blog assignments, participants also improved their reading abilities through reading online resources and other participants’ blog entries. The instructor’s comments led participants to think </w:t>
      </w:r>
      <w:r>
        <w:rPr>
          <w:rFonts w:ascii="Times New Roman" w:hAnsi="Times New Roman"/>
          <w:szCs w:val="24"/>
        </w:rPr>
        <w:t xml:space="preserve">more </w:t>
      </w:r>
      <w:r w:rsidRPr="00E57A5F">
        <w:rPr>
          <w:rFonts w:ascii="Times New Roman" w:hAnsi="Times New Roman"/>
          <w:szCs w:val="24"/>
        </w:rPr>
        <w:t>deep</w:t>
      </w:r>
      <w:r>
        <w:rPr>
          <w:rFonts w:ascii="Times New Roman" w:hAnsi="Times New Roman"/>
          <w:szCs w:val="24"/>
        </w:rPr>
        <w:t>ly</w:t>
      </w:r>
      <w:r>
        <w:rPr>
          <w:rFonts w:ascii="Times New Roman" w:hAnsi="Times New Roman" w:hint="eastAsia"/>
          <w:szCs w:val="24"/>
        </w:rPr>
        <w:t xml:space="preserve"> </w:t>
      </w:r>
      <w:r w:rsidRPr="00E57A5F">
        <w:rPr>
          <w:rFonts w:ascii="Times New Roman" w:hAnsi="Times New Roman"/>
          <w:szCs w:val="24"/>
        </w:rPr>
        <w:t xml:space="preserve">and </w:t>
      </w:r>
      <w:r>
        <w:rPr>
          <w:rFonts w:ascii="Times New Roman" w:hAnsi="Times New Roman"/>
          <w:szCs w:val="24"/>
        </w:rPr>
        <w:t>to be</w:t>
      </w:r>
      <w:r>
        <w:rPr>
          <w:rFonts w:ascii="Times New Roman" w:hAnsi="Times New Roman" w:hint="eastAsia"/>
          <w:szCs w:val="24"/>
        </w:rPr>
        <w:t xml:space="preserve"> </w:t>
      </w:r>
      <w:r w:rsidRPr="00E57A5F">
        <w:rPr>
          <w:rFonts w:ascii="Times New Roman" w:hAnsi="Times New Roman"/>
          <w:szCs w:val="24"/>
        </w:rPr>
        <w:t xml:space="preserve">encouraged </w:t>
      </w:r>
      <w:r>
        <w:rPr>
          <w:rFonts w:ascii="Times New Roman" w:hAnsi="Times New Roman"/>
          <w:szCs w:val="24"/>
        </w:rPr>
        <w:t>by</w:t>
      </w:r>
      <w:r>
        <w:rPr>
          <w:rFonts w:ascii="Times New Roman" w:hAnsi="Times New Roman" w:hint="eastAsia"/>
          <w:szCs w:val="24"/>
        </w:rPr>
        <w:t xml:space="preserve"> </w:t>
      </w:r>
      <w:r w:rsidRPr="00E57A5F">
        <w:rPr>
          <w:rFonts w:ascii="Times New Roman" w:hAnsi="Times New Roman"/>
          <w:szCs w:val="24"/>
        </w:rPr>
        <w:t>having a reader. However, participants never posted their comments on their classmates’ blog</w:t>
      </w:r>
      <w:r>
        <w:rPr>
          <w:rFonts w:ascii="Times New Roman" w:hAnsi="Times New Roman"/>
          <w:szCs w:val="24"/>
        </w:rPr>
        <w:t>s</w:t>
      </w:r>
      <w:r w:rsidRPr="00446A4C">
        <w:rPr>
          <w:rFonts w:ascii="Times New Roman" w:hAnsi="Times New Roman"/>
          <w:szCs w:val="24"/>
        </w:rPr>
        <w:t>.</w:t>
      </w:r>
    </w:p>
    <w:p w14:paraId="08DA8244" w14:textId="77777777" w:rsidR="00387E56" w:rsidRDefault="00387E56" w:rsidP="00387E56">
      <w:pPr>
        <w:autoSpaceDE w:val="0"/>
        <w:autoSpaceDN w:val="0"/>
        <w:adjustRightInd w:val="0"/>
        <w:jc w:val="both"/>
        <w:rPr>
          <w:rFonts w:ascii="Times New Roman" w:hAnsi="Times New Roman"/>
          <w:szCs w:val="24"/>
        </w:rPr>
      </w:pPr>
    </w:p>
    <w:p w14:paraId="41C42A78" w14:textId="6071B5CF" w:rsidR="00387E56" w:rsidRDefault="00387E56" w:rsidP="00387E56">
      <w:pPr>
        <w:autoSpaceDE w:val="0"/>
        <w:autoSpaceDN w:val="0"/>
        <w:adjustRightInd w:val="0"/>
        <w:jc w:val="both"/>
        <w:rPr>
          <w:rFonts w:ascii="Times New Roman" w:hAnsi="Times New Roman"/>
          <w:szCs w:val="24"/>
        </w:rPr>
      </w:pPr>
      <w:r w:rsidRPr="00446A4C">
        <w:rPr>
          <w:rFonts w:ascii="Times New Roman" w:hAnsi="Times New Roman"/>
          <w:szCs w:val="24"/>
        </w:rPr>
        <w:t xml:space="preserve">In order to </w:t>
      </w:r>
      <w:r w:rsidRPr="00E57A5F">
        <w:rPr>
          <w:rFonts w:ascii="Times New Roman" w:eastAsia="AdvEPSTIM" w:hAnsi="Times New Roman"/>
          <w:kern w:val="0"/>
          <w:szCs w:val="24"/>
        </w:rPr>
        <w:t>integrat</w:t>
      </w:r>
      <w:r>
        <w:rPr>
          <w:rFonts w:ascii="Times New Roman" w:eastAsia="AdvEPSTIM" w:hAnsi="Times New Roman"/>
          <w:kern w:val="0"/>
          <w:szCs w:val="24"/>
        </w:rPr>
        <w:t>e</w:t>
      </w:r>
      <w:r w:rsidRPr="00E57A5F">
        <w:rPr>
          <w:rFonts w:ascii="Times New Roman" w:eastAsia="AdvEPSTIM" w:hAnsi="Times New Roman"/>
          <w:kern w:val="0"/>
          <w:szCs w:val="24"/>
        </w:rPr>
        <w:t xml:space="preserve"> the blog into a </w:t>
      </w:r>
      <w:r>
        <w:rPr>
          <w:rFonts w:ascii="Times New Roman" w:eastAsia="AdvEPSTIM" w:hAnsi="Times New Roman"/>
          <w:kern w:val="0"/>
          <w:szCs w:val="24"/>
        </w:rPr>
        <w:t>f</w:t>
      </w:r>
      <w:r w:rsidRPr="00446A4C">
        <w:rPr>
          <w:rFonts w:ascii="Times New Roman" w:eastAsia="AdvEPSTIM" w:hAnsi="Times New Roman"/>
          <w:kern w:val="0"/>
          <w:szCs w:val="24"/>
        </w:rPr>
        <w:t>reshm</w:t>
      </w:r>
      <w:r>
        <w:rPr>
          <w:rFonts w:ascii="Times New Roman" w:eastAsia="AdvEPSTIM" w:hAnsi="Times New Roman"/>
          <w:kern w:val="0"/>
          <w:szCs w:val="24"/>
        </w:rPr>
        <w:t>a</w:t>
      </w:r>
      <w:r w:rsidRPr="00446A4C">
        <w:rPr>
          <w:rFonts w:ascii="Times New Roman" w:eastAsia="AdvEPSTIM" w:hAnsi="Times New Roman"/>
          <w:kern w:val="0"/>
          <w:szCs w:val="24"/>
        </w:rPr>
        <w:t>n</w:t>
      </w:r>
      <w:r>
        <w:rPr>
          <w:rFonts w:ascii="Times New Roman" w:eastAsia="AdvEPSTIM" w:hAnsi="Times New Roman"/>
          <w:kern w:val="0"/>
          <w:szCs w:val="24"/>
        </w:rPr>
        <w:t>-level</w:t>
      </w:r>
      <w:r>
        <w:rPr>
          <w:rFonts w:ascii="Times New Roman" w:eastAsia="AdvEPSTIM" w:hAnsi="Times New Roman" w:hint="eastAsia"/>
          <w:kern w:val="0"/>
          <w:szCs w:val="24"/>
        </w:rPr>
        <w:t xml:space="preserve"> </w:t>
      </w:r>
      <w:r w:rsidRPr="00446A4C">
        <w:rPr>
          <w:rFonts w:ascii="Times New Roman" w:eastAsia="AdvEPSTIM" w:hAnsi="Times New Roman"/>
          <w:kern w:val="0"/>
          <w:szCs w:val="24"/>
        </w:rPr>
        <w:t>English class</w:t>
      </w:r>
      <w:r>
        <w:rPr>
          <w:rFonts w:ascii="Times New Roman" w:eastAsia="AdvEPSTIM" w:hAnsi="Times New Roman"/>
          <w:kern w:val="0"/>
          <w:szCs w:val="24"/>
        </w:rPr>
        <w:t>,</w:t>
      </w:r>
      <w:r w:rsidRPr="00446A4C">
        <w:rPr>
          <w:rFonts w:ascii="Times New Roman" w:eastAsia="AdvEPSTIM" w:hAnsi="Times New Roman"/>
          <w:kern w:val="0"/>
          <w:szCs w:val="24"/>
        </w:rPr>
        <w:t xml:space="preserve"> as</w:t>
      </w:r>
      <w:r>
        <w:rPr>
          <w:rFonts w:ascii="Times New Roman" w:eastAsia="AdvEPSTIM" w:hAnsi="Times New Roman"/>
          <w:kern w:val="0"/>
          <w:szCs w:val="24"/>
        </w:rPr>
        <w:t xml:space="preserve"> depicted</w:t>
      </w:r>
      <w:r w:rsidRPr="00446A4C">
        <w:rPr>
          <w:rFonts w:ascii="Times New Roman" w:eastAsia="AdvEPSTIM" w:hAnsi="Times New Roman"/>
          <w:kern w:val="0"/>
          <w:szCs w:val="24"/>
        </w:rPr>
        <w:t xml:space="preserve"> in Figure 2, two </w:t>
      </w:r>
      <w:r>
        <w:rPr>
          <w:rFonts w:ascii="Times New Roman" w:eastAsia="AdvEPSTIM" w:hAnsi="Times New Roman"/>
          <w:kern w:val="0"/>
          <w:szCs w:val="24"/>
        </w:rPr>
        <w:t>things</w:t>
      </w:r>
      <w:r>
        <w:rPr>
          <w:rFonts w:ascii="Times New Roman" w:eastAsia="AdvEPSTIM" w:hAnsi="Times New Roman" w:hint="eastAsia"/>
          <w:kern w:val="0"/>
          <w:szCs w:val="24"/>
        </w:rPr>
        <w:t xml:space="preserve"> </w:t>
      </w:r>
      <w:r>
        <w:rPr>
          <w:rFonts w:ascii="Times New Roman" w:eastAsia="AdvEPSTIM" w:hAnsi="Times New Roman"/>
          <w:kern w:val="0"/>
          <w:szCs w:val="24"/>
        </w:rPr>
        <w:t>are needed regarding</w:t>
      </w:r>
      <w:r w:rsidRPr="00E57A5F">
        <w:rPr>
          <w:rFonts w:ascii="Times New Roman" w:eastAsia="AdvEPSTIM" w:hAnsi="Times New Roman"/>
          <w:kern w:val="0"/>
          <w:szCs w:val="24"/>
        </w:rPr>
        <w:t xml:space="preserve"> task designs and engagement</w:t>
      </w:r>
      <w:r>
        <w:rPr>
          <w:rFonts w:ascii="Times New Roman" w:eastAsia="AdvEPSTIM" w:hAnsi="Times New Roman"/>
          <w:kern w:val="0"/>
          <w:szCs w:val="24"/>
        </w:rPr>
        <w:t>, including guidelines that meet the learners’ level and needs and encouragement for the learners to comment on each other’s blogs</w:t>
      </w:r>
      <w:r w:rsidRPr="00E57A5F">
        <w:rPr>
          <w:rFonts w:ascii="Times New Roman" w:eastAsia="AdvEPSTIM" w:hAnsi="Times New Roman"/>
          <w:kern w:val="0"/>
          <w:szCs w:val="24"/>
        </w:rPr>
        <w:t>.</w:t>
      </w:r>
      <w:r>
        <w:rPr>
          <w:rFonts w:ascii="Times New Roman" w:eastAsia="AdvEPSTIM" w:hAnsi="Times New Roman" w:hint="eastAsia"/>
          <w:kern w:val="0"/>
          <w:szCs w:val="24"/>
        </w:rPr>
        <w:t xml:space="preserve"> </w:t>
      </w:r>
      <w:r w:rsidRPr="00E57A5F">
        <w:rPr>
          <w:rFonts w:ascii="Times New Roman" w:eastAsia="AdvEPSTIM" w:hAnsi="Times New Roman"/>
          <w:kern w:val="0"/>
          <w:szCs w:val="24"/>
        </w:rPr>
        <w:t>First, guidelines or guiding questions should be provided for the extended assignments</w:t>
      </w:r>
      <w:r>
        <w:rPr>
          <w:rFonts w:ascii="Times New Roman" w:eastAsia="AdvEPSTIM" w:hAnsi="Times New Roman"/>
          <w:kern w:val="0"/>
          <w:szCs w:val="24"/>
        </w:rPr>
        <w:t>,</w:t>
      </w:r>
      <w:r w:rsidRPr="00446A4C">
        <w:rPr>
          <w:rFonts w:ascii="Times New Roman" w:eastAsia="AdvEPSTIM" w:hAnsi="Times New Roman"/>
          <w:kern w:val="0"/>
          <w:szCs w:val="24"/>
        </w:rPr>
        <w:t xml:space="preserve"> as </w:t>
      </w:r>
      <w:r>
        <w:rPr>
          <w:rFonts w:ascii="Times New Roman" w:eastAsia="AdvEPSTIM" w:hAnsi="Times New Roman"/>
          <w:kern w:val="0"/>
          <w:szCs w:val="24"/>
        </w:rPr>
        <w:t xml:space="preserve">depicted in the </w:t>
      </w:r>
      <w:r w:rsidRPr="00446A4C">
        <w:rPr>
          <w:rFonts w:ascii="Times New Roman" w:eastAsia="AdvEPSTIM" w:hAnsi="Times New Roman"/>
          <w:kern w:val="0"/>
          <w:szCs w:val="24"/>
        </w:rPr>
        <w:t xml:space="preserve">examples in Figures </w:t>
      </w:r>
      <w:r>
        <w:rPr>
          <w:rFonts w:ascii="Times New Roman" w:eastAsia="AdvEPSTIM" w:hAnsi="Times New Roman"/>
          <w:kern w:val="0"/>
          <w:szCs w:val="24"/>
        </w:rPr>
        <w:t>3</w:t>
      </w:r>
      <w:r w:rsidRPr="00446A4C">
        <w:rPr>
          <w:rFonts w:ascii="Times New Roman" w:eastAsia="AdvEPSTIM" w:hAnsi="Times New Roman"/>
          <w:kern w:val="0"/>
          <w:szCs w:val="24"/>
        </w:rPr>
        <w:t xml:space="preserve"> and </w:t>
      </w:r>
      <w:r>
        <w:rPr>
          <w:rFonts w:ascii="Times New Roman" w:eastAsia="AdvEPSTIM" w:hAnsi="Times New Roman"/>
          <w:kern w:val="0"/>
          <w:szCs w:val="24"/>
        </w:rPr>
        <w:t>4</w:t>
      </w:r>
      <w:r w:rsidRPr="00E57A5F">
        <w:rPr>
          <w:rFonts w:ascii="Times New Roman" w:eastAsia="AdvEPSTIM" w:hAnsi="Times New Roman"/>
          <w:kern w:val="0"/>
          <w:szCs w:val="24"/>
        </w:rPr>
        <w:t xml:space="preserve">. Based on the </w:t>
      </w:r>
      <w:r>
        <w:rPr>
          <w:rFonts w:ascii="Times New Roman" w:eastAsia="AdvEPSTIM" w:hAnsi="Times New Roman"/>
          <w:kern w:val="0"/>
          <w:szCs w:val="24"/>
        </w:rPr>
        <w:t>related EFL literature</w:t>
      </w:r>
      <w:r w:rsidRPr="00446A4C">
        <w:rPr>
          <w:rFonts w:ascii="Times New Roman" w:eastAsia="AdvEPSTIM" w:hAnsi="Times New Roman"/>
          <w:kern w:val="0"/>
          <w:szCs w:val="24"/>
        </w:rPr>
        <w:t xml:space="preserve">, </w:t>
      </w:r>
      <w:r>
        <w:rPr>
          <w:rFonts w:ascii="Times New Roman" w:eastAsia="AdvEPSTIM" w:hAnsi="Times New Roman"/>
          <w:kern w:val="0"/>
          <w:szCs w:val="24"/>
        </w:rPr>
        <w:t xml:space="preserve">a </w:t>
      </w:r>
      <w:r w:rsidRPr="00446A4C">
        <w:rPr>
          <w:rFonts w:ascii="Times New Roman" w:eastAsia="AdvEPSTIM" w:hAnsi="Times New Roman"/>
          <w:kern w:val="0"/>
          <w:szCs w:val="24"/>
        </w:rPr>
        <w:t>variet</w:t>
      </w:r>
      <w:r>
        <w:rPr>
          <w:rFonts w:ascii="Times New Roman" w:eastAsia="AdvEPSTIM" w:hAnsi="Times New Roman"/>
          <w:kern w:val="0"/>
          <w:szCs w:val="24"/>
        </w:rPr>
        <w:t>y</w:t>
      </w:r>
      <w:r>
        <w:rPr>
          <w:rFonts w:ascii="Times New Roman" w:eastAsia="AdvEPSTIM" w:hAnsi="Times New Roman" w:hint="eastAsia"/>
          <w:kern w:val="0"/>
          <w:szCs w:val="24"/>
        </w:rPr>
        <w:t xml:space="preserve"> </w:t>
      </w:r>
      <w:r w:rsidRPr="00446A4C">
        <w:rPr>
          <w:rFonts w:ascii="Times New Roman" w:eastAsia="AdvEPSTIM" w:hAnsi="Times New Roman"/>
          <w:kern w:val="0"/>
          <w:szCs w:val="24"/>
        </w:rPr>
        <w:t xml:space="preserve">of tasks </w:t>
      </w:r>
      <w:r w:rsidRPr="00E57A5F">
        <w:rPr>
          <w:rFonts w:ascii="Times New Roman" w:eastAsia="AdvEPSTIM" w:hAnsi="Times New Roman"/>
          <w:kern w:val="0"/>
          <w:szCs w:val="24"/>
        </w:rPr>
        <w:t>can be designed for learners’ different experiences, proficiency, cogniti</w:t>
      </w:r>
      <w:r>
        <w:rPr>
          <w:rFonts w:ascii="Times New Roman" w:eastAsia="AdvEPSTIM" w:hAnsi="Times New Roman"/>
          <w:kern w:val="0"/>
          <w:szCs w:val="24"/>
        </w:rPr>
        <w:t>on</w:t>
      </w:r>
      <w:r w:rsidRPr="00E57A5F">
        <w:rPr>
          <w:rFonts w:ascii="Times New Roman" w:eastAsia="AdvEPSTIM" w:hAnsi="Times New Roman"/>
          <w:kern w:val="0"/>
          <w:szCs w:val="24"/>
        </w:rPr>
        <w:t>, or interests</w:t>
      </w:r>
      <w:r>
        <w:rPr>
          <w:rFonts w:ascii="Times New Roman" w:eastAsia="AdvEPSTIM" w:hAnsi="Times New Roman"/>
          <w:kern w:val="0"/>
          <w:szCs w:val="24"/>
        </w:rPr>
        <w:t>,</w:t>
      </w:r>
      <w:r w:rsidRPr="00446A4C">
        <w:rPr>
          <w:rFonts w:ascii="Times New Roman" w:eastAsia="AdvEPSTIM" w:hAnsi="Times New Roman"/>
          <w:kern w:val="0"/>
          <w:szCs w:val="24"/>
        </w:rPr>
        <w:t xml:space="preserve"> as </w:t>
      </w:r>
      <w:r>
        <w:rPr>
          <w:rFonts w:ascii="Times New Roman" w:eastAsia="AdvEPSTIM" w:hAnsi="Times New Roman"/>
          <w:kern w:val="0"/>
          <w:szCs w:val="24"/>
        </w:rPr>
        <w:t xml:space="preserve">shown </w:t>
      </w:r>
      <w:r w:rsidRPr="00446A4C">
        <w:rPr>
          <w:rFonts w:ascii="Times New Roman" w:eastAsia="AdvEPSTIM" w:hAnsi="Times New Roman"/>
          <w:kern w:val="0"/>
          <w:szCs w:val="24"/>
        </w:rPr>
        <w:t xml:space="preserve">in Table </w:t>
      </w:r>
      <w:r>
        <w:rPr>
          <w:rFonts w:ascii="Times New Roman" w:eastAsia="AdvEPSTIM" w:hAnsi="Times New Roman"/>
          <w:kern w:val="0"/>
          <w:szCs w:val="24"/>
        </w:rPr>
        <w:t>2</w:t>
      </w:r>
      <w:r w:rsidRPr="00446A4C">
        <w:rPr>
          <w:rFonts w:ascii="Times New Roman" w:eastAsia="AdvEPSTIM" w:hAnsi="Times New Roman"/>
          <w:kern w:val="0"/>
          <w:szCs w:val="24"/>
        </w:rPr>
        <w:t>.</w:t>
      </w:r>
      <w:r>
        <w:rPr>
          <w:rFonts w:ascii="Times New Roman" w:eastAsia="AdvEPSTIM" w:hAnsi="Times New Roman" w:hint="eastAsia"/>
          <w:kern w:val="0"/>
          <w:szCs w:val="24"/>
        </w:rPr>
        <w:t xml:space="preserve"> </w:t>
      </w:r>
      <w:r>
        <w:rPr>
          <w:rFonts w:ascii="Times New Roman" w:hAnsi="Times New Roman"/>
          <w:szCs w:val="24"/>
        </w:rPr>
        <w:t>Scholars have suggested d</w:t>
      </w:r>
      <w:r w:rsidRPr="00446A4C">
        <w:rPr>
          <w:rFonts w:ascii="Times New Roman" w:hAnsi="Times New Roman"/>
          <w:szCs w:val="24"/>
        </w:rPr>
        <w:t>iffe</w:t>
      </w:r>
      <w:r w:rsidRPr="00E57A5F">
        <w:rPr>
          <w:rFonts w:ascii="Times New Roman" w:hAnsi="Times New Roman"/>
          <w:szCs w:val="24"/>
        </w:rPr>
        <w:t>rent types of tasks</w:t>
      </w:r>
      <w:r>
        <w:rPr>
          <w:rFonts w:ascii="Times New Roman" w:hAnsi="Times New Roman"/>
          <w:szCs w:val="24"/>
        </w:rPr>
        <w:t>,</w:t>
      </w:r>
      <w:r>
        <w:rPr>
          <w:rFonts w:ascii="Times New Roman" w:hAnsi="Times New Roman" w:hint="eastAsia"/>
          <w:szCs w:val="24"/>
        </w:rPr>
        <w:t xml:space="preserve"> </w:t>
      </w:r>
      <w:r w:rsidRPr="00E57A5F">
        <w:rPr>
          <w:rFonts w:ascii="Times New Roman" w:hAnsi="Times New Roman"/>
          <w:szCs w:val="24"/>
        </w:rPr>
        <w:t>such as problem</w:t>
      </w:r>
      <w:r>
        <w:rPr>
          <w:rFonts w:ascii="Times New Roman" w:hAnsi="Times New Roman" w:hint="eastAsia"/>
          <w:szCs w:val="24"/>
        </w:rPr>
        <w:t xml:space="preserve"> </w:t>
      </w:r>
      <w:r w:rsidRPr="00E57A5F">
        <w:rPr>
          <w:rFonts w:ascii="Times New Roman" w:hAnsi="Times New Roman"/>
          <w:szCs w:val="24"/>
        </w:rPr>
        <w:t>solving, decision</w:t>
      </w:r>
      <w:r>
        <w:rPr>
          <w:rFonts w:ascii="Times New Roman" w:hAnsi="Times New Roman" w:hint="eastAsia"/>
          <w:szCs w:val="24"/>
        </w:rPr>
        <w:t xml:space="preserve"> </w:t>
      </w:r>
      <w:r w:rsidRPr="00E57A5F">
        <w:rPr>
          <w:rFonts w:ascii="Times New Roman" w:hAnsi="Times New Roman"/>
          <w:szCs w:val="24"/>
        </w:rPr>
        <w:t>making, opinion exchang</w:t>
      </w:r>
      <w:r>
        <w:rPr>
          <w:rFonts w:ascii="Times New Roman" w:hAnsi="Times New Roman"/>
          <w:szCs w:val="24"/>
        </w:rPr>
        <w:t>ing</w:t>
      </w:r>
      <w:r w:rsidRPr="00446A4C">
        <w:rPr>
          <w:rFonts w:ascii="Times New Roman" w:hAnsi="Times New Roman"/>
          <w:szCs w:val="24"/>
        </w:rPr>
        <w:t>, personal experience</w:t>
      </w:r>
      <w:r>
        <w:rPr>
          <w:rFonts w:ascii="Times New Roman" w:hAnsi="Times New Roman" w:hint="eastAsia"/>
          <w:szCs w:val="24"/>
        </w:rPr>
        <w:t xml:space="preserve"> </w:t>
      </w:r>
      <w:r w:rsidRPr="00446A4C">
        <w:rPr>
          <w:rFonts w:ascii="Times New Roman" w:hAnsi="Times New Roman"/>
          <w:szCs w:val="24"/>
        </w:rPr>
        <w:t>s</w:t>
      </w:r>
      <w:r>
        <w:rPr>
          <w:rFonts w:ascii="Times New Roman" w:hAnsi="Times New Roman"/>
          <w:szCs w:val="24"/>
        </w:rPr>
        <w:t>haring</w:t>
      </w:r>
      <w:r w:rsidRPr="00446A4C">
        <w:rPr>
          <w:rFonts w:ascii="Times New Roman" w:hAnsi="Times New Roman"/>
          <w:szCs w:val="24"/>
        </w:rPr>
        <w:t>, attitudes or feeling</w:t>
      </w:r>
      <w:r>
        <w:rPr>
          <w:rFonts w:ascii="Times New Roman" w:hAnsi="Times New Roman"/>
          <w:szCs w:val="24"/>
        </w:rPr>
        <w:t xml:space="preserve"> sharing</w:t>
      </w:r>
      <w:r w:rsidRPr="00446A4C">
        <w:rPr>
          <w:rFonts w:ascii="Times New Roman" w:hAnsi="Times New Roman"/>
          <w:szCs w:val="24"/>
        </w:rPr>
        <w:t xml:space="preserve">, </w:t>
      </w:r>
      <w:r w:rsidRPr="00E57A5F">
        <w:rPr>
          <w:rFonts w:ascii="Times New Roman" w:hAnsi="Times New Roman"/>
          <w:szCs w:val="24"/>
        </w:rPr>
        <w:t>compari</w:t>
      </w:r>
      <w:r>
        <w:rPr>
          <w:rFonts w:ascii="Times New Roman" w:hAnsi="Times New Roman"/>
          <w:szCs w:val="24"/>
        </w:rPr>
        <w:t>ng</w:t>
      </w:r>
      <w:r>
        <w:rPr>
          <w:rFonts w:ascii="Times New Roman" w:hAnsi="Times New Roman" w:hint="eastAsia"/>
          <w:szCs w:val="24"/>
        </w:rPr>
        <w:t xml:space="preserve"> </w:t>
      </w:r>
      <w:r w:rsidRPr="00E57A5F">
        <w:rPr>
          <w:rFonts w:ascii="Times New Roman" w:hAnsi="Times New Roman"/>
          <w:szCs w:val="24"/>
        </w:rPr>
        <w:t>and contrast</w:t>
      </w:r>
      <w:r>
        <w:rPr>
          <w:rFonts w:ascii="Times New Roman" w:hAnsi="Times New Roman"/>
          <w:szCs w:val="24"/>
        </w:rPr>
        <w:t>ing</w:t>
      </w:r>
      <w:r w:rsidRPr="00446A4C">
        <w:rPr>
          <w:rFonts w:ascii="Times New Roman" w:hAnsi="Times New Roman"/>
          <w:szCs w:val="24"/>
        </w:rPr>
        <w:t xml:space="preserve">, sorting, </w:t>
      </w:r>
      <w:r>
        <w:rPr>
          <w:rFonts w:ascii="Times New Roman" w:hAnsi="Times New Roman"/>
          <w:szCs w:val="24"/>
        </w:rPr>
        <w:t xml:space="preserve">writing </w:t>
      </w:r>
      <w:r w:rsidRPr="00446A4C">
        <w:rPr>
          <w:rFonts w:ascii="Times New Roman" w:hAnsi="Times New Roman"/>
          <w:szCs w:val="24"/>
        </w:rPr>
        <w:t>narrative</w:t>
      </w:r>
      <w:r>
        <w:rPr>
          <w:rFonts w:ascii="Times New Roman" w:hAnsi="Times New Roman"/>
          <w:szCs w:val="24"/>
        </w:rPr>
        <w:t>s</w:t>
      </w:r>
      <w:r w:rsidRPr="00446A4C">
        <w:rPr>
          <w:rFonts w:ascii="Times New Roman" w:hAnsi="Times New Roman"/>
          <w:szCs w:val="24"/>
        </w:rPr>
        <w:t xml:space="preserve">, </w:t>
      </w:r>
      <w:r>
        <w:rPr>
          <w:rFonts w:ascii="Times New Roman" w:hAnsi="Times New Roman"/>
          <w:szCs w:val="24"/>
        </w:rPr>
        <w:t xml:space="preserve">participating in </w:t>
      </w:r>
      <w:r w:rsidRPr="00446A4C">
        <w:rPr>
          <w:rFonts w:ascii="Times New Roman" w:hAnsi="Times New Roman"/>
          <w:szCs w:val="24"/>
        </w:rPr>
        <w:t xml:space="preserve">discussions, </w:t>
      </w:r>
      <w:r w:rsidRPr="00E57A5F">
        <w:rPr>
          <w:rFonts w:ascii="Times New Roman" w:hAnsi="Times New Roman"/>
          <w:szCs w:val="24"/>
        </w:rPr>
        <w:t>debat</w:t>
      </w:r>
      <w:r>
        <w:rPr>
          <w:rFonts w:ascii="Times New Roman" w:hAnsi="Times New Roman"/>
          <w:szCs w:val="24"/>
        </w:rPr>
        <w:t>ing</w:t>
      </w:r>
      <w:r w:rsidRPr="00446A4C">
        <w:rPr>
          <w:rFonts w:ascii="Times New Roman" w:hAnsi="Times New Roman"/>
          <w:szCs w:val="24"/>
        </w:rPr>
        <w:t xml:space="preserve">, etc. (Oxford, </w:t>
      </w:r>
      <w:r w:rsidRPr="00E12EBF">
        <w:rPr>
          <w:rFonts w:ascii="Times New Roman" w:hAnsi="Times New Roman"/>
          <w:szCs w:val="24"/>
        </w:rPr>
        <w:t>2006).</w:t>
      </w:r>
      <w:r w:rsidR="00C0064D" w:rsidRPr="00E12EBF">
        <w:rPr>
          <w:rFonts w:ascii="Times New Roman" w:hAnsi="Times New Roman"/>
          <w:szCs w:val="24"/>
        </w:rPr>
        <w:t xml:space="preserve"> </w:t>
      </w:r>
      <w:r w:rsidRPr="00E12EBF">
        <w:rPr>
          <w:rFonts w:ascii="Times New Roman" w:eastAsia="AdvEPSTIM" w:hAnsi="Times New Roman"/>
          <w:kern w:val="0"/>
          <w:szCs w:val="24"/>
        </w:rPr>
        <w:t>In all cases</w:t>
      </w:r>
      <w:r>
        <w:rPr>
          <w:rFonts w:ascii="Times New Roman" w:eastAsia="AdvEPSTIM" w:hAnsi="Times New Roman"/>
          <w:kern w:val="0"/>
          <w:szCs w:val="24"/>
        </w:rPr>
        <w:t>, t</w:t>
      </w:r>
      <w:r w:rsidRPr="00446A4C">
        <w:rPr>
          <w:rFonts w:ascii="Times New Roman" w:eastAsia="AdvEPSTIM" w:hAnsi="Times New Roman"/>
          <w:kern w:val="0"/>
          <w:szCs w:val="24"/>
        </w:rPr>
        <w:t xml:space="preserve">hese </w:t>
      </w:r>
      <w:r w:rsidRPr="00E57A5F">
        <w:rPr>
          <w:rFonts w:ascii="Times New Roman" w:eastAsia="AdvEPSTIM" w:hAnsi="Times New Roman"/>
          <w:kern w:val="0"/>
          <w:szCs w:val="24"/>
        </w:rPr>
        <w:t>tasks should be relevant to learners’ lives</w:t>
      </w:r>
      <w:r>
        <w:rPr>
          <w:rFonts w:ascii="Times New Roman" w:eastAsia="AdvEPSTIM" w:hAnsi="Times New Roman" w:hint="eastAsia"/>
          <w:kern w:val="0"/>
          <w:szCs w:val="24"/>
        </w:rPr>
        <w:t xml:space="preserve"> </w:t>
      </w:r>
      <w:r w:rsidRPr="002756D6">
        <w:rPr>
          <w:rFonts w:ascii="Times New Roman" w:eastAsia="AdvEPSTIM" w:hAnsi="Times New Roman"/>
          <w:kern w:val="0"/>
          <w:szCs w:val="24"/>
        </w:rPr>
        <w:t xml:space="preserve">so these products can be accessible and challenging but not overwhelm </w:t>
      </w:r>
      <w:r>
        <w:rPr>
          <w:rFonts w:ascii="Times New Roman" w:eastAsia="AdvEPSTIM" w:hAnsi="Times New Roman"/>
          <w:kern w:val="0"/>
          <w:szCs w:val="24"/>
        </w:rPr>
        <w:t xml:space="preserve">the </w:t>
      </w:r>
      <w:r w:rsidRPr="002756D6">
        <w:rPr>
          <w:rFonts w:ascii="Times New Roman" w:eastAsia="AdvEPSTIM" w:hAnsi="Times New Roman"/>
          <w:kern w:val="0"/>
          <w:szCs w:val="24"/>
        </w:rPr>
        <w:t>learners (Blaz, 2006, p. 12)</w:t>
      </w:r>
      <w:r w:rsidRPr="00446A4C">
        <w:rPr>
          <w:rFonts w:ascii="Times New Roman" w:eastAsia="AdvEPSTIM" w:hAnsi="Times New Roman"/>
          <w:kern w:val="0"/>
          <w:szCs w:val="24"/>
        </w:rPr>
        <w:t xml:space="preserve">. </w:t>
      </w:r>
      <w:r>
        <w:rPr>
          <w:rFonts w:ascii="Times New Roman" w:eastAsia="AdvEPSTIM" w:hAnsi="Times New Roman"/>
          <w:kern w:val="0"/>
          <w:szCs w:val="24"/>
        </w:rPr>
        <w:t>Additionally, l</w:t>
      </w:r>
      <w:r w:rsidRPr="00446A4C">
        <w:rPr>
          <w:rFonts w:ascii="Times New Roman" w:eastAsia="AdvEPSTIM" w:hAnsi="Times New Roman"/>
          <w:kern w:val="0"/>
          <w:szCs w:val="24"/>
        </w:rPr>
        <w:t>evel</w:t>
      </w:r>
      <w:r>
        <w:rPr>
          <w:rFonts w:ascii="Times New Roman" w:eastAsia="AdvEPSTIM" w:hAnsi="Times New Roman"/>
          <w:kern w:val="0"/>
          <w:szCs w:val="24"/>
        </w:rPr>
        <w:t>s</w:t>
      </w:r>
      <w:r>
        <w:rPr>
          <w:rFonts w:ascii="Times New Roman" w:eastAsia="AdvEPSTIM" w:hAnsi="Times New Roman" w:hint="eastAsia"/>
          <w:kern w:val="0"/>
          <w:szCs w:val="24"/>
        </w:rPr>
        <w:t xml:space="preserve"> </w:t>
      </w:r>
      <w:r w:rsidRPr="00E57A5F">
        <w:rPr>
          <w:rFonts w:ascii="Times New Roman" w:eastAsia="AdvEPSTIM" w:hAnsi="Times New Roman"/>
          <w:kern w:val="0"/>
          <w:szCs w:val="24"/>
        </w:rPr>
        <w:t>of difficult</w:t>
      </w:r>
      <w:r>
        <w:rPr>
          <w:rFonts w:ascii="Times New Roman" w:eastAsia="AdvEPSTIM" w:hAnsi="Times New Roman"/>
          <w:kern w:val="0"/>
          <w:szCs w:val="24"/>
        </w:rPr>
        <w:t>y</w:t>
      </w:r>
      <w:r>
        <w:rPr>
          <w:rFonts w:ascii="Times New Roman" w:eastAsia="AdvEPSTIM" w:hAnsi="Times New Roman" w:hint="eastAsia"/>
          <w:kern w:val="0"/>
          <w:szCs w:val="24"/>
        </w:rPr>
        <w:t xml:space="preserve"> </w:t>
      </w:r>
      <w:r w:rsidRPr="00E57A5F">
        <w:rPr>
          <w:rFonts w:ascii="Times New Roman" w:eastAsia="AdvEPSTIM" w:hAnsi="Times New Roman"/>
          <w:kern w:val="0"/>
          <w:szCs w:val="24"/>
        </w:rPr>
        <w:t xml:space="preserve">should be taken into consideration </w:t>
      </w:r>
      <w:r>
        <w:rPr>
          <w:rFonts w:ascii="Times New Roman" w:eastAsia="AdvEPSTIM" w:hAnsi="Times New Roman"/>
          <w:kern w:val="0"/>
          <w:szCs w:val="24"/>
        </w:rPr>
        <w:t>when</w:t>
      </w:r>
      <w:r>
        <w:rPr>
          <w:rFonts w:ascii="Times New Roman" w:eastAsia="AdvEPSTIM" w:hAnsi="Times New Roman" w:hint="eastAsia"/>
          <w:kern w:val="0"/>
          <w:szCs w:val="24"/>
        </w:rPr>
        <w:t xml:space="preserve"> </w:t>
      </w:r>
      <w:r w:rsidRPr="00E57A5F">
        <w:rPr>
          <w:rFonts w:ascii="Times New Roman" w:eastAsia="AdvEPSTIM" w:hAnsi="Times New Roman"/>
          <w:kern w:val="0"/>
          <w:szCs w:val="24"/>
        </w:rPr>
        <w:t>designing tasks.</w:t>
      </w:r>
      <w:r>
        <w:rPr>
          <w:rFonts w:ascii="Times New Roman" w:eastAsia="AdvEPSTIM" w:hAnsi="Times New Roman" w:hint="eastAsia"/>
          <w:kern w:val="0"/>
          <w:szCs w:val="24"/>
        </w:rPr>
        <w:t xml:space="preserve"> </w:t>
      </w:r>
      <w:r w:rsidRPr="00E57A5F">
        <w:rPr>
          <w:rFonts w:ascii="Times New Roman" w:hAnsi="Times New Roman"/>
          <w:szCs w:val="24"/>
        </w:rPr>
        <w:t>These tasks and assignments should emphasize critical and creative thinking as the learners apply what they have learned (Blaz, 2006). Language</w:t>
      </w:r>
      <w:r>
        <w:rPr>
          <w:rFonts w:ascii="Times New Roman" w:hAnsi="Times New Roman" w:hint="eastAsia"/>
          <w:szCs w:val="24"/>
        </w:rPr>
        <w:t xml:space="preserve"> </w:t>
      </w:r>
      <w:r w:rsidRPr="00E57A5F">
        <w:rPr>
          <w:rFonts w:ascii="Times New Roman" w:hAnsi="Times New Roman"/>
          <w:szCs w:val="24"/>
        </w:rPr>
        <w:t>learners need to have reasons for learning that connect new information with personal experience</w:t>
      </w:r>
      <w:r>
        <w:rPr>
          <w:rFonts w:ascii="Times New Roman" w:hAnsi="Times New Roman"/>
          <w:szCs w:val="24"/>
        </w:rPr>
        <w:t>s</w:t>
      </w:r>
      <w:r w:rsidRPr="00446A4C">
        <w:rPr>
          <w:rFonts w:ascii="Times New Roman" w:hAnsi="Times New Roman"/>
          <w:szCs w:val="24"/>
        </w:rPr>
        <w:t xml:space="preserve"> and that are relevant to or useful</w:t>
      </w:r>
      <w:r w:rsidRPr="00E57A5F">
        <w:rPr>
          <w:rFonts w:ascii="Times New Roman" w:hAnsi="Times New Roman"/>
          <w:szCs w:val="24"/>
        </w:rPr>
        <w:t xml:space="preserve"> in daily life (McCarthy, 1987).</w:t>
      </w:r>
      <w:r>
        <w:rPr>
          <w:rFonts w:ascii="Times New Roman" w:hAnsi="Times New Roman"/>
          <w:szCs w:val="24"/>
        </w:rPr>
        <w:t xml:space="preserve"> </w:t>
      </w:r>
      <w:r w:rsidRPr="00E57A5F">
        <w:rPr>
          <w:rFonts w:ascii="Times New Roman" w:hAnsi="Times New Roman"/>
          <w:szCs w:val="24"/>
        </w:rPr>
        <w:t>Finally, good guiding questions should be designed for the extended assignments (Traver, 1998). Traver (1998) suggest</w:t>
      </w:r>
      <w:r>
        <w:rPr>
          <w:rFonts w:ascii="Times New Roman" w:hAnsi="Times New Roman"/>
          <w:szCs w:val="24"/>
        </w:rPr>
        <w:t>ed</w:t>
      </w:r>
      <w:r>
        <w:rPr>
          <w:rFonts w:ascii="Times New Roman" w:hAnsi="Times New Roman" w:hint="eastAsia"/>
          <w:szCs w:val="24"/>
        </w:rPr>
        <w:t xml:space="preserve"> </w:t>
      </w:r>
      <w:r w:rsidRPr="00E57A5F">
        <w:rPr>
          <w:rFonts w:ascii="Times New Roman" w:hAnsi="Times New Roman"/>
          <w:szCs w:val="24"/>
        </w:rPr>
        <w:t>that good guiding questions should have the following characteristics</w:t>
      </w:r>
      <w:r>
        <w:rPr>
          <w:rFonts w:ascii="Times New Roman" w:hAnsi="Times New Roman"/>
          <w:szCs w:val="24"/>
        </w:rPr>
        <w:t>:</w:t>
      </w:r>
      <w:r w:rsidRPr="00446A4C">
        <w:rPr>
          <w:rFonts w:ascii="Times New Roman" w:hAnsi="Times New Roman"/>
          <w:szCs w:val="24"/>
        </w:rPr>
        <w:t xml:space="preserve"> open-ended, </w:t>
      </w:r>
      <w:r w:rsidRPr="00E57A5F">
        <w:rPr>
          <w:rFonts w:ascii="Times New Roman" w:hAnsi="Times New Roman"/>
          <w:szCs w:val="24"/>
        </w:rPr>
        <w:t xml:space="preserve">nonjudgmental, intellectual, and succinct. With good guiding questions, learners are required to employ high-level cognitive </w:t>
      </w:r>
      <w:r>
        <w:rPr>
          <w:rFonts w:ascii="Times New Roman" w:hAnsi="Times New Roman"/>
          <w:szCs w:val="24"/>
        </w:rPr>
        <w:t>thinking</w:t>
      </w:r>
      <w:r w:rsidRPr="00446A4C">
        <w:rPr>
          <w:rFonts w:ascii="Times New Roman" w:hAnsi="Times New Roman"/>
          <w:szCs w:val="24"/>
        </w:rPr>
        <w:t xml:space="preserve">. </w:t>
      </w:r>
    </w:p>
    <w:p w14:paraId="1D9E072D" w14:textId="77777777" w:rsidR="00387E56" w:rsidRDefault="00387E56" w:rsidP="00387E56">
      <w:pPr>
        <w:autoSpaceDE w:val="0"/>
        <w:autoSpaceDN w:val="0"/>
        <w:adjustRightInd w:val="0"/>
        <w:jc w:val="both"/>
        <w:rPr>
          <w:rFonts w:ascii="Times New Roman" w:eastAsia="AdvEPSTIM" w:hAnsi="Times New Roman"/>
          <w:kern w:val="0"/>
          <w:szCs w:val="24"/>
        </w:rPr>
      </w:pPr>
    </w:p>
    <w:p w14:paraId="52860B0F" w14:textId="77777777" w:rsidR="00387E56" w:rsidRDefault="00387E56" w:rsidP="00387E56">
      <w:pPr>
        <w:autoSpaceDE w:val="0"/>
        <w:autoSpaceDN w:val="0"/>
        <w:adjustRightInd w:val="0"/>
        <w:jc w:val="both"/>
        <w:rPr>
          <w:rFonts w:ascii="Times New Roman" w:hAnsi="Times New Roman"/>
          <w:szCs w:val="24"/>
        </w:rPr>
      </w:pPr>
      <w:r>
        <w:rPr>
          <w:rFonts w:ascii="Times New Roman" w:eastAsia="AdvEPSTIM" w:hAnsi="Times New Roman"/>
          <w:kern w:val="0"/>
          <w:szCs w:val="24"/>
        </w:rPr>
        <w:t>Second</w:t>
      </w:r>
      <w:r w:rsidRPr="00E57A5F">
        <w:rPr>
          <w:rFonts w:ascii="Times New Roman" w:eastAsia="AdvEPSTIM" w:hAnsi="Times New Roman"/>
          <w:kern w:val="0"/>
          <w:szCs w:val="24"/>
        </w:rPr>
        <w:t>,</w:t>
      </w:r>
      <w:r>
        <w:rPr>
          <w:rFonts w:ascii="Times New Roman" w:eastAsia="AdvEPSTIM" w:hAnsi="Times New Roman"/>
          <w:kern w:val="0"/>
          <w:szCs w:val="24"/>
        </w:rPr>
        <w:t xml:space="preserve"> p</w:t>
      </w:r>
      <w:r w:rsidRPr="00E57A5F">
        <w:rPr>
          <w:rFonts w:ascii="Times New Roman" w:eastAsia="AdvEPSTIM" w:hAnsi="Times New Roman"/>
          <w:kern w:val="0"/>
          <w:szCs w:val="24"/>
        </w:rPr>
        <w:t>articipants should be encouraged to</w:t>
      </w:r>
      <w:r>
        <w:rPr>
          <w:rFonts w:ascii="Times New Roman" w:eastAsia="AdvEPSTIM" w:hAnsi="Times New Roman" w:hint="eastAsia"/>
          <w:kern w:val="0"/>
          <w:szCs w:val="24"/>
        </w:rPr>
        <w:t xml:space="preserve"> </w:t>
      </w:r>
      <w:r w:rsidRPr="00E57A5F">
        <w:rPr>
          <w:rFonts w:ascii="Times New Roman" w:eastAsia="AdvEPSTIM" w:hAnsi="Times New Roman"/>
          <w:kern w:val="0"/>
          <w:szCs w:val="24"/>
        </w:rPr>
        <w:t>engage more in the blog activities, because they can learn to express themselves in English in blogs and build confidence to engage with others in the target language (Mitchell, 2011). Participants’ famil</w:t>
      </w:r>
      <w:r>
        <w:rPr>
          <w:rFonts w:ascii="Times New Roman" w:eastAsia="AdvEPSTIM" w:hAnsi="Times New Roman"/>
          <w:kern w:val="0"/>
          <w:szCs w:val="24"/>
        </w:rPr>
        <w:t>ies</w:t>
      </w:r>
      <w:r w:rsidRPr="00446A4C">
        <w:rPr>
          <w:rFonts w:ascii="Times New Roman" w:eastAsia="AdvEPSTIM" w:hAnsi="Times New Roman"/>
          <w:kern w:val="0"/>
          <w:szCs w:val="24"/>
        </w:rPr>
        <w:t>, fr</w:t>
      </w:r>
      <w:r w:rsidRPr="00E57A5F">
        <w:rPr>
          <w:rFonts w:ascii="Times New Roman" w:eastAsia="AdvEPSTIM" w:hAnsi="Times New Roman"/>
          <w:kern w:val="0"/>
          <w:szCs w:val="24"/>
        </w:rPr>
        <w:t>iends, or schoolmates can be invited to respond to the blog posts. Another alternative is the integration of LiveJournal (</w:t>
      </w:r>
      <w:hyperlink r:id="rId7" w:history="1">
        <w:r w:rsidRPr="00E57A5F">
          <w:rPr>
            <w:rStyle w:val="Hyperlink"/>
            <w:rFonts w:ascii="Times New Roman" w:eastAsia="AdvEPSTIM" w:hAnsi="Times New Roman"/>
            <w:color w:val="auto"/>
            <w:kern w:val="0"/>
            <w:szCs w:val="24"/>
          </w:rPr>
          <w:t>http://www.livejournal.com/</w:t>
        </w:r>
      </w:hyperlink>
      <w:r w:rsidRPr="00446A4C">
        <w:rPr>
          <w:rFonts w:ascii="Times New Roman" w:eastAsia="AdvEPSTIM" w:hAnsi="Times New Roman"/>
          <w:kern w:val="0"/>
          <w:szCs w:val="24"/>
        </w:rPr>
        <w:t>) (Campbell, 2004)</w:t>
      </w:r>
      <w:r w:rsidRPr="00E57A5F">
        <w:rPr>
          <w:rFonts w:ascii="Times New Roman" w:eastAsia="AdvEPSTIM" w:hAnsi="Times New Roman"/>
          <w:kern w:val="0"/>
          <w:szCs w:val="24"/>
        </w:rPr>
        <w:t xml:space="preserve"> into freshm</w:t>
      </w:r>
      <w:r>
        <w:rPr>
          <w:rFonts w:ascii="Times New Roman" w:eastAsia="AdvEPSTIM" w:hAnsi="Times New Roman"/>
          <w:kern w:val="0"/>
          <w:szCs w:val="24"/>
        </w:rPr>
        <w:t>a</w:t>
      </w:r>
      <w:r w:rsidRPr="00446A4C">
        <w:rPr>
          <w:rFonts w:ascii="Times New Roman" w:eastAsia="AdvEPSTIM" w:hAnsi="Times New Roman"/>
          <w:kern w:val="0"/>
          <w:szCs w:val="24"/>
        </w:rPr>
        <w:t>n</w:t>
      </w:r>
      <w:r>
        <w:rPr>
          <w:rFonts w:ascii="Times New Roman" w:eastAsia="AdvEPSTIM" w:hAnsi="Times New Roman"/>
          <w:kern w:val="0"/>
          <w:szCs w:val="24"/>
        </w:rPr>
        <w:t>-level</w:t>
      </w:r>
      <w:r>
        <w:rPr>
          <w:rFonts w:ascii="Times New Roman" w:eastAsia="AdvEPSTIM" w:hAnsi="Times New Roman" w:hint="eastAsia"/>
          <w:kern w:val="0"/>
          <w:szCs w:val="24"/>
        </w:rPr>
        <w:t xml:space="preserve"> </w:t>
      </w:r>
      <w:r w:rsidRPr="00E57A5F">
        <w:rPr>
          <w:rFonts w:ascii="Times New Roman" w:eastAsia="AdvEPSTIM" w:hAnsi="Times New Roman"/>
          <w:kern w:val="0"/>
          <w:szCs w:val="24"/>
        </w:rPr>
        <w:t xml:space="preserve">English classes. </w:t>
      </w:r>
      <w:r w:rsidRPr="00E57A5F">
        <w:rPr>
          <w:rFonts w:ascii="Times New Roman" w:eastAsia="AdvEPSTIM" w:hAnsi="Times New Roman"/>
          <w:kern w:val="0"/>
          <w:szCs w:val="24"/>
        </w:rPr>
        <w:lastRenderedPageBreak/>
        <w:t>LiveJournal offers a free blog hosting service</w:t>
      </w:r>
      <w:r w:rsidRPr="00E57A5F">
        <w:rPr>
          <w:rFonts w:ascii="Times New Roman" w:hAnsi="Times New Roman"/>
          <w:szCs w:val="24"/>
        </w:rPr>
        <w:t xml:space="preserve"> that facilitates social interaction with members from around the world based on their mutual interests. Language learners can write and post on LiveJournal</w:t>
      </w:r>
      <w:r>
        <w:rPr>
          <w:rFonts w:ascii="Times New Roman" w:hAnsi="Times New Roman"/>
          <w:szCs w:val="24"/>
        </w:rPr>
        <w:t>,</w:t>
      </w:r>
      <w:r w:rsidRPr="00446A4C">
        <w:rPr>
          <w:rFonts w:ascii="Times New Roman" w:hAnsi="Times New Roman"/>
          <w:szCs w:val="24"/>
        </w:rPr>
        <w:t xml:space="preserve"> and the </w:t>
      </w:r>
      <w:r>
        <w:rPr>
          <w:rFonts w:ascii="Times New Roman" w:hAnsi="Times New Roman"/>
          <w:szCs w:val="24"/>
        </w:rPr>
        <w:t>web site</w:t>
      </w:r>
      <w:r>
        <w:rPr>
          <w:rFonts w:ascii="Times New Roman" w:hAnsi="Times New Roman" w:hint="eastAsia"/>
          <w:szCs w:val="24"/>
        </w:rPr>
        <w:t xml:space="preserve"> </w:t>
      </w:r>
      <w:r>
        <w:rPr>
          <w:rFonts w:ascii="Times New Roman" w:hAnsi="Times New Roman"/>
          <w:szCs w:val="24"/>
        </w:rPr>
        <w:t xml:space="preserve">program </w:t>
      </w:r>
      <w:r w:rsidRPr="00446A4C">
        <w:rPr>
          <w:rFonts w:ascii="Times New Roman" w:hAnsi="Times New Roman"/>
          <w:szCs w:val="24"/>
        </w:rPr>
        <w:t>helps them find readers and conve</w:t>
      </w:r>
      <w:r w:rsidRPr="00E57A5F">
        <w:rPr>
          <w:rFonts w:ascii="Times New Roman" w:hAnsi="Times New Roman"/>
          <w:szCs w:val="24"/>
        </w:rPr>
        <w:t xml:space="preserve">rsation partners based on their interests, friends, and community features. </w:t>
      </w:r>
      <w:r w:rsidRPr="00E57A5F">
        <w:rPr>
          <w:rFonts w:ascii="Times New Roman" w:hAnsi="Times New Roman"/>
          <w:kern w:val="0"/>
          <w:szCs w:val="24"/>
        </w:rPr>
        <w:t>Campbell (2004) outline</w:t>
      </w:r>
      <w:r>
        <w:rPr>
          <w:rFonts w:ascii="Times New Roman" w:hAnsi="Times New Roman"/>
          <w:kern w:val="0"/>
          <w:szCs w:val="24"/>
        </w:rPr>
        <w:t>d</w:t>
      </w:r>
      <w:r>
        <w:rPr>
          <w:rFonts w:ascii="Times New Roman" w:hAnsi="Times New Roman" w:hint="eastAsia"/>
          <w:kern w:val="0"/>
          <w:szCs w:val="24"/>
        </w:rPr>
        <w:t xml:space="preserve"> </w:t>
      </w:r>
      <w:r w:rsidRPr="00E57A5F">
        <w:rPr>
          <w:rFonts w:ascii="Times New Roman" w:hAnsi="Times New Roman"/>
          <w:kern w:val="0"/>
          <w:szCs w:val="24"/>
        </w:rPr>
        <w:t>nine steps to successful implementation of LiveJournal in EFL classes</w:t>
      </w:r>
      <w:r>
        <w:rPr>
          <w:rFonts w:ascii="Times New Roman" w:hAnsi="Times New Roman"/>
          <w:kern w:val="0"/>
          <w:szCs w:val="24"/>
        </w:rPr>
        <w:t>,</w:t>
      </w:r>
      <w:r w:rsidRPr="00E57A5F">
        <w:rPr>
          <w:rFonts w:ascii="Times New Roman" w:hAnsi="Times New Roman"/>
          <w:kern w:val="0"/>
          <w:szCs w:val="24"/>
        </w:rPr>
        <w:t xml:space="preserve"> including learners’ </w:t>
      </w:r>
      <w:r>
        <w:rPr>
          <w:rFonts w:ascii="Times New Roman" w:hAnsi="Times New Roman"/>
          <w:kern w:val="0"/>
          <w:szCs w:val="24"/>
        </w:rPr>
        <w:t>creating</w:t>
      </w:r>
      <w:r w:rsidRPr="00E57A5F">
        <w:rPr>
          <w:rFonts w:ascii="Times New Roman" w:hAnsi="Times New Roman"/>
          <w:kern w:val="0"/>
          <w:szCs w:val="24"/>
        </w:rPr>
        <w:t xml:space="preserve"> LiveJournal accounts</w:t>
      </w:r>
      <w:r>
        <w:rPr>
          <w:rFonts w:ascii="Times New Roman" w:hAnsi="Times New Roman"/>
          <w:kern w:val="0"/>
          <w:szCs w:val="24"/>
        </w:rPr>
        <w:t>;</w:t>
      </w:r>
      <w:r>
        <w:rPr>
          <w:rFonts w:ascii="Times New Roman" w:hAnsi="Times New Roman" w:hint="eastAsia"/>
          <w:kern w:val="0"/>
          <w:szCs w:val="24"/>
        </w:rPr>
        <w:t xml:space="preserve"> </w:t>
      </w:r>
      <w:r w:rsidRPr="00E57A5F">
        <w:rPr>
          <w:rFonts w:ascii="Times New Roman" w:hAnsi="Times New Roman"/>
          <w:kern w:val="0"/>
          <w:szCs w:val="24"/>
        </w:rPr>
        <w:t>the instructors</w:t>
      </w:r>
      <w:r>
        <w:rPr>
          <w:rFonts w:ascii="Times New Roman" w:hAnsi="Times New Roman"/>
          <w:kern w:val="0"/>
          <w:szCs w:val="24"/>
        </w:rPr>
        <w:t>’</w:t>
      </w:r>
      <w:r>
        <w:rPr>
          <w:rFonts w:ascii="Times New Roman" w:hAnsi="Times New Roman" w:hint="eastAsia"/>
          <w:kern w:val="0"/>
          <w:szCs w:val="24"/>
        </w:rPr>
        <w:t xml:space="preserve"> </w:t>
      </w:r>
      <w:r w:rsidRPr="00E57A5F">
        <w:rPr>
          <w:rFonts w:ascii="Times New Roman" w:hAnsi="Times New Roman"/>
          <w:kern w:val="0"/>
          <w:szCs w:val="24"/>
        </w:rPr>
        <w:t xml:space="preserve">collecting learners’ </w:t>
      </w:r>
      <w:r>
        <w:rPr>
          <w:rFonts w:ascii="Times New Roman" w:hAnsi="Times New Roman"/>
          <w:kern w:val="0"/>
          <w:szCs w:val="24"/>
        </w:rPr>
        <w:t>account names and</w:t>
      </w:r>
      <w:r>
        <w:rPr>
          <w:rFonts w:ascii="Times New Roman" w:hAnsi="Times New Roman" w:hint="eastAsia"/>
          <w:kern w:val="0"/>
          <w:szCs w:val="24"/>
        </w:rPr>
        <w:t xml:space="preserve"> </w:t>
      </w:r>
      <w:r w:rsidRPr="00E57A5F">
        <w:rPr>
          <w:rFonts w:ascii="Times New Roman" w:hAnsi="Times New Roman"/>
          <w:kern w:val="0"/>
          <w:szCs w:val="24"/>
        </w:rPr>
        <w:t xml:space="preserve">customizing </w:t>
      </w:r>
      <w:r>
        <w:rPr>
          <w:rFonts w:ascii="Times New Roman" w:hAnsi="Times New Roman"/>
          <w:kern w:val="0"/>
          <w:szCs w:val="24"/>
        </w:rPr>
        <w:t xml:space="preserve">their </w:t>
      </w:r>
      <w:r w:rsidRPr="00E57A5F">
        <w:rPr>
          <w:rFonts w:ascii="Times New Roman" w:hAnsi="Times New Roman"/>
          <w:kern w:val="0"/>
          <w:szCs w:val="24"/>
        </w:rPr>
        <w:t>sites</w:t>
      </w:r>
      <w:r>
        <w:rPr>
          <w:rFonts w:ascii="Times New Roman" w:hAnsi="Times New Roman"/>
          <w:kern w:val="0"/>
          <w:szCs w:val="24"/>
        </w:rPr>
        <w:t>;</w:t>
      </w:r>
      <w:r>
        <w:rPr>
          <w:rFonts w:ascii="Times New Roman" w:hAnsi="Times New Roman" w:hint="eastAsia"/>
          <w:kern w:val="0"/>
          <w:szCs w:val="24"/>
        </w:rPr>
        <w:t xml:space="preserve"> </w:t>
      </w:r>
      <w:r w:rsidRPr="00E57A5F">
        <w:rPr>
          <w:rFonts w:ascii="Times New Roman" w:hAnsi="Times New Roman"/>
          <w:kern w:val="0"/>
          <w:szCs w:val="24"/>
        </w:rPr>
        <w:t xml:space="preserve">learners’ setting </w:t>
      </w:r>
      <w:r>
        <w:rPr>
          <w:rFonts w:ascii="Times New Roman" w:hAnsi="Times New Roman"/>
          <w:kern w:val="0"/>
          <w:szCs w:val="24"/>
        </w:rPr>
        <w:t xml:space="preserve">their </w:t>
      </w:r>
      <w:r w:rsidRPr="00E57A5F">
        <w:rPr>
          <w:rFonts w:ascii="Times New Roman" w:hAnsi="Times New Roman"/>
          <w:kern w:val="0"/>
          <w:szCs w:val="24"/>
        </w:rPr>
        <w:t>interests, finding friends,</w:t>
      </w:r>
      <w:r>
        <w:rPr>
          <w:rFonts w:ascii="Times New Roman" w:hAnsi="Times New Roman" w:hint="eastAsia"/>
          <w:kern w:val="0"/>
          <w:szCs w:val="24"/>
        </w:rPr>
        <w:t xml:space="preserve"> </w:t>
      </w:r>
      <w:r w:rsidRPr="00833481">
        <w:rPr>
          <w:rFonts w:ascii="Times New Roman" w:hAnsi="Times New Roman"/>
          <w:kern w:val="0"/>
          <w:szCs w:val="24"/>
        </w:rPr>
        <w:t xml:space="preserve">posting, editing, commenting, and </w:t>
      </w:r>
      <w:r w:rsidRPr="00E57A5F">
        <w:rPr>
          <w:rFonts w:ascii="Times New Roman" w:hAnsi="Times New Roman"/>
          <w:kern w:val="0"/>
          <w:szCs w:val="24"/>
        </w:rPr>
        <w:t xml:space="preserve">reading </w:t>
      </w:r>
      <w:r>
        <w:rPr>
          <w:rFonts w:ascii="Times New Roman" w:hAnsi="Times New Roman"/>
          <w:kern w:val="0"/>
          <w:szCs w:val="24"/>
        </w:rPr>
        <w:t>their new friends’</w:t>
      </w:r>
      <w:r>
        <w:rPr>
          <w:rFonts w:ascii="Times New Roman" w:hAnsi="Times New Roman" w:hint="eastAsia"/>
          <w:kern w:val="0"/>
          <w:szCs w:val="24"/>
        </w:rPr>
        <w:t xml:space="preserve"> </w:t>
      </w:r>
      <w:r w:rsidRPr="00E57A5F">
        <w:rPr>
          <w:rFonts w:ascii="Times New Roman" w:hAnsi="Times New Roman"/>
          <w:kern w:val="0"/>
          <w:szCs w:val="24"/>
        </w:rPr>
        <w:t>pages and responding</w:t>
      </w:r>
      <w:r>
        <w:rPr>
          <w:rFonts w:ascii="Times New Roman" w:hAnsi="Times New Roman"/>
          <w:kern w:val="0"/>
          <w:szCs w:val="24"/>
        </w:rPr>
        <w:t>; and both</w:t>
      </w:r>
      <w:r w:rsidRPr="00E57A5F">
        <w:rPr>
          <w:rFonts w:ascii="Times New Roman" w:hAnsi="Times New Roman"/>
          <w:kern w:val="0"/>
          <w:szCs w:val="24"/>
        </w:rPr>
        <w:t xml:space="preserve"> instructor and learners’ </w:t>
      </w:r>
      <w:r>
        <w:rPr>
          <w:rFonts w:ascii="Times New Roman" w:hAnsi="Times New Roman"/>
          <w:kern w:val="0"/>
          <w:szCs w:val="24"/>
        </w:rPr>
        <w:t xml:space="preserve">building a learning </w:t>
      </w:r>
      <w:r w:rsidRPr="00E57A5F">
        <w:rPr>
          <w:rFonts w:ascii="Times New Roman" w:hAnsi="Times New Roman"/>
          <w:kern w:val="0"/>
          <w:szCs w:val="24"/>
        </w:rPr>
        <w:t>community</w:t>
      </w:r>
      <w:r>
        <w:rPr>
          <w:rFonts w:ascii="Times New Roman" w:hAnsi="Times New Roman"/>
          <w:kern w:val="0"/>
          <w:szCs w:val="24"/>
        </w:rPr>
        <w:t>;</w:t>
      </w:r>
      <w:r w:rsidRPr="00E57A5F">
        <w:rPr>
          <w:rFonts w:ascii="Times New Roman" w:hAnsi="Times New Roman"/>
          <w:kern w:val="0"/>
          <w:szCs w:val="24"/>
        </w:rPr>
        <w:t xml:space="preserve"> an</w:t>
      </w:r>
      <w:r>
        <w:rPr>
          <w:rFonts w:ascii="Times New Roman" w:hAnsi="Times New Roman"/>
          <w:kern w:val="0"/>
          <w:szCs w:val="24"/>
        </w:rPr>
        <w:t>d, of course,</w:t>
      </w:r>
      <w:r w:rsidRPr="00E57A5F">
        <w:rPr>
          <w:rFonts w:ascii="Times New Roman" w:hAnsi="Times New Roman"/>
          <w:kern w:val="0"/>
          <w:szCs w:val="24"/>
        </w:rPr>
        <w:t xml:space="preserve"> the instructor’s assigning home</w:t>
      </w:r>
      <w:r>
        <w:rPr>
          <w:rFonts w:ascii="Times New Roman" w:hAnsi="Times New Roman"/>
          <w:kern w:val="0"/>
          <w:szCs w:val="24"/>
        </w:rPr>
        <w:t>w</w:t>
      </w:r>
      <w:r w:rsidRPr="00E57A5F">
        <w:rPr>
          <w:rFonts w:ascii="Times New Roman" w:hAnsi="Times New Roman"/>
          <w:kern w:val="0"/>
          <w:szCs w:val="24"/>
        </w:rPr>
        <w:t>ork.</w:t>
      </w:r>
      <w:r>
        <w:rPr>
          <w:rFonts w:ascii="Times New Roman" w:hAnsi="Times New Roman" w:hint="eastAsia"/>
          <w:kern w:val="0"/>
          <w:szCs w:val="24"/>
        </w:rPr>
        <w:t xml:space="preserve"> </w:t>
      </w:r>
      <w:r w:rsidRPr="00E57A5F">
        <w:rPr>
          <w:rFonts w:ascii="Times New Roman" w:hAnsi="Times New Roman"/>
          <w:szCs w:val="24"/>
        </w:rPr>
        <w:t>Language learners are provided with opportunities to talk with people outside the classroom in a meaningful and communicative way, so they are exposed to and engaged in authentic usage of the target language (Campbell, 2004).</w:t>
      </w:r>
    </w:p>
    <w:p w14:paraId="7B6323C0" w14:textId="77777777" w:rsidR="00387E56" w:rsidRPr="00E57A5F" w:rsidRDefault="00387E56" w:rsidP="00387E56">
      <w:pPr>
        <w:autoSpaceDE w:val="0"/>
        <w:autoSpaceDN w:val="0"/>
        <w:adjustRightInd w:val="0"/>
        <w:jc w:val="both"/>
        <w:rPr>
          <w:rFonts w:ascii="Times New Roman" w:eastAsia="AdvEPSTIM" w:hAnsi="Times New Roman"/>
          <w:kern w:val="0"/>
          <w:szCs w:val="24"/>
        </w:rPr>
      </w:pPr>
    </w:p>
    <w:p w14:paraId="255F6CC5" w14:textId="77777777" w:rsidR="00387E56" w:rsidRDefault="00387E56" w:rsidP="00387E56">
      <w:pPr>
        <w:rPr>
          <w:rFonts w:ascii="Times New Roman" w:hAnsi="Times New Roman"/>
          <w:b/>
          <w:szCs w:val="24"/>
        </w:rPr>
      </w:pPr>
      <w:r w:rsidRPr="00E57A5F">
        <w:rPr>
          <w:rFonts w:ascii="Times New Roman" w:hAnsi="Times New Roman"/>
          <w:b/>
          <w:szCs w:val="24"/>
        </w:rPr>
        <w:t>Conclusion</w:t>
      </w:r>
    </w:p>
    <w:p w14:paraId="58DC8A52" w14:textId="77777777" w:rsidR="00387E56" w:rsidRPr="00E57A5F" w:rsidRDefault="00387E56" w:rsidP="00387E56">
      <w:pPr>
        <w:rPr>
          <w:rFonts w:ascii="Times New Roman" w:hAnsi="Times New Roman"/>
          <w:b/>
          <w:szCs w:val="24"/>
        </w:rPr>
      </w:pPr>
    </w:p>
    <w:p w14:paraId="1FB353F1" w14:textId="77777777" w:rsidR="00387E56" w:rsidRDefault="00387E56" w:rsidP="00387E56">
      <w:pPr>
        <w:jc w:val="both"/>
        <w:rPr>
          <w:rFonts w:ascii="Times New Roman" w:eastAsia="AdvEPSTIM" w:hAnsi="Times New Roman"/>
          <w:kern w:val="0"/>
          <w:szCs w:val="24"/>
        </w:rPr>
      </w:pPr>
      <w:r>
        <w:rPr>
          <w:rFonts w:ascii="Times New Roman" w:hAnsi="Times New Roman" w:hint="eastAsia"/>
          <w:szCs w:val="24"/>
        </w:rPr>
        <w:t>T</w:t>
      </w:r>
      <w:r w:rsidRPr="00446A4C">
        <w:rPr>
          <w:rFonts w:ascii="Times New Roman" w:hAnsi="Times New Roman"/>
          <w:szCs w:val="24"/>
        </w:rPr>
        <w:t xml:space="preserve">his </w:t>
      </w:r>
      <w:r w:rsidRPr="00E57A5F">
        <w:rPr>
          <w:rFonts w:ascii="Times New Roman" w:hAnsi="Times New Roman"/>
          <w:szCs w:val="24"/>
        </w:rPr>
        <w:t>case study</w:t>
      </w:r>
      <w:r>
        <w:rPr>
          <w:rFonts w:ascii="Times New Roman" w:hAnsi="Times New Roman" w:hint="eastAsia"/>
          <w:szCs w:val="24"/>
        </w:rPr>
        <w:t xml:space="preserve"> </w:t>
      </w:r>
      <w:r w:rsidRPr="00E57A5F">
        <w:rPr>
          <w:rFonts w:ascii="Times New Roman" w:hAnsi="Times New Roman"/>
          <w:szCs w:val="24"/>
        </w:rPr>
        <w:t>discusse</w:t>
      </w:r>
      <w:r>
        <w:rPr>
          <w:rFonts w:ascii="Times New Roman" w:hAnsi="Times New Roman"/>
          <w:szCs w:val="24"/>
        </w:rPr>
        <w:t>d</w:t>
      </w:r>
      <w:r>
        <w:rPr>
          <w:rFonts w:ascii="Times New Roman" w:hAnsi="Times New Roman" w:hint="eastAsia"/>
          <w:szCs w:val="24"/>
        </w:rPr>
        <w:t xml:space="preserve"> </w:t>
      </w:r>
      <w:r w:rsidRPr="00E57A5F">
        <w:rPr>
          <w:rFonts w:ascii="Times New Roman" w:hAnsi="Times New Roman"/>
          <w:szCs w:val="24"/>
        </w:rPr>
        <w:t xml:space="preserve">30 EFL college freshmen’s engagement with English through </w:t>
      </w:r>
      <w:r>
        <w:rPr>
          <w:rFonts w:ascii="Times New Roman" w:hAnsi="Times New Roman"/>
          <w:szCs w:val="24"/>
        </w:rPr>
        <w:t>a</w:t>
      </w:r>
      <w:r>
        <w:rPr>
          <w:rFonts w:ascii="Times New Roman" w:hAnsi="Times New Roman" w:hint="eastAsia"/>
          <w:szCs w:val="24"/>
        </w:rPr>
        <w:t xml:space="preserve"> </w:t>
      </w:r>
      <w:r w:rsidRPr="00E57A5F">
        <w:rPr>
          <w:rFonts w:ascii="Times New Roman" w:hAnsi="Times New Roman"/>
          <w:szCs w:val="24"/>
        </w:rPr>
        <w:t xml:space="preserve">blog assignment in a northwest university in Taiwan. This study has the following major findings. First, participants liked the stress-free blog assignment and they preferred </w:t>
      </w:r>
      <w:r>
        <w:rPr>
          <w:rFonts w:ascii="Times New Roman" w:hAnsi="Times New Roman"/>
          <w:szCs w:val="24"/>
        </w:rPr>
        <w:t>Option</w:t>
      </w:r>
      <w:r>
        <w:rPr>
          <w:rFonts w:ascii="Times New Roman" w:hAnsi="Times New Roman" w:hint="eastAsia"/>
          <w:szCs w:val="24"/>
        </w:rPr>
        <w:t xml:space="preserve"> </w:t>
      </w:r>
      <w:r w:rsidRPr="00E57A5F">
        <w:rPr>
          <w:rFonts w:ascii="Times New Roman" w:hAnsi="Times New Roman"/>
          <w:szCs w:val="24"/>
        </w:rPr>
        <w:t>1 “complete the extra assignments.” Second, the blog assignments influence</w:t>
      </w:r>
      <w:r>
        <w:rPr>
          <w:rFonts w:ascii="Times New Roman" w:hAnsi="Times New Roman"/>
          <w:szCs w:val="24"/>
        </w:rPr>
        <w:t>d the</w:t>
      </w:r>
      <w:r w:rsidRPr="00446A4C">
        <w:rPr>
          <w:rFonts w:ascii="Times New Roman" w:hAnsi="Times New Roman"/>
          <w:szCs w:val="24"/>
        </w:rPr>
        <w:t xml:space="preserve"> 30 participants’ English learning, mostly in writing. In order to e</w:t>
      </w:r>
      <w:r w:rsidRPr="00E57A5F">
        <w:rPr>
          <w:rFonts w:ascii="Times New Roman" w:hAnsi="Times New Roman"/>
          <w:szCs w:val="24"/>
        </w:rPr>
        <w:t xml:space="preserve">ffectively </w:t>
      </w:r>
      <w:r w:rsidRPr="00E57A5F">
        <w:rPr>
          <w:rFonts w:ascii="Times New Roman" w:eastAsia="AdvEPSTIM" w:hAnsi="Times New Roman"/>
          <w:kern w:val="0"/>
          <w:szCs w:val="24"/>
        </w:rPr>
        <w:t>integrate blogs into English classes for EFL learners’ extended engagement with English, guiding questions, levels of challenges, relevance of tasks, varieties of tasks, and LiveJournal can be taken into consideration.</w:t>
      </w:r>
    </w:p>
    <w:p w14:paraId="3DA80A76" w14:textId="77777777" w:rsidR="00387E56" w:rsidRDefault="00387E56" w:rsidP="00387E56">
      <w:pPr>
        <w:rPr>
          <w:rFonts w:ascii="Times New Roman" w:hAnsi="Times New Roman"/>
          <w:kern w:val="0"/>
          <w:szCs w:val="24"/>
        </w:rPr>
      </w:pPr>
    </w:p>
    <w:p w14:paraId="72A61666" w14:textId="77777777" w:rsidR="00387E56" w:rsidRPr="00E57A5F" w:rsidRDefault="00387E56" w:rsidP="00387E56">
      <w:pPr>
        <w:jc w:val="both"/>
        <w:rPr>
          <w:rFonts w:ascii="Times New Roman" w:hAnsi="Times New Roman"/>
          <w:szCs w:val="24"/>
        </w:rPr>
      </w:pPr>
      <w:r w:rsidRPr="00E57A5F">
        <w:rPr>
          <w:rFonts w:ascii="Times New Roman" w:hAnsi="Times New Roman"/>
          <w:kern w:val="0"/>
          <w:szCs w:val="24"/>
        </w:rPr>
        <w:t xml:space="preserve">As the number of the participants in this study was very small (only 30 participants), the findings of this case study cannot be generalized to a bigger English teaching and learning population. </w:t>
      </w:r>
      <w:r>
        <w:rPr>
          <w:rFonts w:ascii="Times New Roman" w:hAnsi="Times New Roman"/>
          <w:kern w:val="0"/>
          <w:szCs w:val="24"/>
        </w:rPr>
        <w:t>However, t</w:t>
      </w:r>
      <w:r w:rsidRPr="00E57A5F">
        <w:rPr>
          <w:rFonts w:ascii="Times New Roman" w:hAnsi="Times New Roman"/>
          <w:kern w:val="0"/>
          <w:szCs w:val="24"/>
        </w:rPr>
        <w:t xml:space="preserve">he triangulation data collection can be used to explain </w:t>
      </w:r>
      <w:r w:rsidRPr="00E57A5F">
        <w:rPr>
          <w:rFonts w:ascii="Times New Roman" w:hAnsi="Times New Roman"/>
          <w:szCs w:val="24"/>
        </w:rPr>
        <w:t>Taiwanese EFL freshmen’s use of blogging for extending their engagement with English learning.</w:t>
      </w:r>
    </w:p>
    <w:p w14:paraId="68B63679" w14:textId="77777777" w:rsidR="00387E56" w:rsidRDefault="00387E56" w:rsidP="00387E56">
      <w:pPr>
        <w:jc w:val="both"/>
        <w:rPr>
          <w:rFonts w:ascii="Times New Roman" w:hAnsi="Times New Roman"/>
          <w:szCs w:val="24"/>
        </w:rPr>
      </w:pPr>
      <w:r w:rsidRPr="00E57A5F">
        <w:rPr>
          <w:rFonts w:ascii="Times New Roman" w:hAnsi="Times New Roman"/>
          <w:szCs w:val="24"/>
        </w:rPr>
        <w:t>From the perspective of language teachers, this empirical study presents a framework for the integration of blog assignments to extend EFL freshmen’s engagement with English. The findings of this study have provided language teachers with a framework for the design and implementation of courses with the integration of blogs and tasks.</w:t>
      </w:r>
      <w:r>
        <w:rPr>
          <w:rFonts w:ascii="Times New Roman" w:hAnsi="Times New Roman" w:hint="eastAsia"/>
          <w:szCs w:val="24"/>
        </w:rPr>
        <w:t xml:space="preserve"> </w:t>
      </w:r>
      <w:r w:rsidRPr="00E57A5F">
        <w:rPr>
          <w:rFonts w:ascii="Times New Roman" w:hAnsi="Times New Roman"/>
          <w:szCs w:val="24"/>
        </w:rPr>
        <w:t>From a research perspective, drawing on previous empirical research on blogs at tertiary levels (</w:t>
      </w:r>
      <w:proofErr w:type="spellStart"/>
      <w:r w:rsidRPr="00E57A5F">
        <w:rPr>
          <w:rFonts w:ascii="Times New Roman" w:hAnsi="Times New Roman"/>
          <w:szCs w:val="24"/>
        </w:rPr>
        <w:t>Fageech</w:t>
      </w:r>
      <w:proofErr w:type="spellEnd"/>
      <w:r w:rsidRPr="00E57A5F">
        <w:rPr>
          <w:rFonts w:ascii="Times New Roman" w:hAnsi="Times New Roman"/>
          <w:szCs w:val="24"/>
        </w:rPr>
        <w:t xml:space="preserve">, 2011; Kim, 2008; Mitchell, 2011; Xu, 2011; </w:t>
      </w:r>
      <w:r w:rsidRPr="00E57A5F">
        <w:rPr>
          <w:rFonts w:ascii="Times New Roman" w:eastAsia="DFKai-SB" w:hAnsi="Times New Roman"/>
          <w:szCs w:val="24"/>
          <w:shd w:val="clear" w:color="auto" w:fill="FFFFFF"/>
        </w:rPr>
        <w:t>Zarei &amp; Al-</w:t>
      </w:r>
      <w:proofErr w:type="spellStart"/>
      <w:r w:rsidRPr="00E57A5F">
        <w:rPr>
          <w:rFonts w:ascii="Times New Roman" w:eastAsia="DFKai-SB" w:hAnsi="Times New Roman"/>
          <w:szCs w:val="24"/>
          <w:shd w:val="clear" w:color="auto" w:fill="FFFFFF"/>
        </w:rPr>
        <w:t>Shboul</w:t>
      </w:r>
      <w:proofErr w:type="spellEnd"/>
      <w:r w:rsidRPr="00E57A5F">
        <w:rPr>
          <w:rFonts w:ascii="Times New Roman" w:eastAsia="DFKai-SB" w:hAnsi="Times New Roman"/>
          <w:szCs w:val="24"/>
          <w:shd w:val="clear" w:color="auto" w:fill="FFFFFF"/>
        </w:rPr>
        <w:t>, 2013</w:t>
      </w:r>
      <w:r w:rsidRPr="00E57A5F">
        <w:rPr>
          <w:rFonts w:ascii="Times New Roman" w:hAnsi="Times New Roman"/>
          <w:szCs w:val="24"/>
        </w:rPr>
        <w:t xml:space="preserve">), </w:t>
      </w:r>
      <w:r>
        <w:rPr>
          <w:rFonts w:ascii="Times New Roman" w:hAnsi="Times New Roman" w:hint="eastAsia"/>
          <w:szCs w:val="24"/>
        </w:rPr>
        <w:t>m</w:t>
      </w:r>
      <w:r w:rsidRPr="00446A4C">
        <w:rPr>
          <w:rFonts w:ascii="Times New Roman" w:hAnsi="Times New Roman"/>
          <w:szCs w:val="24"/>
        </w:rPr>
        <w:t xml:space="preserve">ultiple sources of data and rich and thick descriptions </w:t>
      </w:r>
      <w:r>
        <w:rPr>
          <w:rFonts w:ascii="Times New Roman" w:hAnsi="Times New Roman" w:hint="eastAsia"/>
          <w:szCs w:val="24"/>
        </w:rPr>
        <w:t>were adopted to</w:t>
      </w:r>
      <w:r w:rsidRPr="00446A4C">
        <w:rPr>
          <w:rFonts w:ascii="Times New Roman" w:hAnsi="Times New Roman"/>
          <w:szCs w:val="24"/>
        </w:rPr>
        <w:t xml:space="preserve"> contextualize the study on </w:t>
      </w:r>
      <w:r w:rsidRPr="00E57A5F">
        <w:rPr>
          <w:rFonts w:ascii="Times New Roman" w:hAnsi="Times New Roman"/>
          <w:szCs w:val="24"/>
        </w:rPr>
        <w:t>blog assignments to extend EFL learners’ engagement with English.</w:t>
      </w:r>
    </w:p>
    <w:p w14:paraId="31549DB2" w14:textId="77777777" w:rsidR="00387E56" w:rsidRDefault="00387E56" w:rsidP="00387E56">
      <w:pPr>
        <w:jc w:val="both"/>
        <w:rPr>
          <w:rFonts w:ascii="Times New Roman" w:hAnsi="Times New Roman"/>
          <w:kern w:val="0"/>
          <w:szCs w:val="24"/>
        </w:rPr>
      </w:pPr>
    </w:p>
    <w:p w14:paraId="1632720F" w14:textId="77777777" w:rsidR="00387E56" w:rsidRDefault="00387E56" w:rsidP="00387E56">
      <w:pPr>
        <w:jc w:val="both"/>
        <w:rPr>
          <w:rFonts w:ascii="Times New Roman" w:hAnsi="Times New Roman"/>
          <w:kern w:val="0"/>
          <w:szCs w:val="24"/>
        </w:rPr>
      </w:pPr>
      <w:r>
        <w:rPr>
          <w:rFonts w:ascii="Times New Roman" w:hAnsi="Times New Roman" w:hint="eastAsia"/>
          <w:kern w:val="0"/>
          <w:szCs w:val="24"/>
        </w:rPr>
        <w:t>T</w:t>
      </w:r>
      <w:r>
        <w:rPr>
          <w:rFonts w:ascii="Times New Roman" w:hAnsi="Times New Roman"/>
          <w:kern w:val="0"/>
          <w:szCs w:val="24"/>
        </w:rPr>
        <w:t xml:space="preserve">he integration of </w:t>
      </w:r>
      <w:r w:rsidRPr="00E57A5F">
        <w:rPr>
          <w:rFonts w:ascii="Times New Roman" w:hAnsi="Times New Roman"/>
          <w:kern w:val="0"/>
          <w:szCs w:val="24"/>
        </w:rPr>
        <w:t>LiveJournal into freshm</w:t>
      </w:r>
      <w:r>
        <w:rPr>
          <w:rFonts w:ascii="Times New Roman" w:hAnsi="Times New Roman"/>
          <w:kern w:val="0"/>
          <w:szCs w:val="24"/>
        </w:rPr>
        <w:t>a</w:t>
      </w:r>
      <w:r w:rsidRPr="00E57A5F">
        <w:rPr>
          <w:rFonts w:ascii="Times New Roman" w:hAnsi="Times New Roman"/>
          <w:kern w:val="0"/>
          <w:szCs w:val="24"/>
        </w:rPr>
        <w:t>n</w:t>
      </w:r>
      <w:r>
        <w:rPr>
          <w:rFonts w:ascii="Times New Roman" w:hAnsi="Times New Roman"/>
          <w:kern w:val="0"/>
          <w:szCs w:val="24"/>
        </w:rPr>
        <w:t>-level</w:t>
      </w:r>
      <w:r>
        <w:rPr>
          <w:rFonts w:ascii="Times New Roman" w:hAnsi="Times New Roman" w:hint="eastAsia"/>
          <w:kern w:val="0"/>
          <w:szCs w:val="24"/>
        </w:rPr>
        <w:t xml:space="preserve"> </w:t>
      </w:r>
      <w:r w:rsidRPr="00E57A5F">
        <w:rPr>
          <w:rFonts w:ascii="Times New Roman" w:hAnsi="Times New Roman"/>
          <w:kern w:val="0"/>
          <w:szCs w:val="24"/>
        </w:rPr>
        <w:t>English classes</w:t>
      </w:r>
      <w:r>
        <w:rPr>
          <w:rFonts w:ascii="Times New Roman" w:hAnsi="Times New Roman" w:hint="eastAsia"/>
          <w:kern w:val="0"/>
          <w:szCs w:val="24"/>
        </w:rPr>
        <w:t xml:space="preserve"> is suggested</w:t>
      </w:r>
      <w:r w:rsidRPr="00E57A5F">
        <w:rPr>
          <w:rFonts w:ascii="Times New Roman" w:hAnsi="Times New Roman"/>
          <w:kern w:val="0"/>
          <w:szCs w:val="24"/>
        </w:rPr>
        <w:t xml:space="preserve"> in order to provide Taiwanese EFL freshmen with opportunities to communicate in a meaningful and communicative virtual environment.</w:t>
      </w:r>
      <w:r>
        <w:rPr>
          <w:rFonts w:ascii="Times New Roman" w:hAnsi="Times New Roman" w:hint="eastAsia"/>
          <w:kern w:val="0"/>
          <w:szCs w:val="24"/>
        </w:rPr>
        <w:t xml:space="preserve"> </w:t>
      </w:r>
      <w:r w:rsidRPr="00E57A5F">
        <w:rPr>
          <w:rFonts w:ascii="Times New Roman" w:hAnsi="Times New Roman"/>
          <w:kern w:val="0"/>
          <w:szCs w:val="24"/>
        </w:rPr>
        <w:t>A further study can compare and contrast the influence of traditional blogs and LiveJournal on EFL learners’ engagement with English learning.</w:t>
      </w:r>
    </w:p>
    <w:p w14:paraId="284E6C5D" w14:textId="77777777" w:rsidR="00387E56" w:rsidRDefault="00387E56" w:rsidP="00387E56">
      <w:pPr>
        <w:jc w:val="both"/>
        <w:rPr>
          <w:rFonts w:ascii="Times New Roman" w:eastAsia="AdvEPSTIM" w:hAnsi="Times New Roman"/>
          <w:kern w:val="0"/>
          <w:szCs w:val="24"/>
        </w:rPr>
      </w:pPr>
    </w:p>
    <w:p w14:paraId="639FE720" w14:textId="77777777" w:rsidR="00387E56" w:rsidRDefault="00387E56" w:rsidP="00387E56">
      <w:pPr>
        <w:rPr>
          <w:rFonts w:ascii="Times New Roman" w:hAnsi="Times New Roman"/>
          <w:b/>
          <w:szCs w:val="24"/>
        </w:rPr>
      </w:pPr>
      <w:r w:rsidRPr="00D47EB5">
        <w:rPr>
          <w:rFonts w:ascii="Times New Roman" w:hAnsi="Times New Roman"/>
          <w:b/>
          <w:szCs w:val="24"/>
        </w:rPr>
        <w:t>References</w:t>
      </w:r>
    </w:p>
    <w:p w14:paraId="0872B170" w14:textId="77777777" w:rsidR="00387E56" w:rsidRPr="00D47EB5" w:rsidRDefault="00387E56" w:rsidP="00387E56">
      <w:pPr>
        <w:rPr>
          <w:rFonts w:ascii="Times New Roman" w:hAnsi="Times New Roman"/>
          <w:b/>
          <w:szCs w:val="24"/>
        </w:rPr>
      </w:pPr>
    </w:p>
    <w:p w14:paraId="330DBE00" w14:textId="77777777" w:rsidR="00387E56" w:rsidRPr="00D47EB5" w:rsidRDefault="00387E56" w:rsidP="00387E56">
      <w:pPr>
        <w:ind w:left="360" w:hangingChars="150" w:hanging="360"/>
        <w:jc w:val="both"/>
        <w:rPr>
          <w:rFonts w:ascii="Times New Roman" w:hAnsi="Times New Roman"/>
        </w:rPr>
      </w:pPr>
      <w:r w:rsidRPr="00D47EB5">
        <w:rPr>
          <w:rFonts w:ascii="Times New Roman" w:hAnsi="Times New Roman"/>
        </w:rPr>
        <w:t xml:space="preserve">Blaz, D. (2006). </w:t>
      </w:r>
      <w:r w:rsidRPr="00D47EB5">
        <w:rPr>
          <w:rFonts w:ascii="Times New Roman" w:hAnsi="Times New Roman"/>
          <w:i/>
        </w:rPr>
        <w:t>Differentiated instruction: A guide for foreign language teachers</w:t>
      </w:r>
      <w:r w:rsidRPr="00D47EB5">
        <w:rPr>
          <w:rFonts w:ascii="Times New Roman" w:hAnsi="Times New Roman"/>
        </w:rPr>
        <w:t>. Eye on Education.</w:t>
      </w:r>
    </w:p>
    <w:p w14:paraId="313ED533" w14:textId="77777777" w:rsidR="00387E56" w:rsidRPr="00D47EB5" w:rsidRDefault="00387E56" w:rsidP="00387E56">
      <w:pPr>
        <w:ind w:left="240" w:hangingChars="100" w:hanging="240"/>
        <w:jc w:val="both"/>
        <w:rPr>
          <w:rFonts w:ascii="Times New Roman" w:hAnsi="Times New Roman"/>
          <w:szCs w:val="24"/>
        </w:rPr>
      </w:pPr>
      <w:r w:rsidRPr="00D47EB5">
        <w:rPr>
          <w:rFonts w:ascii="Times New Roman" w:hAnsi="Times New Roman"/>
          <w:szCs w:val="24"/>
        </w:rPr>
        <w:t xml:space="preserve">Boeije, H. (2010). </w:t>
      </w:r>
      <w:r w:rsidRPr="00D47EB5">
        <w:rPr>
          <w:rFonts w:ascii="Times New Roman" w:hAnsi="Times New Roman"/>
          <w:i/>
          <w:szCs w:val="24"/>
        </w:rPr>
        <w:t>Analysis in qualitative research</w:t>
      </w:r>
      <w:r w:rsidRPr="00D47EB5">
        <w:rPr>
          <w:rFonts w:ascii="Times New Roman" w:hAnsi="Times New Roman"/>
          <w:szCs w:val="24"/>
        </w:rPr>
        <w:t>. Sage Publications.</w:t>
      </w:r>
    </w:p>
    <w:p w14:paraId="5285DF24" w14:textId="77777777" w:rsidR="00387E56" w:rsidRPr="00D47EB5" w:rsidRDefault="00387E56" w:rsidP="00387E56">
      <w:pPr>
        <w:autoSpaceDE w:val="0"/>
        <w:autoSpaceDN w:val="0"/>
        <w:adjustRightInd w:val="0"/>
        <w:ind w:left="240" w:hangingChars="100" w:hanging="240"/>
        <w:jc w:val="both"/>
        <w:rPr>
          <w:rFonts w:ascii="Times New Roman" w:hAnsi="Times New Roman"/>
          <w:bCs/>
          <w:kern w:val="0"/>
          <w:szCs w:val="24"/>
        </w:rPr>
      </w:pPr>
      <w:r w:rsidRPr="00D47EB5">
        <w:rPr>
          <w:rFonts w:ascii="Times New Roman" w:hAnsi="Times New Roman"/>
          <w:kern w:val="0"/>
          <w:szCs w:val="24"/>
        </w:rPr>
        <w:t xml:space="preserve">Braine, G. (2001). A study of English as a foreign language (EFL) writers on a local-area network (LAN) and in traditional classes. </w:t>
      </w:r>
      <w:r w:rsidRPr="00D47EB5">
        <w:rPr>
          <w:rFonts w:ascii="Times New Roman" w:hAnsi="Times New Roman"/>
          <w:i/>
          <w:iCs/>
          <w:kern w:val="0"/>
          <w:szCs w:val="24"/>
        </w:rPr>
        <w:t>Computers and Composition</w:t>
      </w:r>
      <w:r w:rsidRPr="00D47EB5">
        <w:rPr>
          <w:rFonts w:ascii="Times New Roman" w:hAnsi="Times New Roman"/>
          <w:kern w:val="0"/>
          <w:szCs w:val="24"/>
        </w:rPr>
        <w:t xml:space="preserve">, </w:t>
      </w:r>
      <w:r w:rsidRPr="00D47EB5">
        <w:rPr>
          <w:rFonts w:ascii="Times New Roman" w:hAnsi="Times New Roman"/>
          <w:i/>
          <w:iCs/>
          <w:kern w:val="0"/>
          <w:szCs w:val="24"/>
        </w:rPr>
        <w:t>18</w:t>
      </w:r>
      <w:r w:rsidRPr="00D47EB5">
        <w:rPr>
          <w:rFonts w:ascii="Times New Roman" w:hAnsi="Times New Roman" w:hint="eastAsia"/>
          <w:iCs/>
          <w:kern w:val="0"/>
          <w:szCs w:val="24"/>
        </w:rPr>
        <w:t>(3)</w:t>
      </w:r>
      <w:r w:rsidRPr="00D47EB5">
        <w:rPr>
          <w:rFonts w:ascii="Times New Roman" w:hAnsi="Times New Roman"/>
          <w:kern w:val="0"/>
          <w:szCs w:val="24"/>
        </w:rPr>
        <w:t>, 275–292.</w:t>
      </w:r>
    </w:p>
    <w:p w14:paraId="74CE4B35" w14:textId="77777777" w:rsidR="00387E56" w:rsidRPr="00D47EB5" w:rsidRDefault="00387E56" w:rsidP="00387E56">
      <w:pPr>
        <w:autoSpaceDE w:val="0"/>
        <w:autoSpaceDN w:val="0"/>
        <w:adjustRightInd w:val="0"/>
        <w:ind w:left="240" w:hangingChars="100" w:hanging="240"/>
        <w:jc w:val="both"/>
        <w:rPr>
          <w:rFonts w:ascii="Times New Roman" w:hAnsi="Times New Roman"/>
          <w:kern w:val="0"/>
          <w:szCs w:val="24"/>
        </w:rPr>
      </w:pPr>
      <w:r w:rsidRPr="00D47EB5">
        <w:rPr>
          <w:rFonts w:ascii="Times New Roman" w:hAnsi="Times New Roman"/>
          <w:bCs/>
          <w:kern w:val="0"/>
          <w:szCs w:val="24"/>
        </w:rPr>
        <w:t xml:space="preserve">Campbell, A. P. </w:t>
      </w:r>
      <w:r w:rsidRPr="00D47EB5">
        <w:rPr>
          <w:rFonts w:ascii="Times New Roman" w:hAnsi="Times New Roman" w:hint="eastAsia"/>
          <w:bCs/>
          <w:kern w:val="0"/>
          <w:szCs w:val="24"/>
        </w:rPr>
        <w:t>(</w:t>
      </w:r>
      <w:r w:rsidRPr="00D47EB5">
        <w:rPr>
          <w:rFonts w:ascii="Times New Roman" w:hAnsi="Times New Roman"/>
          <w:kern w:val="0"/>
          <w:szCs w:val="24"/>
        </w:rPr>
        <w:t>2003</w:t>
      </w:r>
      <w:r w:rsidRPr="00D47EB5">
        <w:rPr>
          <w:rFonts w:ascii="Times New Roman" w:hAnsi="Times New Roman" w:hint="eastAsia"/>
          <w:kern w:val="0"/>
          <w:szCs w:val="24"/>
        </w:rPr>
        <w:t>)</w:t>
      </w:r>
      <w:r w:rsidRPr="00D47EB5">
        <w:rPr>
          <w:rFonts w:ascii="Times New Roman" w:hAnsi="Times New Roman"/>
          <w:kern w:val="0"/>
          <w:szCs w:val="24"/>
        </w:rPr>
        <w:t xml:space="preserve">. Weblogs for </w:t>
      </w:r>
      <w:r w:rsidRPr="00D47EB5">
        <w:rPr>
          <w:rFonts w:ascii="Times New Roman" w:hAnsi="Times New Roman" w:hint="eastAsia"/>
          <w:kern w:val="0"/>
          <w:szCs w:val="24"/>
        </w:rPr>
        <w:t>u</w:t>
      </w:r>
      <w:r w:rsidRPr="00D47EB5">
        <w:rPr>
          <w:rFonts w:ascii="Times New Roman" w:hAnsi="Times New Roman"/>
          <w:kern w:val="0"/>
          <w:szCs w:val="24"/>
        </w:rPr>
        <w:t xml:space="preserve">se with ESL </w:t>
      </w:r>
      <w:r w:rsidRPr="00D47EB5">
        <w:rPr>
          <w:rFonts w:ascii="Times New Roman" w:hAnsi="Times New Roman" w:hint="eastAsia"/>
          <w:kern w:val="0"/>
          <w:szCs w:val="24"/>
        </w:rPr>
        <w:t>c</w:t>
      </w:r>
      <w:r w:rsidRPr="00D47EB5">
        <w:rPr>
          <w:rFonts w:ascii="Times New Roman" w:hAnsi="Times New Roman"/>
          <w:kern w:val="0"/>
          <w:szCs w:val="24"/>
        </w:rPr>
        <w:t xml:space="preserve">lasses. </w:t>
      </w:r>
      <w:r w:rsidRPr="00D47EB5">
        <w:rPr>
          <w:rFonts w:ascii="Times New Roman" w:hAnsi="Times New Roman"/>
          <w:i/>
          <w:iCs/>
          <w:kern w:val="0"/>
          <w:szCs w:val="24"/>
        </w:rPr>
        <w:t xml:space="preserve">The Internet TESL Journal, </w:t>
      </w:r>
      <w:r w:rsidRPr="00D47EB5">
        <w:rPr>
          <w:rFonts w:ascii="Times New Roman" w:hAnsi="Times New Roman"/>
          <w:kern w:val="0"/>
          <w:szCs w:val="24"/>
        </w:rPr>
        <w:t>9(2)</w:t>
      </w:r>
      <w:r w:rsidRPr="00D47EB5">
        <w:rPr>
          <w:rFonts w:ascii="Times New Roman" w:hAnsi="Times New Roman" w:hint="eastAsia"/>
          <w:kern w:val="0"/>
          <w:szCs w:val="24"/>
        </w:rPr>
        <w:t xml:space="preserve">, </w:t>
      </w:r>
      <w:r w:rsidRPr="00D47EB5">
        <w:rPr>
          <w:rFonts w:ascii="Times New Roman" w:hAnsi="Times New Roman"/>
          <w:kern w:val="0"/>
          <w:szCs w:val="24"/>
        </w:rPr>
        <w:t>33-35.</w:t>
      </w:r>
      <w:r w:rsidRPr="00D47EB5">
        <w:rPr>
          <w:rFonts w:ascii="Times New Roman" w:hAnsi="Times New Roman" w:hint="eastAsia"/>
          <w:kern w:val="0"/>
          <w:szCs w:val="24"/>
        </w:rPr>
        <w:t xml:space="preserve"> Retrieved from</w:t>
      </w:r>
      <w:r>
        <w:rPr>
          <w:rFonts w:ascii="Times New Roman" w:hAnsi="Times New Roman" w:hint="eastAsia"/>
          <w:kern w:val="0"/>
          <w:szCs w:val="24"/>
        </w:rPr>
        <w:t xml:space="preserve"> </w:t>
      </w:r>
      <w:r w:rsidRPr="00D47EB5">
        <w:rPr>
          <w:rFonts w:ascii="Times New Roman" w:hAnsi="Times New Roman"/>
          <w:kern w:val="0"/>
          <w:szCs w:val="24"/>
        </w:rPr>
        <w:t>http://iteslj.org/Techniques/Campbell-Weblogs.html</w:t>
      </w:r>
    </w:p>
    <w:p w14:paraId="29281602" w14:textId="77777777" w:rsidR="00387E56" w:rsidRPr="00D47EB5" w:rsidRDefault="00387E56" w:rsidP="00387E56">
      <w:pPr>
        <w:autoSpaceDE w:val="0"/>
        <w:autoSpaceDN w:val="0"/>
        <w:adjustRightInd w:val="0"/>
        <w:ind w:left="360" w:hangingChars="150" w:hanging="360"/>
        <w:jc w:val="both"/>
        <w:rPr>
          <w:rFonts w:ascii="Times New Roman" w:hAnsi="Times New Roman"/>
          <w:kern w:val="0"/>
          <w:szCs w:val="24"/>
        </w:rPr>
      </w:pPr>
      <w:r w:rsidRPr="00D47EB5">
        <w:rPr>
          <w:rFonts w:ascii="Times New Roman" w:hAnsi="Times New Roman"/>
          <w:bCs/>
          <w:kern w:val="0"/>
          <w:szCs w:val="24"/>
        </w:rPr>
        <w:lastRenderedPageBreak/>
        <w:t>Campbell, A. P.</w:t>
      </w:r>
      <w:r w:rsidRPr="00D47EB5">
        <w:rPr>
          <w:rFonts w:ascii="Times New Roman" w:hAnsi="Times New Roman"/>
          <w:b/>
          <w:bCs/>
          <w:kern w:val="0"/>
          <w:szCs w:val="24"/>
        </w:rPr>
        <w:t xml:space="preserve"> </w:t>
      </w:r>
      <w:r w:rsidRPr="00D47EB5">
        <w:rPr>
          <w:rFonts w:ascii="Times New Roman" w:hAnsi="Times New Roman" w:hint="eastAsia"/>
          <w:b/>
          <w:bCs/>
          <w:kern w:val="0"/>
          <w:szCs w:val="24"/>
        </w:rPr>
        <w:t>(</w:t>
      </w:r>
      <w:r w:rsidRPr="00D47EB5">
        <w:rPr>
          <w:rFonts w:ascii="Times New Roman" w:hAnsi="Times New Roman"/>
          <w:kern w:val="0"/>
          <w:szCs w:val="24"/>
        </w:rPr>
        <w:t>2004</w:t>
      </w:r>
      <w:r w:rsidRPr="00D47EB5">
        <w:rPr>
          <w:rFonts w:ascii="Times New Roman" w:hAnsi="Times New Roman" w:hint="eastAsia"/>
          <w:kern w:val="0"/>
          <w:szCs w:val="24"/>
        </w:rPr>
        <w:t>)</w:t>
      </w:r>
      <w:r w:rsidRPr="00D47EB5">
        <w:rPr>
          <w:rFonts w:ascii="Times New Roman" w:hAnsi="Times New Roman"/>
          <w:kern w:val="0"/>
          <w:szCs w:val="24"/>
        </w:rPr>
        <w:t xml:space="preserve">. Using </w:t>
      </w:r>
      <w:r w:rsidRPr="00D47EB5">
        <w:rPr>
          <w:rFonts w:ascii="Times New Roman" w:hAnsi="Times New Roman" w:hint="eastAsia"/>
          <w:kern w:val="0"/>
          <w:szCs w:val="24"/>
        </w:rPr>
        <w:t>l</w:t>
      </w:r>
      <w:r w:rsidRPr="00D47EB5">
        <w:rPr>
          <w:rFonts w:ascii="Times New Roman" w:hAnsi="Times New Roman"/>
          <w:kern w:val="0"/>
          <w:szCs w:val="24"/>
        </w:rPr>
        <w:t xml:space="preserve">ive </w:t>
      </w:r>
      <w:r w:rsidRPr="00D47EB5">
        <w:rPr>
          <w:rFonts w:ascii="Times New Roman" w:hAnsi="Times New Roman" w:hint="eastAsia"/>
          <w:kern w:val="0"/>
          <w:szCs w:val="24"/>
        </w:rPr>
        <w:t>j</w:t>
      </w:r>
      <w:r w:rsidRPr="00D47EB5">
        <w:rPr>
          <w:rFonts w:ascii="Times New Roman" w:hAnsi="Times New Roman"/>
          <w:kern w:val="0"/>
          <w:szCs w:val="24"/>
        </w:rPr>
        <w:t xml:space="preserve">ournal for </w:t>
      </w:r>
      <w:r w:rsidRPr="00D47EB5">
        <w:rPr>
          <w:rFonts w:ascii="Times New Roman" w:hAnsi="Times New Roman" w:hint="eastAsia"/>
          <w:kern w:val="0"/>
          <w:szCs w:val="24"/>
        </w:rPr>
        <w:t>a</w:t>
      </w:r>
      <w:r w:rsidRPr="00D47EB5">
        <w:rPr>
          <w:rFonts w:ascii="Times New Roman" w:hAnsi="Times New Roman"/>
          <w:kern w:val="0"/>
          <w:szCs w:val="24"/>
        </w:rPr>
        <w:t xml:space="preserve">uthentic </w:t>
      </w:r>
      <w:r w:rsidRPr="00D47EB5">
        <w:rPr>
          <w:rFonts w:ascii="Times New Roman" w:hAnsi="Times New Roman" w:hint="eastAsia"/>
          <w:kern w:val="0"/>
          <w:szCs w:val="24"/>
        </w:rPr>
        <w:t>c</w:t>
      </w:r>
      <w:r w:rsidRPr="00D47EB5">
        <w:rPr>
          <w:rFonts w:ascii="Times New Roman" w:hAnsi="Times New Roman"/>
          <w:kern w:val="0"/>
          <w:szCs w:val="24"/>
        </w:rPr>
        <w:t xml:space="preserve">ommunication in EFL </w:t>
      </w:r>
      <w:r w:rsidRPr="00D47EB5">
        <w:rPr>
          <w:rFonts w:ascii="Times New Roman" w:hAnsi="Times New Roman" w:hint="eastAsia"/>
          <w:kern w:val="0"/>
          <w:szCs w:val="24"/>
        </w:rPr>
        <w:t>c</w:t>
      </w:r>
      <w:r w:rsidRPr="00D47EB5">
        <w:rPr>
          <w:rFonts w:ascii="Times New Roman" w:hAnsi="Times New Roman"/>
          <w:kern w:val="0"/>
          <w:szCs w:val="24"/>
        </w:rPr>
        <w:t xml:space="preserve">lasses. </w:t>
      </w:r>
      <w:r w:rsidRPr="00D47EB5">
        <w:rPr>
          <w:rFonts w:ascii="Times New Roman" w:hAnsi="Times New Roman"/>
          <w:i/>
          <w:iCs/>
          <w:kern w:val="0"/>
          <w:szCs w:val="24"/>
        </w:rPr>
        <w:t>The Internet TESL</w:t>
      </w:r>
      <w:r w:rsidRPr="00D47EB5">
        <w:rPr>
          <w:rFonts w:ascii="Times New Roman" w:hAnsi="Times New Roman" w:hint="eastAsia"/>
          <w:i/>
          <w:iCs/>
          <w:kern w:val="0"/>
          <w:szCs w:val="24"/>
        </w:rPr>
        <w:t xml:space="preserve"> </w:t>
      </w:r>
      <w:r w:rsidRPr="00D47EB5">
        <w:rPr>
          <w:rFonts w:ascii="Times New Roman" w:hAnsi="Times New Roman"/>
          <w:i/>
          <w:iCs/>
          <w:kern w:val="0"/>
          <w:szCs w:val="24"/>
        </w:rPr>
        <w:t xml:space="preserve">Journal, </w:t>
      </w:r>
      <w:r w:rsidRPr="00D47EB5">
        <w:rPr>
          <w:rFonts w:ascii="Times New Roman" w:hAnsi="Times New Roman"/>
          <w:kern w:val="0"/>
          <w:szCs w:val="24"/>
        </w:rPr>
        <w:t>10(9)</w:t>
      </w:r>
      <w:r w:rsidRPr="00D47EB5">
        <w:rPr>
          <w:rFonts w:ascii="Times New Roman" w:hAnsi="Times New Roman" w:hint="eastAsia"/>
          <w:kern w:val="0"/>
          <w:szCs w:val="24"/>
        </w:rPr>
        <w:t xml:space="preserve">, </w:t>
      </w:r>
      <w:r w:rsidRPr="00D47EB5">
        <w:rPr>
          <w:rFonts w:ascii="Times New Roman" w:hAnsi="Times New Roman"/>
          <w:kern w:val="0"/>
          <w:szCs w:val="24"/>
        </w:rPr>
        <w:t>64-68.</w:t>
      </w:r>
      <w:r w:rsidRPr="00D47EB5">
        <w:rPr>
          <w:rFonts w:ascii="Times New Roman" w:hAnsi="Times New Roman" w:hint="eastAsia"/>
          <w:kern w:val="0"/>
          <w:szCs w:val="24"/>
        </w:rPr>
        <w:t xml:space="preserve"> Retrieved from</w:t>
      </w:r>
    </w:p>
    <w:p w14:paraId="01E117FB" w14:textId="77777777" w:rsidR="00387E56" w:rsidRPr="00D47EB5" w:rsidRDefault="00387E56" w:rsidP="00387E56">
      <w:pPr>
        <w:autoSpaceDE w:val="0"/>
        <w:autoSpaceDN w:val="0"/>
        <w:adjustRightInd w:val="0"/>
        <w:ind w:left="360" w:hangingChars="150" w:hanging="360"/>
        <w:jc w:val="both"/>
        <w:rPr>
          <w:rFonts w:ascii="Times New Roman" w:hAnsi="Times New Roman"/>
          <w:i/>
          <w:iCs/>
          <w:kern w:val="0"/>
          <w:szCs w:val="24"/>
        </w:rPr>
      </w:pPr>
      <w:r w:rsidRPr="00D47EB5">
        <w:rPr>
          <w:rFonts w:ascii="Times New Roman" w:hAnsi="Times New Roman" w:hint="eastAsia"/>
          <w:kern w:val="0"/>
          <w:szCs w:val="24"/>
        </w:rPr>
        <w:tab/>
      </w:r>
      <w:r w:rsidRPr="00D47EB5">
        <w:rPr>
          <w:rFonts w:ascii="Times New Roman" w:hAnsi="Times New Roman"/>
          <w:kern w:val="0"/>
          <w:szCs w:val="24"/>
        </w:rPr>
        <w:t>http://iteslj.org/Techniques/Campbell-LiveJournal/</w:t>
      </w:r>
    </w:p>
    <w:p w14:paraId="3361B613" w14:textId="0558ADE7" w:rsidR="00387E56" w:rsidRPr="00D47EB5" w:rsidRDefault="00387E56" w:rsidP="00387E56">
      <w:pPr>
        <w:ind w:left="360" w:hangingChars="150" w:hanging="360"/>
        <w:jc w:val="both"/>
        <w:rPr>
          <w:rFonts w:ascii="Times New Roman" w:eastAsia="DFKai-SB" w:hAnsi="Times New Roman"/>
          <w:szCs w:val="24"/>
          <w:shd w:val="clear" w:color="auto" w:fill="FFFFFF"/>
        </w:rPr>
      </w:pPr>
      <w:r w:rsidRPr="00D47EB5">
        <w:rPr>
          <w:rFonts w:ascii="Times New Roman" w:eastAsia="DFKai-SB" w:hAnsi="Times New Roman"/>
          <w:szCs w:val="24"/>
          <w:shd w:val="clear" w:color="auto" w:fill="FFFFFF"/>
        </w:rPr>
        <w:t xml:space="preserve">Chao, Y.C.J. &amp; Huang, C.K. (2007). The effectiveness of computer-mediated communication on enhancing writing process and writing outcomes: The implementation of blog and wiki in the EFL writing class in Taiwan. In C. Montgomerie &amp; J. Seale (Eds.), </w:t>
      </w:r>
      <w:r w:rsidRPr="00D47EB5">
        <w:rPr>
          <w:rStyle w:val="HTMLCite"/>
          <w:rFonts w:ascii="Times New Roman" w:eastAsia="DFKai-SB" w:hAnsi="Times New Roman"/>
          <w:szCs w:val="24"/>
          <w:shd w:val="clear" w:color="auto" w:fill="FFFFFF"/>
        </w:rPr>
        <w:t>Proceedings of World Conference on Educational Multimedia, Hypermedia and Telecommunications 2007</w:t>
      </w:r>
      <w:r w:rsidRPr="00D47EB5">
        <w:rPr>
          <w:rStyle w:val="apple-converted-space"/>
          <w:rFonts w:ascii="Times New Roman" w:eastAsia="DFKai-SB" w:hAnsi="Times New Roman"/>
          <w:szCs w:val="24"/>
          <w:shd w:val="clear" w:color="auto" w:fill="FFFFFF"/>
        </w:rPr>
        <w:t> </w:t>
      </w:r>
      <w:r w:rsidRPr="00D47EB5">
        <w:rPr>
          <w:rFonts w:ascii="Times New Roman" w:eastAsia="DFKai-SB" w:hAnsi="Times New Roman"/>
          <w:szCs w:val="24"/>
          <w:shd w:val="clear" w:color="auto" w:fill="FFFFFF"/>
        </w:rPr>
        <w:t>(pp. 3463-3468).</w:t>
      </w:r>
      <w:r w:rsidRPr="00D47EB5">
        <w:rPr>
          <w:rFonts w:ascii="Times New Roman" w:eastAsia="DFKai-SB" w:hAnsi="Times New Roman" w:hint="eastAsia"/>
          <w:szCs w:val="24"/>
          <w:shd w:val="clear" w:color="auto" w:fill="FFFFFF"/>
        </w:rPr>
        <w:t xml:space="preserve"> Association for the Advancement of Computing in Education.</w:t>
      </w:r>
    </w:p>
    <w:p w14:paraId="4692D218" w14:textId="77777777" w:rsidR="00387E56" w:rsidRPr="00D47EB5" w:rsidRDefault="00387E56" w:rsidP="00387E56">
      <w:pPr>
        <w:ind w:left="360" w:hangingChars="150" w:hanging="360"/>
        <w:jc w:val="both"/>
        <w:rPr>
          <w:rFonts w:ascii="Times New Roman" w:hAnsi="Times New Roman"/>
          <w:szCs w:val="24"/>
        </w:rPr>
      </w:pPr>
      <w:r w:rsidRPr="00D47EB5">
        <w:rPr>
          <w:rFonts w:ascii="Times New Roman" w:hAnsi="Times New Roman"/>
          <w:szCs w:val="24"/>
        </w:rPr>
        <w:t xml:space="preserve">Chen, C. C. (2009). A study of college students’ English learning attitude and autonomous learning. </w:t>
      </w:r>
      <w:r w:rsidRPr="00D47EB5">
        <w:rPr>
          <w:rFonts w:ascii="Times New Roman" w:hAnsi="Times New Roman"/>
          <w:i/>
          <w:szCs w:val="24"/>
        </w:rPr>
        <w:t>College English: Issues and Trends, 2</w:t>
      </w:r>
      <w:r w:rsidRPr="00D47EB5">
        <w:rPr>
          <w:rFonts w:ascii="Times New Roman" w:hAnsi="Times New Roman"/>
          <w:szCs w:val="24"/>
        </w:rPr>
        <w:t xml:space="preserve">, 98-126. </w:t>
      </w:r>
    </w:p>
    <w:p w14:paraId="0992AF60" w14:textId="2FF524AC" w:rsidR="00387E56" w:rsidRPr="00E12EBF" w:rsidRDefault="00387E56" w:rsidP="00387E56">
      <w:pPr>
        <w:ind w:left="360" w:hangingChars="150" w:hanging="360"/>
        <w:jc w:val="both"/>
        <w:rPr>
          <w:rFonts w:ascii="Times New Roman" w:eastAsia="DFKai-SB" w:hAnsi="Times New Roman"/>
          <w:i/>
          <w:szCs w:val="24"/>
          <w:shd w:val="clear" w:color="auto" w:fill="FFFFFF"/>
        </w:rPr>
      </w:pPr>
      <w:r w:rsidRPr="00D47EB5">
        <w:rPr>
          <w:rFonts w:ascii="Times New Roman" w:eastAsia="DFKai-SB" w:hAnsi="Times New Roman"/>
          <w:szCs w:val="24"/>
          <w:shd w:val="clear" w:color="auto" w:fill="FFFFFF"/>
        </w:rPr>
        <w:t xml:space="preserve">Chen, I. W. (2013). </w:t>
      </w:r>
      <w:r w:rsidRPr="00D47EB5">
        <w:rPr>
          <w:rFonts w:ascii="Times New Roman" w:eastAsia="DFKai-SB" w:hAnsi="Times New Roman"/>
          <w:i/>
          <w:szCs w:val="24"/>
          <w:shd w:val="clear" w:color="auto" w:fill="FFFFFF"/>
        </w:rPr>
        <w:t xml:space="preserve">How Taiwanese EFL university students negotiated meaning through video-clips on a </w:t>
      </w:r>
      <w:r w:rsidRPr="00E12EBF">
        <w:rPr>
          <w:rFonts w:ascii="Times New Roman" w:eastAsia="DFKai-SB" w:hAnsi="Times New Roman"/>
          <w:i/>
          <w:szCs w:val="24"/>
          <w:shd w:val="clear" w:color="auto" w:fill="FFFFFF"/>
        </w:rPr>
        <w:t>blog platform</w:t>
      </w:r>
      <w:r w:rsidR="0053668D" w:rsidRPr="00E12EBF">
        <w:rPr>
          <w:rFonts w:ascii="Times New Roman" w:eastAsia="DFKai-SB" w:hAnsi="Times New Roman"/>
          <w:i/>
          <w:szCs w:val="24"/>
          <w:shd w:val="clear" w:color="auto" w:fill="FFFFFF"/>
        </w:rPr>
        <w:t xml:space="preserve"> </w:t>
      </w:r>
      <w:r w:rsidR="0053668D" w:rsidRPr="00E12EBF">
        <w:rPr>
          <w:rFonts w:ascii="Times New Roman" w:eastAsia="DFKai-SB" w:hAnsi="Times New Roman"/>
          <w:szCs w:val="24"/>
          <w:shd w:val="clear" w:color="auto" w:fill="FFFFFF"/>
        </w:rPr>
        <w:t>[M</w:t>
      </w:r>
      <w:r w:rsidRPr="00E12EBF">
        <w:rPr>
          <w:rFonts w:ascii="Times New Roman" w:eastAsia="DFKai-SB" w:hAnsi="Times New Roman"/>
          <w:szCs w:val="24"/>
          <w:shd w:val="clear" w:color="auto" w:fill="FFFFFF"/>
        </w:rPr>
        <w:t>aster’s thesis, National Chung Cheng University</w:t>
      </w:r>
      <w:r w:rsidR="0053668D" w:rsidRPr="00E12EBF">
        <w:rPr>
          <w:rFonts w:ascii="Times New Roman" w:eastAsia="DFKai-SB" w:hAnsi="Times New Roman"/>
          <w:szCs w:val="24"/>
          <w:shd w:val="clear" w:color="auto" w:fill="FFFFFF"/>
        </w:rPr>
        <w:t>]</w:t>
      </w:r>
      <w:r w:rsidRPr="00E12EBF">
        <w:rPr>
          <w:rFonts w:ascii="Times New Roman" w:eastAsia="DFKai-SB" w:hAnsi="Times New Roman"/>
          <w:szCs w:val="24"/>
          <w:shd w:val="clear" w:color="auto" w:fill="FFFFFF"/>
        </w:rPr>
        <w:t xml:space="preserve">. </w:t>
      </w:r>
    </w:p>
    <w:p w14:paraId="5B5EA262" w14:textId="77777777" w:rsidR="00387E56" w:rsidRPr="00D47EB5" w:rsidRDefault="00387E56" w:rsidP="00387E56">
      <w:pPr>
        <w:ind w:left="360" w:hangingChars="150" w:hanging="360"/>
        <w:jc w:val="both"/>
        <w:rPr>
          <w:rFonts w:ascii="Times New Roman" w:eastAsia="DFKai-SB" w:hAnsi="Times New Roman"/>
          <w:szCs w:val="24"/>
          <w:shd w:val="clear" w:color="auto" w:fill="FFFFFF"/>
        </w:rPr>
      </w:pPr>
      <w:r w:rsidRPr="00D47EB5">
        <w:rPr>
          <w:rFonts w:ascii="Times New Roman" w:eastAsia="DFKai-SB" w:hAnsi="Times New Roman"/>
          <w:szCs w:val="24"/>
          <w:shd w:val="clear" w:color="auto" w:fill="FFFFFF"/>
        </w:rPr>
        <w:t xml:space="preserve">Chen, K. T. Z. (2012). Blog-based peer reviewing in EFL writing classrooms for Chinese speakers. </w:t>
      </w:r>
      <w:r w:rsidRPr="00D47EB5">
        <w:rPr>
          <w:rFonts w:ascii="Times New Roman" w:eastAsia="DFKai-SB" w:hAnsi="Times New Roman"/>
          <w:i/>
          <w:szCs w:val="24"/>
          <w:shd w:val="clear" w:color="auto" w:fill="FFFFFF"/>
        </w:rPr>
        <w:t>Computers and Composition, 29</w:t>
      </w:r>
      <w:r w:rsidRPr="00D47EB5">
        <w:rPr>
          <w:rFonts w:ascii="Times New Roman" w:eastAsia="DFKai-SB" w:hAnsi="Times New Roman"/>
          <w:szCs w:val="24"/>
          <w:shd w:val="clear" w:color="auto" w:fill="FFFFFF"/>
        </w:rPr>
        <w:t>(4), 280-291.</w:t>
      </w:r>
    </w:p>
    <w:p w14:paraId="58885F65" w14:textId="77777777" w:rsidR="00387E56" w:rsidRPr="00C700C6" w:rsidRDefault="00387E56" w:rsidP="00387E56">
      <w:pPr>
        <w:ind w:left="360" w:hangingChars="150" w:hanging="360"/>
        <w:jc w:val="both"/>
        <w:rPr>
          <w:rFonts w:ascii="Times New Roman" w:eastAsia="DFKai-SB" w:hAnsi="Times New Roman"/>
          <w:szCs w:val="24"/>
          <w:shd w:val="clear" w:color="auto" w:fill="FFFFFF"/>
        </w:rPr>
      </w:pPr>
      <w:r w:rsidRPr="00C700C6">
        <w:rPr>
          <w:rFonts w:ascii="Times New Roman" w:eastAsia="DFKai-SB" w:hAnsi="Times New Roman"/>
          <w:szCs w:val="24"/>
          <w:shd w:val="clear" w:color="auto" w:fill="FFFFFF"/>
        </w:rPr>
        <w:t xml:space="preserve">Chien, C. W. (2014). Integration of multiple tasks of comprehension of reading texts into freshman English Classes. </w:t>
      </w:r>
      <w:r w:rsidRPr="00C700C6">
        <w:rPr>
          <w:rFonts w:ascii="Times New Roman" w:eastAsia="DFKai-SB" w:hAnsi="Times New Roman"/>
          <w:i/>
          <w:szCs w:val="24"/>
          <w:shd w:val="clear" w:color="auto" w:fill="FFFFFF"/>
        </w:rPr>
        <w:t>International Journal of Teaching and Case Studies, 5</w:t>
      </w:r>
      <w:r w:rsidRPr="00C700C6">
        <w:rPr>
          <w:rFonts w:ascii="Times New Roman" w:eastAsia="DFKai-SB" w:hAnsi="Times New Roman"/>
          <w:szCs w:val="24"/>
          <w:shd w:val="clear" w:color="auto" w:fill="FFFFFF"/>
        </w:rPr>
        <w:t>(1), 82-106.</w:t>
      </w:r>
    </w:p>
    <w:p w14:paraId="02C07EB6" w14:textId="77777777" w:rsidR="00387E56" w:rsidRPr="00D47EB5" w:rsidRDefault="00387E56" w:rsidP="00387E56">
      <w:pPr>
        <w:ind w:left="360" w:hangingChars="150" w:hanging="360"/>
        <w:jc w:val="both"/>
        <w:rPr>
          <w:rFonts w:ascii="Times New Roman" w:eastAsia="DFKai-SB" w:hAnsi="Times New Roman"/>
          <w:szCs w:val="24"/>
          <w:shd w:val="clear" w:color="auto" w:fill="FFFFFF"/>
        </w:rPr>
      </w:pPr>
      <w:proofErr w:type="spellStart"/>
      <w:r w:rsidRPr="00D47EB5">
        <w:rPr>
          <w:rFonts w:ascii="Times New Roman" w:eastAsia="DFKai-SB" w:hAnsi="Times New Roman"/>
          <w:szCs w:val="24"/>
          <w:shd w:val="clear" w:color="auto" w:fill="FFFFFF"/>
        </w:rPr>
        <w:t>Fageeh</w:t>
      </w:r>
      <w:proofErr w:type="spellEnd"/>
      <w:r w:rsidRPr="00D47EB5">
        <w:rPr>
          <w:rFonts w:ascii="Times New Roman" w:eastAsia="DFKai-SB" w:hAnsi="Times New Roman"/>
          <w:szCs w:val="24"/>
          <w:shd w:val="clear" w:color="auto" w:fill="FFFFFF"/>
        </w:rPr>
        <w:t xml:space="preserve">, A. I. (2011). EFL learners’ use of blogging for developing writing skills and enhancing attitudes towards English learning: An exploratory study. </w:t>
      </w:r>
      <w:r w:rsidRPr="00D47EB5">
        <w:rPr>
          <w:rFonts w:ascii="Times New Roman" w:eastAsia="DFKai-SB" w:hAnsi="Times New Roman"/>
          <w:i/>
          <w:iCs/>
          <w:szCs w:val="24"/>
          <w:shd w:val="clear" w:color="auto" w:fill="FFFFFF"/>
        </w:rPr>
        <w:t>Journal of Language &amp; Literature</w:t>
      </w:r>
      <w:r w:rsidRPr="00D47EB5">
        <w:rPr>
          <w:rFonts w:ascii="Times New Roman" w:eastAsia="DFKai-SB" w:hAnsi="Times New Roman"/>
          <w:szCs w:val="24"/>
          <w:shd w:val="clear" w:color="auto" w:fill="FFFFFF"/>
        </w:rPr>
        <w:t>,</w:t>
      </w:r>
      <w:r w:rsidRPr="00D47EB5">
        <w:rPr>
          <w:rStyle w:val="apple-converted-space"/>
          <w:rFonts w:ascii="Times New Roman" w:eastAsia="DFKai-SB" w:hAnsi="Times New Roman"/>
          <w:szCs w:val="24"/>
          <w:shd w:val="clear" w:color="auto" w:fill="FFFFFF"/>
        </w:rPr>
        <w:t> </w:t>
      </w:r>
      <w:r w:rsidRPr="00D47EB5">
        <w:rPr>
          <w:rFonts w:ascii="Times New Roman" w:eastAsia="DFKai-SB" w:hAnsi="Times New Roman"/>
          <w:i/>
          <w:iCs/>
          <w:szCs w:val="24"/>
          <w:shd w:val="clear" w:color="auto" w:fill="FFFFFF"/>
        </w:rPr>
        <w:t>2</w:t>
      </w:r>
      <w:r w:rsidRPr="00D47EB5">
        <w:rPr>
          <w:rFonts w:ascii="Times New Roman" w:eastAsia="DFKai-SB" w:hAnsi="Times New Roman"/>
          <w:szCs w:val="24"/>
          <w:shd w:val="clear" w:color="auto" w:fill="FFFFFF"/>
        </w:rPr>
        <w:t>(1), 31-48.</w:t>
      </w:r>
    </w:p>
    <w:p w14:paraId="2E9189DD" w14:textId="31145B2A" w:rsidR="00387E56" w:rsidRPr="00D47EB5" w:rsidRDefault="00387E56" w:rsidP="0053668D">
      <w:pPr>
        <w:ind w:left="720" w:hanging="720"/>
        <w:jc w:val="both"/>
        <w:rPr>
          <w:rFonts w:ascii="Times New Roman" w:hAnsi="Times New Roman"/>
          <w:szCs w:val="24"/>
        </w:rPr>
      </w:pPr>
      <w:r w:rsidRPr="00D47EB5">
        <w:rPr>
          <w:rFonts w:ascii="Times New Roman" w:hAnsi="Times New Roman"/>
          <w:szCs w:val="24"/>
        </w:rPr>
        <w:t xml:space="preserve">Flick, U. (1998). </w:t>
      </w:r>
      <w:r w:rsidRPr="00D47EB5">
        <w:rPr>
          <w:rFonts w:ascii="Times New Roman" w:hAnsi="Times New Roman"/>
          <w:i/>
          <w:szCs w:val="24"/>
        </w:rPr>
        <w:t>An introduction to qualitative research</w:t>
      </w:r>
      <w:r w:rsidRPr="00D47EB5">
        <w:rPr>
          <w:rFonts w:ascii="Times New Roman" w:hAnsi="Times New Roman"/>
          <w:szCs w:val="24"/>
        </w:rPr>
        <w:t>. Sage</w:t>
      </w:r>
      <w:r w:rsidR="0053668D">
        <w:rPr>
          <w:rFonts w:ascii="Times New Roman" w:hAnsi="Times New Roman" w:hint="eastAsia"/>
          <w:szCs w:val="24"/>
        </w:rPr>
        <w:t xml:space="preserve"> </w:t>
      </w:r>
      <w:r w:rsidRPr="00D47EB5">
        <w:rPr>
          <w:rFonts w:ascii="Times New Roman" w:hAnsi="Times New Roman"/>
          <w:szCs w:val="24"/>
        </w:rPr>
        <w:t>Publications.</w:t>
      </w:r>
    </w:p>
    <w:p w14:paraId="20629E08" w14:textId="77777777" w:rsidR="00387E56" w:rsidRPr="00D47EB5" w:rsidRDefault="00387E56" w:rsidP="00387E56">
      <w:pPr>
        <w:autoSpaceDE w:val="0"/>
        <w:autoSpaceDN w:val="0"/>
        <w:adjustRightInd w:val="0"/>
        <w:ind w:left="360" w:hangingChars="150" w:hanging="360"/>
        <w:rPr>
          <w:rFonts w:ascii="Times New Roman" w:hAnsi="Times New Roman"/>
          <w:i/>
          <w:iCs/>
          <w:kern w:val="0"/>
          <w:szCs w:val="24"/>
        </w:rPr>
      </w:pPr>
      <w:r w:rsidRPr="00D47EB5">
        <w:rPr>
          <w:rFonts w:ascii="Times New Roman" w:hAnsi="Times New Roman"/>
          <w:bCs/>
          <w:kern w:val="0"/>
          <w:szCs w:val="24"/>
        </w:rPr>
        <w:t xml:space="preserve">Godwin-Jones, B. </w:t>
      </w:r>
      <w:r w:rsidRPr="00D47EB5">
        <w:rPr>
          <w:rFonts w:ascii="Times New Roman" w:hAnsi="Times New Roman" w:hint="eastAsia"/>
          <w:bCs/>
          <w:kern w:val="0"/>
          <w:szCs w:val="24"/>
        </w:rPr>
        <w:t>(</w:t>
      </w:r>
      <w:r w:rsidRPr="00D47EB5">
        <w:rPr>
          <w:rFonts w:ascii="Times New Roman" w:hAnsi="Times New Roman"/>
          <w:kern w:val="0"/>
          <w:szCs w:val="24"/>
        </w:rPr>
        <w:t>2003</w:t>
      </w:r>
      <w:r w:rsidRPr="00D47EB5">
        <w:rPr>
          <w:rFonts w:ascii="Times New Roman" w:hAnsi="Times New Roman" w:hint="eastAsia"/>
          <w:kern w:val="0"/>
          <w:szCs w:val="24"/>
        </w:rPr>
        <w:t>)</w:t>
      </w:r>
      <w:r w:rsidRPr="00D47EB5">
        <w:rPr>
          <w:rFonts w:ascii="Times New Roman" w:hAnsi="Times New Roman"/>
          <w:kern w:val="0"/>
          <w:szCs w:val="24"/>
        </w:rPr>
        <w:t xml:space="preserve">. Blogs and Wikis: Environments for </w:t>
      </w:r>
      <w:r w:rsidRPr="00D47EB5">
        <w:rPr>
          <w:rFonts w:ascii="Times New Roman" w:hAnsi="Times New Roman" w:hint="eastAsia"/>
          <w:kern w:val="0"/>
          <w:szCs w:val="24"/>
        </w:rPr>
        <w:t>o</w:t>
      </w:r>
      <w:r w:rsidRPr="00D47EB5">
        <w:rPr>
          <w:rFonts w:ascii="Times New Roman" w:hAnsi="Times New Roman"/>
          <w:kern w:val="0"/>
          <w:szCs w:val="24"/>
        </w:rPr>
        <w:t xml:space="preserve">n-line </w:t>
      </w:r>
      <w:r w:rsidRPr="00D47EB5">
        <w:rPr>
          <w:rFonts w:ascii="Times New Roman" w:hAnsi="Times New Roman" w:hint="eastAsia"/>
          <w:kern w:val="0"/>
          <w:szCs w:val="24"/>
        </w:rPr>
        <w:t>c</w:t>
      </w:r>
      <w:r w:rsidRPr="00D47EB5">
        <w:rPr>
          <w:rFonts w:ascii="Times New Roman" w:hAnsi="Times New Roman"/>
          <w:kern w:val="0"/>
          <w:szCs w:val="24"/>
        </w:rPr>
        <w:t xml:space="preserve">ollaboration. </w:t>
      </w:r>
      <w:r w:rsidRPr="00D47EB5">
        <w:rPr>
          <w:rFonts w:ascii="Times New Roman" w:hAnsi="Times New Roman"/>
          <w:i/>
          <w:iCs/>
          <w:kern w:val="0"/>
          <w:szCs w:val="24"/>
        </w:rPr>
        <w:t>Language Learning &amp;</w:t>
      </w:r>
      <w:r w:rsidRPr="00D47EB5">
        <w:rPr>
          <w:rFonts w:ascii="Times New Roman" w:hAnsi="Times New Roman" w:hint="eastAsia"/>
          <w:i/>
          <w:iCs/>
          <w:kern w:val="0"/>
          <w:szCs w:val="24"/>
        </w:rPr>
        <w:t xml:space="preserve"> </w:t>
      </w:r>
      <w:r w:rsidRPr="00D47EB5">
        <w:rPr>
          <w:rFonts w:ascii="Times New Roman" w:hAnsi="Times New Roman"/>
          <w:i/>
          <w:iCs/>
          <w:kern w:val="0"/>
          <w:szCs w:val="24"/>
        </w:rPr>
        <w:t xml:space="preserve">Technology, </w:t>
      </w:r>
      <w:r w:rsidRPr="00D47EB5">
        <w:rPr>
          <w:rFonts w:ascii="Times New Roman" w:hAnsi="Times New Roman"/>
          <w:i/>
          <w:kern w:val="0"/>
          <w:szCs w:val="24"/>
        </w:rPr>
        <w:t>7</w:t>
      </w:r>
      <w:r w:rsidRPr="00D47EB5">
        <w:rPr>
          <w:rFonts w:ascii="Times New Roman" w:hAnsi="Times New Roman"/>
          <w:kern w:val="0"/>
          <w:szCs w:val="24"/>
        </w:rPr>
        <w:t xml:space="preserve"> (2)</w:t>
      </w:r>
      <w:r w:rsidRPr="00D47EB5">
        <w:rPr>
          <w:rFonts w:ascii="Times New Roman" w:hAnsi="Times New Roman" w:hint="eastAsia"/>
          <w:kern w:val="0"/>
          <w:szCs w:val="24"/>
        </w:rPr>
        <w:t>, 12-16</w:t>
      </w:r>
      <w:r w:rsidRPr="00D47EB5">
        <w:rPr>
          <w:rFonts w:ascii="Times New Roman" w:hAnsi="Times New Roman"/>
          <w:kern w:val="0"/>
          <w:szCs w:val="24"/>
        </w:rPr>
        <w:t>.</w:t>
      </w:r>
    </w:p>
    <w:p w14:paraId="02555BF9" w14:textId="77777777" w:rsidR="00387E56" w:rsidRPr="00D47EB5" w:rsidRDefault="00387E56" w:rsidP="00387E56">
      <w:pPr>
        <w:autoSpaceDE w:val="0"/>
        <w:autoSpaceDN w:val="0"/>
        <w:adjustRightInd w:val="0"/>
        <w:ind w:left="360" w:hangingChars="150" w:hanging="360"/>
        <w:jc w:val="both"/>
        <w:rPr>
          <w:rFonts w:ascii="Times New Roman" w:hAnsi="Times New Roman"/>
          <w:kern w:val="0"/>
          <w:szCs w:val="24"/>
        </w:rPr>
      </w:pPr>
      <w:r w:rsidRPr="00D47EB5">
        <w:rPr>
          <w:rFonts w:ascii="Times New Roman" w:hAnsi="Times New Roman"/>
          <w:kern w:val="0"/>
          <w:szCs w:val="24"/>
        </w:rPr>
        <w:t xml:space="preserve">Hammerly, H. (1994). A multilingual model for English as a “remote” and as a “local” language. </w:t>
      </w:r>
      <w:r w:rsidRPr="00D47EB5">
        <w:rPr>
          <w:rFonts w:ascii="Times New Roman" w:hAnsi="Times New Roman"/>
          <w:i/>
          <w:iCs/>
          <w:kern w:val="0"/>
          <w:szCs w:val="24"/>
        </w:rPr>
        <w:t>International Review of Applied Linguistics, 32</w:t>
      </w:r>
      <w:r w:rsidRPr="00D47EB5">
        <w:rPr>
          <w:rFonts w:ascii="Times New Roman" w:hAnsi="Times New Roman"/>
          <w:kern w:val="0"/>
          <w:szCs w:val="24"/>
        </w:rPr>
        <w:t>(4)</w:t>
      </w:r>
      <w:r w:rsidRPr="00D47EB5">
        <w:rPr>
          <w:rFonts w:ascii="Times New Roman" w:hAnsi="Times New Roman"/>
          <w:i/>
          <w:iCs/>
          <w:kern w:val="0"/>
          <w:szCs w:val="24"/>
        </w:rPr>
        <w:t xml:space="preserve">, </w:t>
      </w:r>
      <w:r w:rsidRPr="00D47EB5">
        <w:rPr>
          <w:rFonts w:ascii="Times New Roman" w:hAnsi="Times New Roman"/>
          <w:kern w:val="0"/>
          <w:szCs w:val="24"/>
        </w:rPr>
        <w:t>229-250.</w:t>
      </w:r>
    </w:p>
    <w:p w14:paraId="1FB60260" w14:textId="77777777" w:rsidR="00387E56" w:rsidRPr="00D47EB5" w:rsidRDefault="00387E56" w:rsidP="00387E56">
      <w:pPr>
        <w:ind w:left="240" w:hangingChars="100" w:hanging="240"/>
        <w:jc w:val="both"/>
        <w:rPr>
          <w:rFonts w:ascii="Times New Roman" w:eastAsia="DFKai-SB" w:hAnsi="Times New Roman"/>
          <w:szCs w:val="24"/>
        </w:rPr>
      </w:pPr>
      <w:r w:rsidRPr="00D47EB5">
        <w:rPr>
          <w:rFonts w:ascii="Times New Roman" w:eastAsia="DFKai-SB" w:hAnsi="Times New Roman"/>
          <w:szCs w:val="24"/>
        </w:rPr>
        <w:t xml:space="preserve">Ho, P. V. P., &amp; Usaha, S. (2009). Blog-based peer responses for EFL writing: A case study in Vietnam. </w:t>
      </w:r>
      <w:r w:rsidRPr="00D47EB5">
        <w:rPr>
          <w:rFonts w:ascii="Times New Roman" w:eastAsia="DFKai-SB" w:hAnsi="Times New Roman"/>
          <w:i/>
          <w:szCs w:val="24"/>
        </w:rPr>
        <w:t xml:space="preserve">The </w:t>
      </w:r>
      <w:proofErr w:type="spellStart"/>
      <w:r w:rsidRPr="00D47EB5">
        <w:rPr>
          <w:rFonts w:ascii="Times New Roman" w:eastAsia="DFKai-SB" w:hAnsi="Times New Roman"/>
          <w:i/>
          <w:szCs w:val="24"/>
        </w:rPr>
        <w:t>AsiaCall</w:t>
      </w:r>
      <w:proofErr w:type="spellEnd"/>
      <w:r w:rsidRPr="00D47EB5">
        <w:rPr>
          <w:rFonts w:ascii="Times New Roman" w:eastAsia="DFKai-SB" w:hAnsi="Times New Roman"/>
          <w:i/>
          <w:szCs w:val="24"/>
        </w:rPr>
        <w:t xml:space="preserve"> Online Journal, 4</w:t>
      </w:r>
      <w:r w:rsidRPr="00D47EB5">
        <w:rPr>
          <w:rFonts w:ascii="Times New Roman" w:eastAsia="DFKai-SB" w:hAnsi="Times New Roman"/>
          <w:szCs w:val="24"/>
        </w:rPr>
        <w:t xml:space="preserve">(1), 1-29. </w:t>
      </w:r>
    </w:p>
    <w:p w14:paraId="2485E915" w14:textId="77777777" w:rsidR="00387E56" w:rsidRPr="00D47EB5" w:rsidRDefault="00387E56" w:rsidP="00387E56">
      <w:pPr>
        <w:ind w:left="360" w:hangingChars="150" w:hanging="360"/>
        <w:jc w:val="both"/>
        <w:rPr>
          <w:rFonts w:ascii="Times New Roman" w:eastAsia="DFKai-SB" w:hAnsi="Times New Roman"/>
          <w:szCs w:val="24"/>
        </w:rPr>
      </w:pPr>
      <w:r w:rsidRPr="00D47EB5">
        <w:rPr>
          <w:rFonts w:ascii="Times New Roman" w:eastAsia="DFKai-SB" w:hAnsi="Times New Roman"/>
          <w:szCs w:val="24"/>
        </w:rPr>
        <w:t xml:space="preserve">Huang, C. K. (2012). </w:t>
      </w:r>
      <w:r w:rsidRPr="00D47EB5">
        <w:rPr>
          <w:rFonts w:ascii="Times New Roman" w:eastAsia="DFKai-SB" w:hAnsi="Times New Roman"/>
          <w:i/>
          <w:szCs w:val="24"/>
        </w:rPr>
        <w:t>Learner satisfaction with blog- and wiki-supported writing in an EFL course in Taiwan</w:t>
      </w:r>
      <w:r>
        <w:rPr>
          <w:rFonts w:ascii="Times New Roman" w:eastAsia="DFKai-SB" w:hAnsi="Times New Roman" w:hint="eastAsia"/>
          <w:szCs w:val="24"/>
        </w:rPr>
        <w:t xml:space="preserve"> [D</w:t>
      </w:r>
      <w:r w:rsidRPr="00D47EB5">
        <w:rPr>
          <w:rFonts w:ascii="Times New Roman" w:eastAsia="DFKai-SB" w:hAnsi="Times New Roman"/>
          <w:szCs w:val="24"/>
        </w:rPr>
        <w:t>octoral dissertation, The University of Texas at Austin</w:t>
      </w:r>
      <w:r>
        <w:rPr>
          <w:rFonts w:ascii="Times New Roman" w:eastAsia="DFKai-SB" w:hAnsi="Times New Roman"/>
          <w:szCs w:val="24"/>
        </w:rPr>
        <w:t>]</w:t>
      </w:r>
      <w:r w:rsidRPr="00D47EB5">
        <w:rPr>
          <w:rFonts w:ascii="Times New Roman" w:eastAsia="DFKai-SB" w:hAnsi="Times New Roman"/>
          <w:szCs w:val="24"/>
        </w:rPr>
        <w:t>.</w:t>
      </w:r>
    </w:p>
    <w:p w14:paraId="404B8AB1" w14:textId="77777777" w:rsidR="00387E56" w:rsidRPr="00D47EB5" w:rsidRDefault="00387E56" w:rsidP="00387E56">
      <w:pPr>
        <w:autoSpaceDE w:val="0"/>
        <w:autoSpaceDN w:val="0"/>
        <w:adjustRightInd w:val="0"/>
        <w:rPr>
          <w:rFonts w:ascii="Times New Roman" w:eastAsia="ArialMT-Identity-H" w:hAnsi="Times New Roman"/>
          <w:kern w:val="0"/>
          <w:szCs w:val="24"/>
        </w:rPr>
      </w:pPr>
      <w:r w:rsidRPr="00D47EB5">
        <w:rPr>
          <w:rFonts w:ascii="Times New Roman" w:eastAsia="ArialMT-Identity-H" w:hAnsi="Times New Roman"/>
          <w:kern w:val="0"/>
          <w:szCs w:val="24"/>
        </w:rPr>
        <w:t>Huffaker, D. (2005). The educated blogger: Using weblogs to promote literacy in the</w:t>
      </w:r>
    </w:p>
    <w:p w14:paraId="2D148DC1" w14:textId="77777777" w:rsidR="00387E56" w:rsidRPr="00D47EB5" w:rsidRDefault="00387E56" w:rsidP="00387E56">
      <w:pPr>
        <w:ind w:firstLineChars="150" w:firstLine="360"/>
        <w:jc w:val="both"/>
        <w:rPr>
          <w:rFonts w:ascii="Times New Roman" w:hAnsi="Times New Roman"/>
          <w:kern w:val="0"/>
          <w:szCs w:val="24"/>
        </w:rPr>
      </w:pPr>
      <w:r w:rsidRPr="00D47EB5">
        <w:rPr>
          <w:rFonts w:ascii="Times New Roman" w:eastAsia="ArialMT-Identity-H" w:hAnsi="Times New Roman"/>
          <w:kern w:val="0"/>
          <w:szCs w:val="24"/>
        </w:rPr>
        <w:t xml:space="preserve">classroom. </w:t>
      </w:r>
      <w:r w:rsidRPr="00D47EB5">
        <w:rPr>
          <w:rFonts w:ascii="Times New Roman" w:eastAsia="ArialMT-Identity-H" w:hAnsi="Times New Roman"/>
          <w:i/>
          <w:kern w:val="0"/>
          <w:szCs w:val="24"/>
        </w:rPr>
        <w:t>AACE Journal, 13</w:t>
      </w:r>
      <w:r w:rsidRPr="00D47EB5">
        <w:rPr>
          <w:rFonts w:ascii="Times New Roman" w:eastAsia="ArialMT-Identity-H" w:hAnsi="Times New Roman"/>
          <w:kern w:val="0"/>
          <w:szCs w:val="24"/>
        </w:rPr>
        <w:t>, 91–98.</w:t>
      </w:r>
    </w:p>
    <w:p w14:paraId="088EFCB5" w14:textId="77777777" w:rsidR="00387E56" w:rsidRPr="00D47EB5" w:rsidRDefault="00387E56" w:rsidP="00387E56">
      <w:pPr>
        <w:ind w:left="360" w:hangingChars="150" w:hanging="360"/>
        <w:jc w:val="both"/>
        <w:rPr>
          <w:rFonts w:ascii="Times New Roman" w:eastAsia="DFKai-SB" w:hAnsi="Times New Roman"/>
          <w:szCs w:val="24"/>
          <w:shd w:val="clear" w:color="auto" w:fill="FFFFFF"/>
        </w:rPr>
      </w:pPr>
      <w:r w:rsidRPr="00D47EB5">
        <w:rPr>
          <w:rFonts w:ascii="Times New Roman" w:eastAsia="DFKai-SB" w:hAnsi="Times New Roman"/>
          <w:szCs w:val="24"/>
          <w:shd w:val="clear" w:color="auto" w:fill="FFFFFF"/>
        </w:rPr>
        <w:t>Izquierdo, B. L. D., &amp; Reyes, L. E. (2009). Effectiveness of blogging to practice reading at a freshman EFL program.</w:t>
      </w:r>
      <w:r w:rsidRPr="00D47EB5">
        <w:rPr>
          <w:rStyle w:val="apple-converted-space"/>
          <w:rFonts w:ascii="Times New Roman" w:eastAsia="DFKai-SB" w:hAnsi="Times New Roman"/>
          <w:szCs w:val="24"/>
          <w:shd w:val="clear" w:color="auto" w:fill="FFFFFF"/>
        </w:rPr>
        <w:t> </w:t>
      </w:r>
      <w:r w:rsidRPr="00D47EB5">
        <w:rPr>
          <w:rFonts w:ascii="Times New Roman" w:eastAsia="DFKai-SB" w:hAnsi="Times New Roman"/>
          <w:i/>
          <w:iCs/>
          <w:szCs w:val="24"/>
          <w:shd w:val="clear" w:color="auto" w:fill="FFFFFF"/>
        </w:rPr>
        <w:t>Reading Matrix: An International Online Journal</w:t>
      </w:r>
      <w:r w:rsidRPr="00D47EB5">
        <w:rPr>
          <w:rFonts w:ascii="Times New Roman" w:eastAsia="DFKai-SB" w:hAnsi="Times New Roman"/>
          <w:szCs w:val="24"/>
          <w:shd w:val="clear" w:color="auto" w:fill="FFFFFF"/>
        </w:rPr>
        <w:t>,</w:t>
      </w:r>
      <w:r w:rsidRPr="00D47EB5">
        <w:rPr>
          <w:rStyle w:val="apple-converted-space"/>
          <w:rFonts w:ascii="Times New Roman" w:eastAsia="DFKai-SB" w:hAnsi="Times New Roman"/>
          <w:szCs w:val="24"/>
          <w:shd w:val="clear" w:color="auto" w:fill="FFFFFF"/>
        </w:rPr>
        <w:t> </w:t>
      </w:r>
      <w:r w:rsidRPr="00D47EB5">
        <w:rPr>
          <w:rFonts w:ascii="Times New Roman" w:eastAsia="DFKai-SB" w:hAnsi="Times New Roman"/>
          <w:i/>
          <w:iCs/>
          <w:szCs w:val="24"/>
          <w:shd w:val="clear" w:color="auto" w:fill="FFFFFF"/>
        </w:rPr>
        <w:t>9</w:t>
      </w:r>
      <w:r w:rsidRPr="00D47EB5">
        <w:rPr>
          <w:rFonts w:ascii="Times New Roman" w:eastAsia="DFKai-SB" w:hAnsi="Times New Roman"/>
          <w:szCs w:val="24"/>
          <w:shd w:val="clear" w:color="auto" w:fill="FFFFFF"/>
        </w:rPr>
        <w:t>(2), 100-117.</w:t>
      </w:r>
    </w:p>
    <w:p w14:paraId="70816C31" w14:textId="77777777" w:rsidR="00387E56" w:rsidRPr="00D47EB5" w:rsidRDefault="00387E56" w:rsidP="00387E56">
      <w:pPr>
        <w:ind w:left="240" w:hangingChars="100" w:hanging="240"/>
        <w:jc w:val="both"/>
        <w:rPr>
          <w:rFonts w:ascii="Times New Roman" w:eastAsia="DFKai-SB" w:hAnsi="Times New Roman"/>
          <w:szCs w:val="24"/>
        </w:rPr>
      </w:pPr>
      <w:r w:rsidRPr="00D47EB5">
        <w:rPr>
          <w:rFonts w:ascii="Times New Roman" w:eastAsia="DFKai-SB" w:hAnsi="Times New Roman"/>
          <w:szCs w:val="24"/>
        </w:rPr>
        <w:t xml:space="preserve">Johnson, A. (2004). Creating a writing course utilizing class and student blogs. </w:t>
      </w:r>
      <w:r w:rsidRPr="00D47EB5">
        <w:rPr>
          <w:rFonts w:ascii="Times New Roman" w:eastAsia="DFKai-SB" w:hAnsi="Times New Roman"/>
          <w:i/>
          <w:szCs w:val="24"/>
        </w:rPr>
        <w:t>The Internet TESL Journal, 10</w:t>
      </w:r>
      <w:r w:rsidRPr="00D47EB5">
        <w:rPr>
          <w:rFonts w:ascii="Times New Roman" w:eastAsia="DFKai-SB" w:hAnsi="Times New Roman"/>
          <w:szCs w:val="24"/>
        </w:rPr>
        <w:t>(8). Retrieved from</w:t>
      </w:r>
      <w:r>
        <w:rPr>
          <w:rFonts w:ascii="Times New Roman" w:eastAsia="DFKai-SB" w:hAnsi="Times New Roman" w:hint="eastAsia"/>
          <w:szCs w:val="24"/>
        </w:rPr>
        <w:t xml:space="preserve"> </w:t>
      </w:r>
      <w:r w:rsidRPr="00D47EB5">
        <w:rPr>
          <w:rFonts w:ascii="Times New Roman" w:eastAsia="DFKai-SB" w:hAnsi="Times New Roman"/>
          <w:szCs w:val="24"/>
        </w:rPr>
        <w:t>http://iteslj.org/Techniques/Johnson-Blogs/</w:t>
      </w:r>
    </w:p>
    <w:p w14:paraId="302075BC" w14:textId="77777777" w:rsidR="00387E56" w:rsidRPr="00D47EB5" w:rsidRDefault="00387E56" w:rsidP="00387E56">
      <w:pPr>
        <w:ind w:left="240" w:hangingChars="100" w:hanging="240"/>
        <w:jc w:val="both"/>
        <w:rPr>
          <w:rFonts w:ascii="Times New Roman" w:eastAsia="DFKai-SB" w:hAnsi="Times New Roman"/>
          <w:szCs w:val="24"/>
        </w:rPr>
      </w:pPr>
      <w:proofErr w:type="spellStart"/>
      <w:r w:rsidRPr="00D47EB5">
        <w:rPr>
          <w:rFonts w:ascii="Times New Roman" w:eastAsia="DFKai-SB" w:hAnsi="Times New Roman" w:hint="eastAsia"/>
          <w:szCs w:val="24"/>
        </w:rPr>
        <w:t>Kavaliauskiene</w:t>
      </w:r>
      <w:proofErr w:type="spellEnd"/>
      <w:r w:rsidRPr="00D47EB5">
        <w:rPr>
          <w:rFonts w:ascii="Times New Roman" w:eastAsia="DFKai-SB" w:hAnsi="Times New Roman" w:hint="eastAsia"/>
          <w:szCs w:val="24"/>
        </w:rPr>
        <w:t xml:space="preserve">, G., </w:t>
      </w:r>
      <w:proofErr w:type="spellStart"/>
      <w:r w:rsidRPr="00D47EB5">
        <w:rPr>
          <w:rFonts w:ascii="Times New Roman" w:eastAsia="DFKai-SB" w:hAnsi="Times New Roman" w:hint="eastAsia"/>
          <w:szCs w:val="24"/>
        </w:rPr>
        <w:t>Anusiene</w:t>
      </w:r>
      <w:proofErr w:type="spellEnd"/>
      <w:r w:rsidRPr="00D47EB5">
        <w:rPr>
          <w:rFonts w:ascii="Times New Roman" w:eastAsia="DFKai-SB" w:hAnsi="Times New Roman" w:hint="eastAsia"/>
          <w:szCs w:val="24"/>
        </w:rPr>
        <w:t xml:space="preserve">, L., &amp; </w:t>
      </w:r>
      <w:proofErr w:type="spellStart"/>
      <w:r w:rsidRPr="00D47EB5">
        <w:rPr>
          <w:rFonts w:ascii="Times New Roman" w:eastAsia="DFKai-SB" w:hAnsi="Times New Roman" w:hint="eastAsia"/>
          <w:szCs w:val="24"/>
        </w:rPr>
        <w:t>Mazeikiene</w:t>
      </w:r>
      <w:proofErr w:type="spellEnd"/>
      <w:r w:rsidRPr="00D47EB5">
        <w:rPr>
          <w:rFonts w:ascii="Times New Roman" w:eastAsia="DFKai-SB" w:hAnsi="Times New Roman" w:hint="eastAsia"/>
          <w:szCs w:val="24"/>
        </w:rPr>
        <w:t>, V. (2006). Application of blogging for learner development.</w:t>
      </w:r>
      <w:r w:rsidRPr="00D47EB5">
        <w:rPr>
          <w:rFonts w:ascii="Times New Roman" w:eastAsia="DFKai-SB" w:hAnsi="Times New Roman" w:hint="eastAsia"/>
          <w:i/>
          <w:szCs w:val="24"/>
        </w:rPr>
        <w:t xml:space="preserve"> Journal of Language and Learning, 4</w:t>
      </w:r>
      <w:r w:rsidRPr="00D47EB5">
        <w:rPr>
          <w:rFonts w:ascii="Times New Roman" w:eastAsia="DFKai-SB" w:hAnsi="Times New Roman" w:hint="eastAsia"/>
          <w:szCs w:val="24"/>
        </w:rPr>
        <w:t>(2), 133-143.</w:t>
      </w:r>
    </w:p>
    <w:p w14:paraId="6851705B" w14:textId="77777777" w:rsidR="00387E56" w:rsidRPr="00D47EB5" w:rsidRDefault="00387E56" w:rsidP="00387E56">
      <w:pPr>
        <w:autoSpaceDE w:val="0"/>
        <w:autoSpaceDN w:val="0"/>
        <w:adjustRightInd w:val="0"/>
        <w:ind w:left="360" w:hangingChars="150" w:hanging="360"/>
        <w:jc w:val="both"/>
        <w:rPr>
          <w:rFonts w:ascii="Times New Roman" w:eastAsia="ArialMT-Identity-H" w:hAnsi="Times New Roman"/>
          <w:kern w:val="0"/>
          <w:szCs w:val="24"/>
        </w:rPr>
      </w:pPr>
      <w:r w:rsidRPr="00D47EB5">
        <w:rPr>
          <w:rFonts w:ascii="Times New Roman" w:eastAsia="ArialMT-Identity-H" w:hAnsi="Times New Roman"/>
          <w:kern w:val="0"/>
          <w:szCs w:val="24"/>
        </w:rPr>
        <w:t>Kim, H. (2008). The phenomenon of blogs and theoretical model of blog use in</w:t>
      </w:r>
      <w:r w:rsidRPr="00D47EB5">
        <w:rPr>
          <w:rFonts w:ascii="Times New Roman" w:hAnsi="Times New Roman" w:hint="eastAsia"/>
          <w:kern w:val="0"/>
          <w:szCs w:val="24"/>
        </w:rPr>
        <w:t xml:space="preserve"> </w:t>
      </w:r>
      <w:r w:rsidRPr="00D47EB5">
        <w:rPr>
          <w:rFonts w:ascii="Times New Roman" w:eastAsia="ArialMT-Identity-H" w:hAnsi="Times New Roman"/>
          <w:kern w:val="0"/>
          <w:szCs w:val="24"/>
        </w:rPr>
        <w:t xml:space="preserve">educational contexts. </w:t>
      </w:r>
      <w:r w:rsidRPr="00D47EB5">
        <w:rPr>
          <w:rFonts w:ascii="Times New Roman" w:eastAsia="ArialMT-Identity-H" w:hAnsi="Times New Roman"/>
          <w:i/>
          <w:kern w:val="0"/>
          <w:szCs w:val="24"/>
        </w:rPr>
        <w:t>Computers &amp; Education</w:t>
      </w:r>
      <w:r w:rsidRPr="00D47EB5">
        <w:rPr>
          <w:rFonts w:ascii="Times New Roman" w:hAnsi="Times New Roman" w:hint="eastAsia"/>
          <w:kern w:val="0"/>
          <w:szCs w:val="24"/>
        </w:rPr>
        <w:t>,</w:t>
      </w:r>
      <w:r w:rsidRPr="00D47EB5">
        <w:rPr>
          <w:rFonts w:ascii="Times New Roman" w:eastAsia="ArialMT-Identity-H" w:hAnsi="Times New Roman"/>
          <w:i/>
          <w:kern w:val="0"/>
          <w:szCs w:val="24"/>
        </w:rPr>
        <w:t xml:space="preserve"> 51 </w:t>
      </w:r>
      <w:r w:rsidRPr="00D47EB5">
        <w:rPr>
          <w:rFonts w:ascii="Times New Roman" w:eastAsia="ArialMT-Identity-H" w:hAnsi="Times New Roman"/>
          <w:kern w:val="0"/>
          <w:szCs w:val="24"/>
        </w:rPr>
        <w:t>(</w:t>
      </w:r>
      <w:r w:rsidRPr="00D47EB5">
        <w:rPr>
          <w:rFonts w:ascii="Times New Roman" w:hAnsi="Times New Roman"/>
          <w:kern w:val="0"/>
          <w:szCs w:val="24"/>
        </w:rPr>
        <w:t>3</w:t>
      </w:r>
      <w:r w:rsidRPr="00D47EB5">
        <w:rPr>
          <w:rFonts w:ascii="Times New Roman" w:eastAsia="ArialMT-Identity-H" w:hAnsi="Times New Roman"/>
          <w:kern w:val="0"/>
          <w:szCs w:val="24"/>
        </w:rPr>
        <w:t>)</w:t>
      </w:r>
      <w:r w:rsidRPr="00D47EB5">
        <w:rPr>
          <w:rFonts w:ascii="Times New Roman" w:hAnsi="Times New Roman"/>
          <w:kern w:val="0"/>
          <w:szCs w:val="24"/>
        </w:rPr>
        <w:t>,</w:t>
      </w:r>
      <w:r w:rsidRPr="00D47EB5">
        <w:rPr>
          <w:rFonts w:ascii="Times New Roman" w:eastAsia="ArialMT-Identity-H" w:hAnsi="Times New Roman"/>
          <w:kern w:val="0"/>
          <w:szCs w:val="24"/>
        </w:rPr>
        <w:t xml:space="preserve"> 1342</w:t>
      </w:r>
      <w:r w:rsidRPr="00D47EB5">
        <w:rPr>
          <w:rFonts w:ascii="Times New Roman" w:hAnsi="Times New Roman" w:hint="eastAsia"/>
          <w:kern w:val="0"/>
          <w:szCs w:val="24"/>
        </w:rPr>
        <w:t>-</w:t>
      </w:r>
      <w:r w:rsidRPr="00D47EB5">
        <w:rPr>
          <w:rFonts w:ascii="Times New Roman" w:eastAsia="ArialMT-Identity-H" w:hAnsi="Times New Roman"/>
          <w:kern w:val="0"/>
          <w:szCs w:val="24"/>
        </w:rPr>
        <w:t>1352.</w:t>
      </w:r>
    </w:p>
    <w:p w14:paraId="175042B4" w14:textId="77777777" w:rsidR="00387E56" w:rsidRPr="00D47EB5" w:rsidRDefault="00387E56" w:rsidP="00387E56">
      <w:pPr>
        <w:ind w:left="360" w:hangingChars="150" w:hanging="360"/>
        <w:jc w:val="both"/>
        <w:rPr>
          <w:rFonts w:ascii="Times New Roman" w:eastAsia="DFKai-SB" w:hAnsi="Times New Roman"/>
          <w:szCs w:val="24"/>
        </w:rPr>
      </w:pPr>
      <w:r w:rsidRPr="00D47EB5">
        <w:rPr>
          <w:rFonts w:ascii="Times New Roman" w:eastAsia="DFKai-SB" w:hAnsi="Times New Roman"/>
          <w:szCs w:val="24"/>
        </w:rPr>
        <w:t xml:space="preserve">Li, Q. (2014). English blog writing---An effective way in college EFL writing teaching. </w:t>
      </w:r>
      <w:r w:rsidRPr="00D47EB5">
        <w:rPr>
          <w:rFonts w:ascii="Times New Roman" w:eastAsia="DFKai-SB" w:hAnsi="Times New Roman"/>
          <w:i/>
          <w:szCs w:val="24"/>
        </w:rPr>
        <w:t>Education Journal, 3</w:t>
      </w:r>
      <w:r w:rsidRPr="00D47EB5">
        <w:rPr>
          <w:rFonts w:ascii="Times New Roman" w:eastAsia="DFKai-SB" w:hAnsi="Times New Roman"/>
          <w:szCs w:val="24"/>
        </w:rPr>
        <w:t xml:space="preserve">(2) 111-115. </w:t>
      </w:r>
    </w:p>
    <w:p w14:paraId="7D1BBF97" w14:textId="77777777" w:rsidR="00387E56" w:rsidRPr="00D47EB5" w:rsidRDefault="00387E56" w:rsidP="00387E56">
      <w:pPr>
        <w:ind w:left="360" w:hangingChars="150" w:hanging="360"/>
        <w:jc w:val="both"/>
        <w:rPr>
          <w:rFonts w:ascii="Times New Roman" w:eastAsia="DFKai-SB" w:hAnsi="Times New Roman"/>
          <w:szCs w:val="24"/>
        </w:rPr>
      </w:pPr>
      <w:r w:rsidRPr="00D47EB5">
        <w:rPr>
          <w:rFonts w:ascii="Times New Roman" w:eastAsia="DFKai-SB" w:hAnsi="Times New Roman"/>
          <w:szCs w:val="24"/>
          <w:shd w:val="clear" w:color="auto" w:fill="FFFFFF"/>
        </w:rPr>
        <w:t>Lin, M. H. (2012).</w:t>
      </w:r>
      <w:r w:rsidRPr="00D47EB5">
        <w:rPr>
          <w:rStyle w:val="apple-converted-space"/>
          <w:rFonts w:ascii="Times New Roman" w:eastAsia="DFKai-SB" w:hAnsi="Times New Roman"/>
          <w:szCs w:val="24"/>
          <w:shd w:val="clear" w:color="auto" w:fill="FFFFFF"/>
        </w:rPr>
        <w:t> </w:t>
      </w:r>
      <w:r w:rsidRPr="00D47EB5">
        <w:rPr>
          <w:rFonts w:ascii="Times New Roman" w:eastAsia="DFKai-SB" w:hAnsi="Times New Roman"/>
          <w:i/>
          <w:iCs/>
          <w:szCs w:val="24"/>
          <w:shd w:val="clear" w:color="auto" w:fill="FFFFFF"/>
        </w:rPr>
        <w:t>Blog assisted language learning in the EFL writing classroom: An empirical stud</w:t>
      </w:r>
      <w:r>
        <w:rPr>
          <w:rFonts w:ascii="Times New Roman" w:eastAsia="DFKai-SB" w:hAnsi="Times New Roman"/>
          <w:i/>
          <w:iCs/>
          <w:szCs w:val="24"/>
          <w:shd w:val="clear" w:color="auto" w:fill="FFFFFF"/>
        </w:rPr>
        <w:t xml:space="preserve"> </w:t>
      </w:r>
      <w:r w:rsidRPr="00584268">
        <w:rPr>
          <w:rFonts w:ascii="Times New Roman" w:eastAsia="DFKai-SB" w:hAnsi="Times New Roman"/>
          <w:iCs/>
          <w:szCs w:val="24"/>
          <w:shd w:val="clear" w:color="auto" w:fill="FFFFFF"/>
        </w:rPr>
        <w:t>[</w:t>
      </w:r>
      <w:r w:rsidRPr="00AB7F42">
        <w:rPr>
          <w:rFonts w:ascii="Times New Roman" w:eastAsia="DFKai-SB" w:hAnsi="Times New Roman"/>
          <w:szCs w:val="24"/>
          <w:shd w:val="clear" w:color="auto" w:fill="FFFFFF"/>
        </w:rPr>
        <w:t>D</w:t>
      </w:r>
      <w:r w:rsidRPr="00D47EB5">
        <w:rPr>
          <w:rFonts w:ascii="Times New Roman" w:eastAsia="DFKai-SB" w:hAnsi="Times New Roman"/>
          <w:szCs w:val="24"/>
          <w:shd w:val="clear" w:color="auto" w:fill="FFFFFF"/>
        </w:rPr>
        <w:t>octoral dissertation, University of Birmingham</w:t>
      </w:r>
      <w:r>
        <w:rPr>
          <w:rFonts w:ascii="Times New Roman" w:eastAsia="DFKai-SB" w:hAnsi="Times New Roman"/>
          <w:szCs w:val="24"/>
          <w:shd w:val="clear" w:color="auto" w:fill="FFFFFF"/>
        </w:rPr>
        <w:t>]</w:t>
      </w:r>
      <w:r w:rsidRPr="00D47EB5">
        <w:rPr>
          <w:rFonts w:ascii="Times New Roman" w:eastAsia="DFKai-SB" w:hAnsi="Times New Roman"/>
          <w:szCs w:val="24"/>
          <w:shd w:val="clear" w:color="auto" w:fill="FFFFFF"/>
        </w:rPr>
        <w:t>.</w:t>
      </w:r>
    </w:p>
    <w:p w14:paraId="2C91F9A5" w14:textId="77777777" w:rsidR="00387E56" w:rsidRPr="00D47EB5" w:rsidRDefault="00387E56" w:rsidP="00387E56">
      <w:pPr>
        <w:ind w:left="360" w:hangingChars="150" w:hanging="360"/>
        <w:jc w:val="both"/>
        <w:rPr>
          <w:rFonts w:ascii="Times New Roman" w:eastAsia="DFKai-SB" w:hAnsi="Times New Roman"/>
          <w:szCs w:val="24"/>
          <w:shd w:val="clear" w:color="auto" w:fill="FFFFFF"/>
        </w:rPr>
      </w:pPr>
      <w:r w:rsidRPr="00D47EB5">
        <w:rPr>
          <w:rFonts w:ascii="Times New Roman" w:eastAsia="DFKai-SB" w:hAnsi="Times New Roman"/>
          <w:szCs w:val="24"/>
          <w:shd w:val="clear" w:color="auto" w:fill="FFFFFF"/>
        </w:rPr>
        <w:t xml:space="preserve">Lin, Y. Y. (2007). </w:t>
      </w:r>
      <w:r w:rsidRPr="00D47EB5">
        <w:rPr>
          <w:rFonts w:ascii="Times New Roman" w:hAnsi="Times New Roman"/>
          <w:i/>
          <w:szCs w:val="24"/>
        </w:rPr>
        <w:t>An exploratory study of English multimedia writing: Implementing weblogs in a college composition clas</w:t>
      </w:r>
      <w:r>
        <w:rPr>
          <w:rFonts w:ascii="Times New Roman" w:hAnsi="Times New Roman"/>
          <w:i/>
          <w:szCs w:val="24"/>
        </w:rPr>
        <w:t xml:space="preserve">s </w:t>
      </w:r>
      <w:r w:rsidRPr="00584268">
        <w:rPr>
          <w:rFonts w:ascii="Times New Roman" w:hAnsi="Times New Roman"/>
          <w:szCs w:val="24"/>
        </w:rPr>
        <w:t>[M</w:t>
      </w:r>
      <w:r w:rsidRPr="00D47EB5">
        <w:rPr>
          <w:rFonts w:ascii="Times New Roman" w:eastAsia="DFKai-SB" w:hAnsi="Times New Roman"/>
          <w:szCs w:val="24"/>
        </w:rPr>
        <w:t>aster’s thesis, National Tsing Hua University</w:t>
      </w:r>
      <w:r>
        <w:rPr>
          <w:rFonts w:ascii="Times New Roman" w:eastAsia="DFKai-SB" w:hAnsi="Times New Roman"/>
          <w:szCs w:val="24"/>
        </w:rPr>
        <w:t>]</w:t>
      </w:r>
      <w:r w:rsidRPr="00D47EB5">
        <w:rPr>
          <w:rFonts w:ascii="Times New Roman" w:eastAsia="DFKai-SB" w:hAnsi="Times New Roman"/>
          <w:szCs w:val="24"/>
        </w:rPr>
        <w:t xml:space="preserve">. </w:t>
      </w:r>
    </w:p>
    <w:p w14:paraId="7722F718" w14:textId="77777777" w:rsidR="00387E56" w:rsidRPr="00D47EB5" w:rsidRDefault="00387E56" w:rsidP="00387E56">
      <w:pPr>
        <w:autoSpaceDE w:val="0"/>
        <w:autoSpaceDN w:val="0"/>
        <w:adjustRightInd w:val="0"/>
        <w:rPr>
          <w:rFonts w:ascii="Times New Roman" w:hAnsi="Times New Roman"/>
          <w:kern w:val="0"/>
          <w:szCs w:val="24"/>
        </w:rPr>
      </w:pPr>
      <w:r w:rsidRPr="00D47EB5">
        <w:rPr>
          <w:rFonts w:ascii="Times New Roman" w:hAnsi="Times New Roman"/>
          <w:kern w:val="0"/>
          <w:szCs w:val="24"/>
        </w:rPr>
        <w:t xml:space="preserve">McCarthy, B. (1987). </w:t>
      </w:r>
      <w:r w:rsidRPr="00D47EB5">
        <w:rPr>
          <w:rFonts w:ascii="Times New Roman" w:hAnsi="Times New Roman"/>
          <w:i/>
          <w:iCs/>
          <w:kern w:val="0"/>
          <w:szCs w:val="24"/>
        </w:rPr>
        <w:t>The 4MAT System</w:t>
      </w:r>
      <w:r w:rsidRPr="00D47EB5">
        <w:rPr>
          <w:rFonts w:ascii="Times New Roman" w:hAnsi="Times New Roman"/>
          <w:kern w:val="0"/>
          <w:szCs w:val="24"/>
        </w:rPr>
        <w:t>. Excel, Inc.</w:t>
      </w:r>
    </w:p>
    <w:p w14:paraId="136E50DA" w14:textId="77777777" w:rsidR="00387E56" w:rsidRPr="00D47EB5" w:rsidRDefault="00387E56" w:rsidP="00387E56">
      <w:pPr>
        <w:ind w:left="240" w:hangingChars="100" w:hanging="240"/>
        <w:jc w:val="both"/>
        <w:rPr>
          <w:rFonts w:ascii="Times New Roman" w:eastAsia="TimesNewRomanPS" w:hAnsi="Times New Roman"/>
          <w:kern w:val="0"/>
        </w:rPr>
      </w:pPr>
      <w:r w:rsidRPr="00D47EB5">
        <w:rPr>
          <w:rFonts w:ascii="Times New Roman" w:eastAsia="TimesNewRomanPS" w:hAnsi="Times New Roman"/>
          <w:kern w:val="0"/>
        </w:rPr>
        <w:t xml:space="preserve">Merriam, S. B. (2009). </w:t>
      </w:r>
      <w:r w:rsidRPr="00D47EB5">
        <w:rPr>
          <w:rFonts w:ascii="Times New Roman" w:eastAsia="TimesNewRomanPS" w:hAnsi="Times New Roman"/>
          <w:i/>
          <w:kern w:val="0"/>
        </w:rPr>
        <w:t>Qualitative research: A guide to design and implementation</w:t>
      </w:r>
      <w:r w:rsidRPr="00D47EB5">
        <w:rPr>
          <w:rFonts w:ascii="Times New Roman" w:eastAsia="TimesNewRomanPS" w:hAnsi="Times New Roman"/>
          <w:kern w:val="0"/>
        </w:rPr>
        <w:t>. Jossey-Bass.</w:t>
      </w:r>
    </w:p>
    <w:p w14:paraId="0A207BDD" w14:textId="3C06E7C4" w:rsidR="00387E56" w:rsidRPr="00E12EBF" w:rsidRDefault="00387E56" w:rsidP="00387E56">
      <w:pPr>
        <w:pStyle w:val="HTMLPreformatted"/>
        <w:ind w:left="240" w:hangingChars="100" w:hanging="240"/>
        <w:jc w:val="both"/>
        <w:rPr>
          <w:rFonts w:ascii="Times New Roman" w:hAnsi="Times New Roman" w:cs="Times New Roman"/>
        </w:rPr>
      </w:pPr>
      <w:r w:rsidRPr="00D47EB5">
        <w:rPr>
          <w:rFonts w:ascii="Times New Roman" w:eastAsia="DFKai-SB" w:hAnsi="Times New Roman" w:cs="Times New Roman"/>
        </w:rPr>
        <w:t xml:space="preserve">Mitchell, G. (2011). Introducing an EFL course website and blog to extend student engagement </w:t>
      </w:r>
      <w:r w:rsidRPr="00E12EBF">
        <w:rPr>
          <w:rFonts w:ascii="Times New Roman" w:eastAsia="DFKai-SB" w:hAnsi="Times New Roman" w:cs="Times New Roman"/>
        </w:rPr>
        <w:t>and learning.</w:t>
      </w:r>
      <w:r w:rsidRPr="00E12EBF">
        <w:rPr>
          <w:rFonts w:ascii="Times New Roman" w:eastAsia="DFKai-SB" w:hAnsi="Times New Roman" w:cs="Times New Roman"/>
          <w:i/>
        </w:rPr>
        <w:t xml:space="preserve"> </w:t>
      </w:r>
      <w:r w:rsidRPr="00E12EBF">
        <w:rPr>
          <w:rFonts w:ascii="Times New Roman" w:hAnsi="Times New Roman" w:cs="Times New Roman"/>
          <w:i/>
        </w:rPr>
        <w:t xml:space="preserve">Annals of Nihon </w:t>
      </w:r>
      <w:r w:rsidR="0053668D" w:rsidRPr="00E12EBF">
        <w:rPr>
          <w:rFonts w:ascii="Times New Roman" w:hAnsi="Times New Roman" w:cs="Times New Roman"/>
          <w:i/>
        </w:rPr>
        <w:t>University</w:t>
      </w:r>
      <w:r w:rsidRPr="00E12EBF">
        <w:rPr>
          <w:rFonts w:ascii="Times New Roman" w:hAnsi="Times New Roman" w:cs="Times New Roman"/>
          <w:i/>
        </w:rPr>
        <w:t xml:space="preserve"> School of Dentistr</w:t>
      </w:r>
      <w:r w:rsidRPr="00E12EBF">
        <w:rPr>
          <w:rFonts w:ascii="Times New Roman" w:hAnsi="Times New Roman" w:cs="Times New Roman" w:hint="eastAsia"/>
          <w:i/>
        </w:rPr>
        <w:t>y, 38</w:t>
      </w:r>
      <w:r w:rsidRPr="00E12EBF">
        <w:rPr>
          <w:rFonts w:ascii="Times New Roman" w:eastAsia="DFKai-SB" w:hAnsi="Times New Roman" w:cs="Times New Roman"/>
        </w:rPr>
        <w:t>, 53-61.</w:t>
      </w:r>
      <w:r w:rsidRPr="00E12EBF">
        <w:rPr>
          <w:rFonts w:ascii="Times New Roman" w:eastAsia="DFKai-SB" w:hAnsi="Times New Roman" w:cs="Times New Roman"/>
          <w:i/>
        </w:rPr>
        <w:t xml:space="preserve"> </w:t>
      </w:r>
    </w:p>
    <w:p w14:paraId="1B3C7766" w14:textId="77777777" w:rsidR="00387E56" w:rsidRPr="00D47EB5" w:rsidRDefault="00387E56" w:rsidP="00387E56">
      <w:pPr>
        <w:ind w:left="360" w:hangingChars="150" w:hanging="360"/>
        <w:jc w:val="both"/>
        <w:rPr>
          <w:rFonts w:ascii="Times New Roman" w:eastAsia="DFKai-SB" w:hAnsi="Times New Roman"/>
          <w:szCs w:val="24"/>
        </w:rPr>
      </w:pPr>
      <w:proofErr w:type="spellStart"/>
      <w:r w:rsidRPr="00D47EB5">
        <w:rPr>
          <w:rFonts w:ascii="Times New Roman" w:eastAsia="DFKai-SB" w:hAnsi="Times New Roman"/>
          <w:szCs w:val="24"/>
        </w:rPr>
        <w:lastRenderedPageBreak/>
        <w:t>Miyazoe</w:t>
      </w:r>
      <w:proofErr w:type="spellEnd"/>
      <w:r w:rsidRPr="00D47EB5">
        <w:rPr>
          <w:rFonts w:ascii="Times New Roman" w:eastAsia="DFKai-SB" w:hAnsi="Times New Roman"/>
          <w:szCs w:val="24"/>
        </w:rPr>
        <w:t>, T., &amp; Anderson, T. (2010). Learning outcomes and students’ perceptions of online writing: Simultaneous implementation of a forum, blog, and wiki in an EFL blended learning setting.</w:t>
      </w:r>
      <w:r w:rsidRPr="00D47EB5">
        <w:rPr>
          <w:rFonts w:ascii="Times New Roman" w:eastAsia="DFKai-SB" w:hAnsi="Times New Roman"/>
          <w:i/>
          <w:szCs w:val="24"/>
        </w:rPr>
        <w:t xml:space="preserve"> System, 38</w:t>
      </w:r>
      <w:r w:rsidRPr="00D47EB5">
        <w:rPr>
          <w:rFonts w:ascii="Times New Roman" w:eastAsia="DFKai-SB" w:hAnsi="Times New Roman"/>
          <w:szCs w:val="24"/>
        </w:rPr>
        <w:t>(2), 185-199.</w:t>
      </w:r>
    </w:p>
    <w:p w14:paraId="79BD3AAD" w14:textId="77777777" w:rsidR="00387E56" w:rsidRPr="00D47EB5" w:rsidRDefault="00387E56" w:rsidP="00387E56">
      <w:pPr>
        <w:ind w:left="360" w:hangingChars="150" w:hanging="360"/>
        <w:jc w:val="both"/>
        <w:rPr>
          <w:rFonts w:ascii="Times New Roman" w:eastAsia="DFKai-SB" w:hAnsi="Times New Roman"/>
          <w:szCs w:val="24"/>
        </w:rPr>
      </w:pPr>
      <w:r w:rsidRPr="00D47EB5">
        <w:rPr>
          <w:rFonts w:ascii="Times New Roman" w:eastAsia="DFKai-SB" w:hAnsi="Times New Roman" w:hint="eastAsia"/>
          <w:szCs w:val="24"/>
        </w:rPr>
        <w:t xml:space="preserve">Moon, D., &amp; Lim, D. K. (2013). Using weblogs in foreign language classrooms: Possibilities and challenges. </w:t>
      </w:r>
      <w:r w:rsidRPr="00D47EB5">
        <w:rPr>
          <w:rFonts w:ascii="Times New Roman" w:eastAsia="DFKai-SB" w:hAnsi="Times New Roman" w:hint="eastAsia"/>
          <w:i/>
          <w:szCs w:val="24"/>
        </w:rPr>
        <w:t>International Journal of Software Engineering and Its Applications, 7</w:t>
      </w:r>
      <w:r w:rsidRPr="00D47EB5">
        <w:rPr>
          <w:rFonts w:ascii="Times New Roman" w:eastAsia="DFKai-SB" w:hAnsi="Times New Roman" w:hint="eastAsia"/>
          <w:szCs w:val="24"/>
        </w:rPr>
        <w:t>(5), 121-128.</w:t>
      </w:r>
    </w:p>
    <w:p w14:paraId="6B80E8A5" w14:textId="77777777" w:rsidR="00387E56" w:rsidRPr="00D47EB5" w:rsidRDefault="00387E56" w:rsidP="00387E56">
      <w:pPr>
        <w:ind w:left="240" w:hangingChars="100" w:hanging="240"/>
        <w:jc w:val="both"/>
        <w:rPr>
          <w:rFonts w:ascii="Times New Roman" w:eastAsia="DFKai-SB" w:hAnsi="Times New Roman"/>
          <w:szCs w:val="24"/>
        </w:rPr>
      </w:pPr>
      <w:proofErr w:type="spellStart"/>
      <w:r w:rsidRPr="00D47EB5">
        <w:rPr>
          <w:rFonts w:ascii="Times New Roman" w:eastAsia="DFKai-SB" w:hAnsi="Times New Roman"/>
          <w:szCs w:val="24"/>
        </w:rPr>
        <w:t>Noytim</w:t>
      </w:r>
      <w:proofErr w:type="spellEnd"/>
      <w:r w:rsidRPr="00D47EB5">
        <w:rPr>
          <w:rFonts w:ascii="Times New Roman" w:eastAsia="DFKai-SB" w:hAnsi="Times New Roman"/>
          <w:szCs w:val="24"/>
        </w:rPr>
        <w:t xml:space="preserve">, U. (2010). Weblogs enhancing EFL students’ English language learning. </w:t>
      </w:r>
      <w:r w:rsidRPr="00D47EB5">
        <w:rPr>
          <w:rFonts w:ascii="Times New Roman" w:eastAsia="DFKai-SB" w:hAnsi="Times New Roman"/>
          <w:i/>
          <w:szCs w:val="24"/>
        </w:rPr>
        <w:t>Procedia-Social and Behavioral Sciences, 2</w:t>
      </w:r>
      <w:r w:rsidRPr="00D47EB5">
        <w:rPr>
          <w:rFonts w:ascii="Times New Roman" w:eastAsia="DFKai-SB" w:hAnsi="Times New Roman"/>
          <w:szCs w:val="24"/>
        </w:rPr>
        <w:t>(2), 1127-1132.</w:t>
      </w:r>
    </w:p>
    <w:p w14:paraId="4B69EE10" w14:textId="77777777" w:rsidR="00387E56" w:rsidRPr="00D47EB5" w:rsidRDefault="00387E56" w:rsidP="00387E56">
      <w:pPr>
        <w:ind w:left="240" w:hangingChars="100" w:hanging="240"/>
        <w:jc w:val="both"/>
        <w:rPr>
          <w:rFonts w:ascii="Times New Roman" w:eastAsia="DFKai-SB" w:hAnsi="Times New Roman"/>
          <w:szCs w:val="24"/>
        </w:rPr>
      </w:pPr>
      <w:r w:rsidRPr="00D47EB5">
        <w:rPr>
          <w:rFonts w:ascii="Times New Roman" w:hAnsi="Times New Roman"/>
          <w:bCs/>
          <w:kern w:val="0"/>
          <w:szCs w:val="24"/>
        </w:rPr>
        <w:t>Oxford, R. (200</w:t>
      </w:r>
      <w:r w:rsidRPr="00D47EB5">
        <w:rPr>
          <w:rFonts w:ascii="Times New Roman" w:hAnsi="Times New Roman" w:hint="eastAsia"/>
          <w:bCs/>
          <w:kern w:val="0"/>
          <w:szCs w:val="24"/>
        </w:rPr>
        <w:t>6</w:t>
      </w:r>
      <w:r w:rsidRPr="00D47EB5">
        <w:rPr>
          <w:rFonts w:ascii="Times New Roman" w:hAnsi="Times New Roman"/>
          <w:bCs/>
          <w:kern w:val="0"/>
          <w:szCs w:val="24"/>
        </w:rPr>
        <w:t xml:space="preserve">). </w:t>
      </w:r>
      <w:r w:rsidRPr="00D47EB5">
        <w:rPr>
          <w:rFonts w:ascii="Times New Roman" w:hAnsi="Times New Roman"/>
          <w:iCs/>
          <w:kern w:val="0"/>
          <w:szCs w:val="24"/>
        </w:rPr>
        <w:t>Task-based language teaching and learning: An overview</w:t>
      </w:r>
      <w:r w:rsidRPr="00D47EB5">
        <w:rPr>
          <w:rFonts w:ascii="Times New Roman" w:hAnsi="Times New Roman"/>
          <w:bCs/>
          <w:kern w:val="0"/>
          <w:szCs w:val="24"/>
        </w:rPr>
        <w:t xml:space="preserve">. </w:t>
      </w:r>
      <w:r w:rsidRPr="00D47EB5">
        <w:rPr>
          <w:rFonts w:ascii="Times New Roman" w:hAnsi="Times New Roman"/>
          <w:bCs/>
          <w:i/>
          <w:kern w:val="0"/>
          <w:szCs w:val="24"/>
        </w:rPr>
        <w:t>The Asian EFL Journal Quarterly, 8</w:t>
      </w:r>
      <w:r w:rsidRPr="00D47EB5">
        <w:rPr>
          <w:rFonts w:ascii="Times New Roman" w:hAnsi="Times New Roman"/>
          <w:bCs/>
          <w:kern w:val="0"/>
          <w:szCs w:val="24"/>
        </w:rPr>
        <w:t>(3), 94-121.</w:t>
      </w:r>
    </w:p>
    <w:p w14:paraId="39DEB9D9" w14:textId="77777777" w:rsidR="00387E56" w:rsidRPr="00D47EB5" w:rsidRDefault="00387E56" w:rsidP="00387E56">
      <w:pPr>
        <w:ind w:left="240" w:hangingChars="100" w:hanging="240"/>
        <w:jc w:val="both"/>
        <w:rPr>
          <w:rFonts w:ascii="Times New Roman" w:hAnsi="Times New Roman"/>
          <w:kern w:val="0"/>
        </w:rPr>
      </w:pPr>
      <w:r w:rsidRPr="00D47EB5">
        <w:rPr>
          <w:rFonts w:ascii="Times New Roman" w:hAnsi="Times New Roman"/>
          <w:kern w:val="0"/>
        </w:rPr>
        <w:t xml:space="preserve">Patton, M. Q. (1985). </w:t>
      </w:r>
      <w:r w:rsidRPr="00D47EB5">
        <w:rPr>
          <w:rFonts w:ascii="Times New Roman" w:hAnsi="Times New Roman"/>
          <w:i/>
          <w:kern w:val="0"/>
        </w:rPr>
        <w:t>Quality in qualitative research: Methodological principles and recent development</w:t>
      </w:r>
      <w:r w:rsidRPr="00D47EB5">
        <w:rPr>
          <w:rFonts w:ascii="Times New Roman" w:hAnsi="Times New Roman"/>
          <w:kern w:val="0"/>
        </w:rPr>
        <w:t xml:space="preserve">. Invited address to Division J. of the American Education Research Association, </w:t>
      </w:r>
      <w:proofErr w:type="spellStart"/>
      <w:r w:rsidRPr="00D47EB5">
        <w:rPr>
          <w:rFonts w:ascii="Times New Roman" w:hAnsi="Times New Roman"/>
          <w:kern w:val="0"/>
        </w:rPr>
        <w:t>Chicaog</w:t>
      </w:r>
      <w:proofErr w:type="spellEnd"/>
      <w:r w:rsidRPr="00D47EB5">
        <w:rPr>
          <w:rFonts w:ascii="Times New Roman" w:hAnsi="Times New Roman"/>
          <w:kern w:val="0"/>
        </w:rPr>
        <w:t>, April 1985.</w:t>
      </w:r>
    </w:p>
    <w:p w14:paraId="308C9219" w14:textId="77777777" w:rsidR="00387E56" w:rsidRPr="00D47EB5" w:rsidRDefault="00387E56" w:rsidP="00387E56">
      <w:pPr>
        <w:ind w:left="720" w:hanging="720"/>
        <w:rPr>
          <w:rFonts w:ascii="Times New Roman" w:eastAsia="TimesNewRomanPS" w:hAnsi="Times New Roman"/>
          <w:kern w:val="0"/>
        </w:rPr>
      </w:pPr>
      <w:r w:rsidRPr="00D47EB5">
        <w:rPr>
          <w:rFonts w:ascii="Times New Roman" w:hAnsi="Times New Roman"/>
          <w:szCs w:val="24"/>
        </w:rPr>
        <w:t xml:space="preserve">Shank, G. D. (2006). </w:t>
      </w:r>
      <w:r w:rsidRPr="00D47EB5">
        <w:rPr>
          <w:rFonts w:ascii="Times New Roman" w:hAnsi="Times New Roman"/>
          <w:i/>
          <w:iCs/>
          <w:szCs w:val="24"/>
        </w:rPr>
        <w:t xml:space="preserve">Qualitative research: A personal skills approach. </w:t>
      </w:r>
      <w:r w:rsidRPr="00D47EB5">
        <w:rPr>
          <w:rFonts w:ascii="Times New Roman" w:hAnsi="Times New Roman"/>
          <w:szCs w:val="24"/>
        </w:rPr>
        <w:t>Merrill Prentice Hall.</w:t>
      </w:r>
    </w:p>
    <w:p w14:paraId="1BCDA1E0" w14:textId="77777777" w:rsidR="00387E56" w:rsidRPr="00D47EB5" w:rsidRDefault="00387E56" w:rsidP="00387E56">
      <w:pPr>
        <w:ind w:left="360" w:hangingChars="150" w:hanging="360"/>
        <w:jc w:val="both"/>
        <w:rPr>
          <w:rFonts w:ascii="Times New Roman" w:eastAsia="DFKai-SB" w:hAnsi="Times New Roman"/>
          <w:szCs w:val="24"/>
          <w:shd w:val="clear" w:color="auto" w:fill="FFFFFF"/>
        </w:rPr>
      </w:pPr>
      <w:r w:rsidRPr="00D47EB5">
        <w:rPr>
          <w:rFonts w:ascii="Times New Roman" w:eastAsia="DFKai-SB" w:hAnsi="Times New Roman"/>
          <w:szCs w:val="24"/>
          <w:shd w:val="clear" w:color="auto" w:fill="FFFFFF"/>
        </w:rPr>
        <w:t>Shen, Q. Y. (2013). Use of blog to improve English writing in the Chinese tertiary EFL classrooms.</w:t>
      </w:r>
      <w:r w:rsidRPr="00D47EB5">
        <w:rPr>
          <w:rStyle w:val="apple-converted-space"/>
          <w:rFonts w:ascii="Times New Roman" w:eastAsia="DFKai-SB" w:hAnsi="Times New Roman"/>
          <w:szCs w:val="24"/>
          <w:shd w:val="clear" w:color="auto" w:fill="FFFFFF"/>
        </w:rPr>
        <w:t> </w:t>
      </w:r>
      <w:r w:rsidRPr="00D47EB5">
        <w:rPr>
          <w:rFonts w:ascii="Times New Roman" w:eastAsia="DFKai-SB" w:hAnsi="Times New Roman"/>
          <w:i/>
          <w:iCs/>
          <w:szCs w:val="24"/>
          <w:shd w:val="clear" w:color="auto" w:fill="FFFFFF"/>
        </w:rPr>
        <w:t>English Language Teaching</w:t>
      </w:r>
      <w:r w:rsidRPr="00D47EB5">
        <w:rPr>
          <w:rFonts w:ascii="Times New Roman" w:eastAsia="DFKai-SB" w:hAnsi="Times New Roman"/>
          <w:szCs w:val="24"/>
          <w:shd w:val="clear" w:color="auto" w:fill="FFFFFF"/>
        </w:rPr>
        <w:t>,</w:t>
      </w:r>
      <w:r w:rsidRPr="00D47EB5">
        <w:rPr>
          <w:rStyle w:val="apple-converted-space"/>
          <w:rFonts w:ascii="Times New Roman" w:eastAsia="DFKai-SB" w:hAnsi="Times New Roman"/>
          <w:szCs w:val="24"/>
          <w:shd w:val="clear" w:color="auto" w:fill="FFFFFF"/>
        </w:rPr>
        <w:t> </w:t>
      </w:r>
      <w:r w:rsidRPr="00D47EB5">
        <w:rPr>
          <w:rFonts w:ascii="Times New Roman" w:eastAsia="DFKai-SB" w:hAnsi="Times New Roman"/>
          <w:i/>
          <w:iCs/>
          <w:szCs w:val="24"/>
          <w:shd w:val="clear" w:color="auto" w:fill="FFFFFF"/>
        </w:rPr>
        <w:t>6</w:t>
      </w:r>
      <w:r w:rsidRPr="00D47EB5">
        <w:rPr>
          <w:rFonts w:ascii="Times New Roman" w:eastAsia="DFKai-SB" w:hAnsi="Times New Roman"/>
          <w:szCs w:val="24"/>
          <w:shd w:val="clear" w:color="auto" w:fill="FFFFFF"/>
        </w:rPr>
        <w:t>(10), 51-56.</w:t>
      </w:r>
    </w:p>
    <w:p w14:paraId="3AC7CB38" w14:textId="77777777" w:rsidR="00387E56" w:rsidRPr="00D47EB5" w:rsidRDefault="00387E56" w:rsidP="00387E56">
      <w:pPr>
        <w:ind w:left="240" w:hangingChars="100" w:hanging="240"/>
        <w:jc w:val="both"/>
        <w:rPr>
          <w:rFonts w:ascii="Times New Roman" w:eastAsia="DFKai-SB" w:hAnsi="Times New Roman"/>
        </w:rPr>
      </w:pPr>
      <w:r w:rsidRPr="00D47EB5">
        <w:rPr>
          <w:rFonts w:ascii="Times New Roman" w:eastAsia="DFKai-SB" w:hAnsi="Times New Roman"/>
        </w:rPr>
        <w:t xml:space="preserve">Stake, R. E. (2005). </w:t>
      </w:r>
      <w:r w:rsidRPr="00D47EB5">
        <w:rPr>
          <w:rFonts w:ascii="Times New Roman" w:eastAsia="DFKai-SB" w:hAnsi="Times New Roman"/>
          <w:i/>
        </w:rPr>
        <w:t>Qualitative case studies</w:t>
      </w:r>
      <w:r w:rsidRPr="00D47EB5">
        <w:rPr>
          <w:rFonts w:ascii="Times New Roman" w:eastAsia="DFKai-SB" w:hAnsi="Times New Roman"/>
        </w:rPr>
        <w:t xml:space="preserve">. In N. K. Denzin &amp; Y. S. Lincoln (Eds.), </w:t>
      </w:r>
      <w:r w:rsidRPr="00D47EB5">
        <w:rPr>
          <w:rFonts w:ascii="Times New Roman" w:eastAsia="DFKai-SB" w:hAnsi="Times New Roman"/>
          <w:i/>
        </w:rPr>
        <w:t xml:space="preserve">The Sage handbook of qualitative research </w:t>
      </w:r>
      <w:r w:rsidRPr="00D47EB5">
        <w:rPr>
          <w:rFonts w:ascii="Times New Roman" w:eastAsia="DFKai-SB" w:hAnsi="Times New Roman"/>
        </w:rPr>
        <w:t>(pp. 443-446). Sage.</w:t>
      </w:r>
    </w:p>
    <w:p w14:paraId="1DCBE9B4" w14:textId="77777777" w:rsidR="00387E56" w:rsidRPr="00D47EB5" w:rsidRDefault="00387E56" w:rsidP="00387E56">
      <w:pPr>
        <w:ind w:left="240" w:hangingChars="100" w:hanging="240"/>
        <w:jc w:val="both"/>
        <w:rPr>
          <w:rFonts w:ascii="Times New Roman" w:eastAsia="DFKai-SB" w:hAnsi="Times New Roman"/>
          <w:szCs w:val="24"/>
        </w:rPr>
      </w:pPr>
      <w:r w:rsidRPr="00D47EB5">
        <w:rPr>
          <w:rFonts w:ascii="Times New Roman" w:eastAsia="DFKai-SB" w:hAnsi="Times New Roman"/>
          <w:szCs w:val="24"/>
        </w:rPr>
        <w:t xml:space="preserve">Su, S. U. (2013). </w:t>
      </w:r>
      <w:r w:rsidRPr="00D47EB5">
        <w:rPr>
          <w:rFonts w:ascii="Times New Roman" w:eastAsia="DFKai-SB" w:hAnsi="Times New Roman"/>
          <w:i/>
          <w:szCs w:val="24"/>
        </w:rPr>
        <w:t>The effectiveness of implementing topic discussions via blogs on writing ability of EFL college students in Taiwan</w:t>
      </w:r>
      <w:r w:rsidRPr="00D47EB5">
        <w:rPr>
          <w:rFonts w:ascii="Times New Roman" w:eastAsia="DFKai-SB" w:hAnsi="Times New Roman"/>
          <w:szCs w:val="24"/>
        </w:rPr>
        <w:t xml:space="preserve"> </w:t>
      </w:r>
      <w:r>
        <w:rPr>
          <w:rFonts w:ascii="Times New Roman" w:eastAsia="DFKai-SB" w:hAnsi="Times New Roman"/>
          <w:szCs w:val="24"/>
        </w:rPr>
        <w:t>[M</w:t>
      </w:r>
      <w:r w:rsidRPr="00D47EB5">
        <w:rPr>
          <w:rFonts w:ascii="Times New Roman" w:eastAsia="DFKai-SB" w:hAnsi="Times New Roman"/>
          <w:szCs w:val="24"/>
        </w:rPr>
        <w:t>aster’s thesis, National Taipei University of Education</w:t>
      </w:r>
      <w:r>
        <w:rPr>
          <w:rFonts w:ascii="Times New Roman" w:eastAsia="DFKai-SB" w:hAnsi="Times New Roman"/>
          <w:szCs w:val="24"/>
        </w:rPr>
        <w:t>]</w:t>
      </w:r>
      <w:r w:rsidRPr="00D47EB5">
        <w:rPr>
          <w:rFonts w:ascii="Times New Roman" w:eastAsia="DFKai-SB" w:hAnsi="Times New Roman"/>
          <w:szCs w:val="24"/>
        </w:rPr>
        <w:t xml:space="preserve">. </w:t>
      </w:r>
    </w:p>
    <w:p w14:paraId="32D1675F" w14:textId="77777777" w:rsidR="00387E56" w:rsidRPr="00D47EB5" w:rsidRDefault="00387E56" w:rsidP="00387E56">
      <w:pPr>
        <w:ind w:left="360" w:hangingChars="150" w:hanging="360"/>
        <w:jc w:val="both"/>
        <w:rPr>
          <w:rFonts w:ascii="Times New Roman" w:eastAsia="DFKai-SB" w:hAnsi="Times New Roman"/>
          <w:szCs w:val="24"/>
        </w:rPr>
      </w:pPr>
      <w:r w:rsidRPr="00D47EB5">
        <w:rPr>
          <w:rFonts w:ascii="Times New Roman" w:eastAsia="DFKai-SB" w:hAnsi="Times New Roman"/>
          <w:szCs w:val="24"/>
        </w:rPr>
        <w:t>Sun, Y. C., &amp; Chang, Y. J. (2012). Blogging to learning: Becoming academic writers through collaborative dialogues.</w:t>
      </w:r>
      <w:r w:rsidRPr="00D47EB5">
        <w:rPr>
          <w:rFonts w:ascii="Times New Roman" w:eastAsia="DFKai-SB" w:hAnsi="Times New Roman"/>
          <w:i/>
          <w:szCs w:val="24"/>
        </w:rPr>
        <w:t xml:space="preserve"> Language Learning &amp; Technology, 16</w:t>
      </w:r>
      <w:r w:rsidRPr="00D47EB5">
        <w:rPr>
          <w:rFonts w:ascii="Times New Roman" w:eastAsia="DFKai-SB" w:hAnsi="Times New Roman"/>
          <w:szCs w:val="24"/>
        </w:rPr>
        <w:t xml:space="preserve">(1), 43-61. Retrieved from http://llt.msu.edu/issues/february2012/sunchang.pdf </w:t>
      </w:r>
    </w:p>
    <w:p w14:paraId="26777E35" w14:textId="77777777" w:rsidR="00387E56" w:rsidRPr="00D47EB5" w:rsidRDefault="00387E56" w:rsidP="00387E56">
      <w:pPr>
        <w:ind w:left="240" w:hangingChars="100" w:hanging="240"/>
        <w:jc w:val="both"/>
        <w:rPr>
          <w:rFonts w:ascii="Times New Roman" w:eastAsia="DFKai-SB" w:hAnsi="Times New Roman"/>
          <w:szCs w:val="24"/>
        </w:rPr>
      </w:pPr>
      <w:r w:rsidRPr="00D47EB5">
        <w:rPr>
          <w:rFonts w:ascii="Times New Roman" w:eastAsia="AdvEPSTIM" w:hAnsi="Times New Roman" w:hint="eastAsia"/>
          <w:kern w:val="0"/>
          <w:szCs w:val="24"/>
        </w:rPr>
        <w:t xml:space="preserve">Traver, R. (1998). What is a good guiding question? </w:t>
      </w:r>
      <w:r w:rsidRPr="00D47EB5">
        <w:rPr>
          <w:rFonts w:ascii="Times New Roman" w:eastAsia="AdvEPSTIM" w:hAnsi="Times New Roman" w:hint="eastAsia"/>
          <w:i/>
          <w:kern w:val="0"/>
          <w:szCs w:val="24"/>
        </w:rPr>
        <w:t>Educational Leadership, 55</w:t>
      </w:r>
      <w:r w:rsidRPr="00D47EB5">
        <w:rPr>
          <w:rFonts w:ascii="Times New Roman" w:eastAsia="AdvEPSTIM" w:hAnsi="Times New Roman" w:hint="eastAsia"/>
          <w:kern w:val="0"/>
          <w:szCs w:val="24"/>
        </w:rPr>
        <w:t>(6), 70-73.</w:t>
      </w:r>
    </w:p>
    <w:p w14:paraId="513170CC" w14:textId="77777777" w:rsidR="00387E56" w:rsidRPr="00D47EB5" w:rsidRDefault="00387E56" w:rsidP="00387E56">
      <w:pPr>
        <w:ind w:left="240" w:hangingChars="100" w:hanging="240"/>
        <w:jc w:val="both"/>
        <w:rPr>
          <w:rFonts w:ascii="Times New Roman" w:eastAsia="DFKai-SB" w:hAnsi="Times New Roman"/>
          <w:szCs w:val="24"/>
        </w:rPr>
      </w:pPr>
      <w:r w:rsidRPr="00D47EB5">
        <w:rPr>
          <w:rFonts w:ascii="Times New Roman" w:eastAsia="DFKai-SB" w:hAnsi="Times New Roman" w:hint="eastAsia"/>
          <w:szCs w:val="24"/>
        </w:rPr>
        <w:t xml:space="preserve">Ur, P. (2012). </w:t>
      </w:r>
      <w:r w:rsidRPr="00D47EB5">
        <w:rPr>
          <w:rFonts w:ascii="Times New Roman" w:eastAsia="DFKai-SB" w:hAnsi="Times New Roman"/>
          <w:i/>
          <w:szCs w:val="24"/>
        </w:rPr>
        <w:t>A</w:t>
      </w:r>
      <w:r w:rsidRPr="00D47EB5">
        <w:rPr>
          <w:rFonts w:ascii="Times New Roman" w:eastAsia="DFKai-SB" w:hAnsi="Times New Roman" w:hint="eastAsia"/>
          <w:i/>
          <w:szCs w:val="24"/>
        </w:rPr>
        <w:t xml:space="preserve"> course in English language teaching</w:t>
      </w:r>
      <w:r w:rsidRPr="00D47EB5">
        <w:rPr>
          <w:rFonts w:ascii="Times New Roman" w:eastAsia="DFKai-SB" w:hAnsi="Times New Roman" w:hint="eastAsia"/>
          <w:szCs w:val="24"/>
        </w:rPr>
        <w:t>. Cambridge University Press.</w:t>
      </w:r>
    </w:p>
    <w:p w14:paraId="70C12F21" w14:textId="77777777" w:rsidR="00387E56" w:rsidRPr="00D47EB5" w:rsidRDefault="00387E56" w:rsidP="00387E56">
      <w:pPr>
        <w:ind w:left="240" w:hangingChars="100" w:hanging="240"/>
        <w:jc w:val="both"/>
        <w:rPr>
          <w:rFonts w:ascii="Times New Roman" w:eastAsia="DFKai-SB" w:hAnsi="Times New Roman"/>
          <w:szCs w:val="24"/>
        </w:rPr>
      </w:pPr>
      <w:r w:rsidRPr="00D47EB5">
        <w:rPr>
          <w:rFonts w:ascii="Times New Roman" w:eastAsia="DFKai-SB" w:hAnsi="Times New Roman"/>
          <w:szCs w:val="24"/>
        </w:rPr>
        <w:t xml:space="preserve">Wu, C. Y. (2006). Blogs in TEFL: A new promising vehicle. </w:t>
      </w:r>
      <w:r w:rsidRPr="00D47EB5">
        <w:rPr>
          <w:rFonts w:ascii="Times New Roman" w:eastAsia="DFKai-SB" w:hAnsi="Times New Roman"/>
          <w:i/>
          <w:szCs w:val="24"/>
        </w:rPr>
        <w:t>US-China Education Review, 3</w:t>
      </w:r>
      <w:r w:rsidRPr="00D47EB5">
        <w:rPr>
          <w:rFonts w:ascii="Times New Roman" w:eastAsia="DFKai-SB" w:hAnsi="Times New Roman"/>
          <w:szCs w:val="24"/>
        </w:rPr>
        <w:t>(5), 69-73.</w:t>
      </w:r>
    </w:p>
    <w:p w14:paraId="3E39E9D8" w14:textId="77777777" w:rsidR="00387E56" w:rsidRPr="00D47EB5" w:rsidRDefault="00387E56" w:rsidP="00387E56">
      <w:pPr>
        <w:ind w:left="360" w:hangingChars="150" w:hanging="360"/>
        <w:jc w:val="both"/>
        <w:rPr>
          <w:rFonts w:ascii="Times New Roman" w:eastAsia="DFKai-SB" w:hAnsi="Times New Roman"/>
          <w:szCs w:val="24"/>
        </w:rPr>
      </w:pPr>
      <w:r w:rsidRPr="00D47EB5">
        <w:rPr>
          <w:rFonts w:ascii="Times New Roman" w:eastAsia="DFKai-SB" w:hAnsi="Times New Roman"/>
          <w:szCs w:val="24"/>
        </w:rPr>
        <w:t xml:space="preserve">Wu, H. J., &amp; Wu. P. L. (2011). Learners’ perceptions on the use of blogs for EFL learning. </w:t>
      </w:r>
      <w:r w:rsidRPr="00D47EB5">
        <w:rPr>
          <w:rFonts w:ascii="Times New Roman" w:eastAsia="DFKai-SB" w:hAnsi="Times New Roman"/>
          <w:i/>
          <w:szCs w:val="24"/>
        </w:rPr>
        <w:t>US-China Education Review</w:t>
      </w:r>
      <w:r w:rsidRPr="00D47EB5">
        <w:rPr>
          <w:rFonts w:ascii="Times New Roman" w:eastAsia="DFKai-SB" w:hAnsi="Times New Roman"/>
          <w:szCs w:val="24"/>
        </w:rPr>
        <w:t xml:space="preserve">, </w:t>
      </w:r>
      <w:r w:rsidRPr="00D47EB5">
        <w:rPr>
          <w:rFonts w:ascii="Times New Roman" w:eastAsia="DFKai-SB" w:hAnsi="Times New Roman"/>
          <w:i/>
          <w:szCs w:val="24"/>
        </w:rPr>
        <w:t>1</w:t>
      </w:r>
      <w:r w:rsidRPr="00D47EB5">
        <w:rPr>
          <w:rFonts w:ascii="Times New Roman" w:eastAsia="DFKai-SB" w:hAnsi="Times New Roman"/>
          <w:szCs w:val="24"/>
        </w:rPr>
        <w:t>(3), 323-330.</w:t>
      </w:r>
    </w:p>
    <w:p w14:paraId="4ECCC9D3" w14:textId="77777777" w:rsidR="00387E56" w:rsidRPr="00D47EB5" w:rsidRDefault="00387E56" w:rsidP="00387E56">
      <w:pPr>
        <w:ind w:left="240" w:hangingChars="100" w:hanging="240"/>
        <w:jc w:val="both"/>
        <w:rPr>
          <w:rFonts w:ascii="Times New Roman" w:eastAsia="DFKai-SB" w:hAnsi="Times New Roman"/>
          <w:szCs w:val="24"/>
        </w:rPr>
      </w:pPr>
      <w:r w:rsidRPr="00D47EB5">
        <w:rPr>
          <w:rFonts w:ascii="Times New Roman" w:eastAsia="DFKai-SB" w:hAnsi="Times New Roman"/>
          <w:szCs w:val="24"/>
        </w:rPr>
        <w:t xml:space="preserve">Wu, W. S. (2006). The effect of blog peer review and teacher feedback on the revisions of EFL writers. </w:t>
      </w:r>
      <w:r w:rsidRPr="00D47EB5">
        <w:rPr>
          <w:rFonts w:ascii="Times New Roman" w:eastAsia="DFKai-SB" w:hAnsi="Times New Roman"/>
          <w:i/>
          <w:szCs w:val="24"/>
        </w:rPr>
        <w:t>Journal of Education and Foreign Languages and Literature, 3</w:t>
      </w:r>
      <w:r w:rsidRPr="00D47EB5">
        <w:rPr>
          <w:rFonts w:ascii="Times New Roman" w:eastAsia="DFKai-SB" w:hAnsi="Times New Roman"/>
          <w:szCs w:val="24"/>
        </w:rPr>
        <w:t>, 125-139.</w:t>
      </w:r>
    </w:p>
    <w:p w14:paraId="216792FF" w14:textId="50027066" w:rsidR="00387E56" w:rsidRPr="00E12EBF" w:rsidRDefault="00387E56" w:rsidP="00387E56">
      <w:pPr>
        <w:ind w:left="240" w:hangingChars="100" w:hanging="240"/>
        <w:jc w:val="both"/>
        <w:rPr>
          <w:rFonts w:ascii="Times New Roman" w:eastAsia="DFKai-SB" w:hAnsi="Times New Roman"/>
          <w:szCs w:val="24"/>
          <w:shd w:val="clear" w:color="auto" w:fill="FFFFFF"/>
        </w:rPr>
      </w:pPr>
      <w:r w:rsidRPr="00D47EB5">
        <w:rPr>
          <w:rFonts w:ascii="Times New Roman" w:eastAsia="DFKai-SB" w:hAnsi="Times New Roman"/>
          <w:szCs w:val="24"/>
          <w:shd w:val="clear" w:color="auto" w:fill="FFFFFF"/>
        </w:rPr>
        <w:t xml:space="preserve">Xu, Z. J. (2011). </w:t>
      </w:r>
      <w:r w:rsidRPr="00D47EB5">
        <w:rPr>
          <w:rFonts w:ascii="Times New Roman" w:eastAsia="DFKai-SB" w:hAnsi="Times New Roman"/>
          <w:i/>
          <w:szCs w:val="24"/>
        </w:rPr>
        <w:t xml:space="preserve">EFL learners’ motivation and attitude toward using English blogs: A case study of college </w:t>
      </w:r>
      <w:r w:rsidRPr="00E12EBF">
        <w:rPr>
          <w:rFonts w:ascii="Times New Roman" w:eastAsia="DFKai-SB" w:hAnsi="Times New Roman"/>
          <w:i/>
          <w:szCs w:val="24"/>
        </w:rPr>
        <w:t xml:space="preserve">students at </w:t>
      </w:r>
      <w:proofErr w:type="spellStart"/>
      <w:r w:rsidRPr="00E12EBF">
        <w:rPr>
          <w:rFonts w:ascii="Times New Roman" w:eastAsia="DFKai-SB" w:hAnsi="Times New Roman"/>
          <w:i/>
          <w:szCs w:val="24"/>
        </w:rPr>
        <w:t>Tamkang</w:t>
      </w:r>
      <w:proofErr w:type="spellEnd"/>
      <w:r w:rsidRPr="00E12EBF">
        <w:rPr>
          <w:rFonts w:ascii="Times New Roman" w:eastAsia="DFKai-SB" w:hAnsi="Times New Roman"/>
          <w:i/>
          <w:szCs w:val="24"/>
        </w:rPr>
        <w:t xml:space="preserve"> University</w:t>
      </w:r>
      <w:r w:rsidR="001819D7" w:rsidRPr="00E12EBF">
        <w:rPr>
          <w:rFonts w:ascii="Times New Roman" w:eastAsia="DFKai-SB" w:hAnsi="Times New Roman"/>
          <w:szCs w:val="24"/>
        </w:rPr>
        <w:t xml:space="preserve"> [M</w:t>
      </w:r>
      <w:r w:rsidRPr="00E12EBF">
        <w:rPr>
          <w:rFonts w:ascii="Times New Roman" w:eastAsia="DFKai-SB" w:hAnsi="Times New Roman"/>
          <w:szCs w:val="24"/>
        </w:rPr>
        <w:t xml:space="preserve">aster’s thesis, </w:t>
      </w:r>
      <w:proofErr w:type="spellStart"/>
      <w:r w:rsidRPr="00E12EBF">
        <w:rPr>
          <w:rFonts w:ascii="Times New Roman" w:eastAsia="DFKai-SB" w:hAnsi="Times New Roman"/>
          <w:szCs w:val="24"/>
        </w:rPr>
        <w:t>Tamkang</w:t>
      </w:r>
      <w:proofErr w:type="spellEnd"/>
      <w:r w:rsidRPr="00E12EBF">
        <w:rPr>
          <w:rFonts w:ascii="Times New Roman" w:eastAsia="DFKai-SB" w:hAnsi="Times New Roman"/>
          <w:szCs w:val="24"/>
        </w:rPr>
        <w:t xml:space="preserve"> University, Taiwan</w:t>
      </w:r>
      <w:r w:rsidR="001819D7" w:rsidRPr="00E12EBF">
        <w:rPr>
          <w:rFonts w:ascii="Times New Roman" w:eastAsia="DFKai-SB" w:hAnsi="Times New Roman"/>
          <w:szCs w:val="24"/>
        </w:rPr>
        <w:t>]</w:t>
      </w:r>
      <w:r w:rsidRPr="00E12EBF">
        <w:rPr>
          <w:rFonts w:ascii="Times New Roman" w:eastAsia="DFKai-SB" w:hAnsi="Times New Roman"/>
          <w:szCs w:val="24"/>
        </w:rPr>
        <w:t xml:space="preserve">. </w:t>
      </w:r>
    </w:p>
    <w:p w14:paraId="1D7F1755" w14:textId="77777777" w:rsidR="00387E56" w:rsidRPr="00D47EB5" w:rsidRDefault="00387E56" w:rsidP="00387E56">
      <w:pPr>
        <w:ind w:left="240" w:hangingChars="100" w:hanging="240"/>
        <w:jc w:val="both"/>
        <w:rPr>
          <w:rFonts w:ascii="Times New Roman" w:eastAsia="DFKai-SB" w:hAnsi="Times New Roman"/>
        </w:rPr>
      </w:pPr>
      <w:r w:rsidRPr="00D47EB5">
        <w:rPr>
          <w:rFonts w:ascii="Times New Roman" w:eastAsia="DFKai-SB" w:hAnsi="Times New Roman"/>
        </w:rPr>
        <w:t xml:space="preserve">Yin, R.K. (2008). </w:t>
      </w:r>
      <w:r w:rsidRPr="00D47EB5">
        <w:rPr>
          <w:rFonts w:ascii="Times New Roman" w:eastAsia="DFKai-SB" w:hAnsi="Times New Roman"/>
          <w:i/>
        </w:rPr>
        <w:t>Case study research: Design and methods</w:t>
      </w:r>
      <w:r w:rsidRPr="00D47EB5">
        <w:rPr>
          <w:rFonts w:ascii="Times New Roman" w:eastAsia="DFKai-SB" w:hAnsi="Times New Roman"/>
        </w:rPr>
        <w:t>. Sage.</w:t>
      </w:r>
    </w:p>
    <w:p w14:paraId="2FAED16D" w14:textId="77777777" w:rsidR="00387E56" w:rsidRPr="00D47EB5" w:rsidRDefault="00387E56" w:rsidP="00387E56">
      <w:pPr>
        <w:ind w:left="360" w:hangingChars="150" w:hanging="360"/>
        <w:jc w:val="both"/>
        <w:rPr>
          <w:rFonts w:ascii="Times New Roman" w:eastAsia="DFKai-SB" w:hAnsi="Times New Roman"/>
          <w:szCs w:val="24"/>
          <w:shd w:val="clear" w:color="auto" w:fill="FFFFFF"/>
        </w:rPr>
      </w:pPr>
      <w:r w:rsidRPr="00D47EB5">
        <w:rPr>
          <w:rFonts w:ascii="Times New Roman" w:eastAsia="DFKai-SB" w:hAnsi="Times New Roman"/>
          <w:szCs w:val="24"/>
          <w:shd w:val="clear" w:color="auto" w:fill="FFFFFF"/>
        </w:rPr>
        <w:t>Zarei, N., &amp; Al-</w:t>
      </w:r>
      <w:proofErr w:type="spellStart"/>
      <w:r w:rsidRPr="00D47EB5">
        <w:rPr>
          <w:rFonts w:ascii="Times New Roman" w:eastAsia="DFKai-SB" w:hAnsi="Times New Roman"/>
          <w:szCs w:val="24"/>
          <w:shd w:val="clear" w:color="auto" w:fill="FFFFFF"/>
        </w:rPr>
        <w:t>Shboul</w:t>
      </w:r>
      <w:proofErr w:type="spellEnd"/>
      <w:r w:rsidRPr="00D47EB5">
        <w:rPr>
          <w:rFonts w:ascii="Times New Roman" w:eastAsia="DFKai-SB" w:hAnsi="Times New Roman"/>
          <w:szCs w:val="24"/>
          <w:shd w:val="clear" w:color="auto" w:fill="FFFFFF"/>
        </w:rPr>
        <w:t>, Y. (2013). Participating in a blog: Jordanian EFL learners' voices.</w:t>
      </w:r>
      <w:r w:rsidRPr="00D47EB5">
        <w:rPr>
          <w:rStyle w:val="apple-converted-space"/>
          <w:rFonts w:ascii="Times New Roman" w:eastAsia="DFKai-SB" w:hAnsi="Times New Roman"/>
          <w:szCs w:val="24"/>
          <w:shd w:val="clear" w:color="auto" w:fill="FFFFFF"/>
        </w:rPr>
        <w:t> </w:t>
      </w:r>
      <w:r w:rsidRPr="00D47EB5">
        <w:rPr>
          <w:rFonts w:ascii="Times New Roman" w:eastAsia="DFKai-SB" w:hAnsi="Times New Roman"/>
          <w:i/>
          <w:iCs/>
          <w:szCs w:val="24"/>
          <w:shd w:val="clear" w:color="auto" w:fill="FFFFFF"/>
        </w:rPr>
        <w:t>English Linguistics Research</w:t>
      </w:r>
      <w:r w:rsidRPr="00D47EB5">
        <w:rPr>
          <w:rFonts w:ascii="Times New Roman" w:eastAsia="DFKai-SB" w:hAnsi="Times New Roman"/>
          <w:szCs w:val="24"/>
          <w:shd w:val="clear" w:color="auto" w:fill="FFFFFF"/>
        </w:rPr>
        <w:t>,</w:t>
      </w:r>
      <w:r w:rsidRPr="00D47EB5">
        <w:rPr>
          <w:rStyle w:val="apple-converted-space"/>
          <w:rFonts w:ascii="Times New Roman" w:eastAsia="DFKai-SB" w:hAnsi="Times New Roman"/>
          <w:szCs w:val="24"/>
          <w:shd w:val="clear" w:color="auto" w:fill="FFFFFF"/>
        </w:rPr>
        <w:t> </w:t>
      </w:r>
      <w:r w:rsidRPr="00D47EB5">
        <w:rPr>
          <w:rFonts w:ascii="Times New Roman" w:eastAsia="DFKai-SB" w:hAnsi="Times New Roman"/>
          <w:i/>
          <w:iCs/>
          <w:szCs w:val="24"/>
          <w:shd w:val="clear" w:color="auto" w:fill="FFFFFF"/>
        </w:rPr>
        <w:t>2</w:t>
      </w:r>
      <w:r w:rsidRPr="00D47EB5">
        <w:rPr>
          <w:rFonts w:ascii="Times New Roman" w:eastAsia="DFKai-SB" w:hAnsi="Times New Roman"/>
          <w:szCs w:val="24"/>
          <w:shd w:val="clear" w:color="auto" w:fill="FFFFFF"/>
        </w:rPr>
        <w:t>(2), 53-59.</w:t>
      </w:r>
    </w:p>
    <w:p w14:paraId="60A50941" w14:textId="77777777" w:rsidR="00387E56" w:rsidRPr="00D47EB5" w:rsidRDefault="00387E56" w:rsidP="00387E56">
      <w:pPr>
        <w:ind w:left="240" w:hangingChars="100" w:hanging="240"/>
        <w:jc w:val="both"/>
        <w:rPr>
          <w:rFonts w:ascii="Times New Roman" w:eastAsia="DFKai-SB" w:hAnsi="Times New Roman"/>
          <w:szCs w:val="24"/>
        </w:rPr>
      </w:pPr>
      <w:r w:rsidRPr="00D47EB5">
        <w:rPr>
          <w:rFonts w:ascii="Times New Roman" w:eastAsia="DFKai-SB" w:hAnsi="Times New Roman"/>
          <w:szCs w:val="24"/>
        </w:rPr>
        <w:t xml:space="preserve">Zhang, D. (2009). The application of blog in English writing. </w:t>
      </w:r>
      <w:r w:rsidRPr="00D47EB5">
        <w:rPr>
          <w:rFonts w:ascii="Times New Roman" w:eastAsia="DFKai-SB" w:hAnsi="Times New Roman"/>
          <w:i/>
          <w:szCs w:val="24"/>
        </w:rPr>
        <w:t>Journal of Cambridge Studies, 4</w:t>
      </w:r>
      <w:r w:rsidRPr="00D47EB5">
        <w:rPr>
          <w:rFonts w:ascii="Times New Roman" w:eastAsia="DFKai-SB" w:hAnsi="Times New Roman"/>
          <w:szCs w:val="24"/>
        </w:rPr>
        <w:t>(1), 64-72.</w:t>
      </w:r>
    </w:p>
    <w:p w14:paraId="3660E778" w14:textId="77777777" w:rsidR="00387E56" w:rsidRPr="00E57A5F" w:rsidRDefault="00387E56" w:rsidP="00387E56">
      <w:pPr>
        <w:jc w:val="both"/>
        <w:rPr>
          <w:rFonts w:ascii="Times New Roman" w:hAnsi="Times New Roman"/>
          <w:szCs w:val="24"/>
        </w:rPr>
      </w:pPr>
    </w:p>
    <w:p w14:paraId="3E9CACCD" w14:textId="77777777" w:rsidR="00387E56" w:rsidRPr="00E57A5F" w:rsidRDefault="00387E56" w:rsidP="00387E56">
      <w:pPr>
        <w:ind w:firstLine="480"/>
        <w:jc w:val="both"/>
        <w:rPr>
          <w:rFonts w:ascii="Times New Roman" w:hAnsi="Times New Roman"/>
          <w:kern w:val="0"/>
          <w:szCs w:val="24"/>
        </w:rPr>
      </w:pPr>
    </w:p>
    <w:p w14:paraId="1B9E15E2" w14:textId="77777777" w:rsidR="00387E56" w:rsidRPr="00467A0B" w:rsidRDefault="00387E56" w:rsidP="00387E56">
      <w:pPr>
        <w:widowControl/>
        <w:rPr>
          <w:rFonts w:ascii="Times New Roman" w:eastAsia="Times New Roman" w:hAnsi="Times New Roman"/>
          <w:b/>
          <w:kern w:val="0"/>
          <w:szCs w:val="24"/>
          <w:lang w:eastAsia="pl-PL"/>
        </w:rPr>
      </w:pPr>
      <w:r w:rsidRPr="00467A0B">
        <w:rPr>
          <w:rFonts w:ascii="Times New Roman" w:eastAsia="Times New Roman" w:hAnsi="Times New Roman"/>
          <w:b/>
          <w:kern w:val="0"/>
          <w:szCs w:val="24"/>
          <w:lang w:eastAsia="pl-PL"/>
        </w:rPr>
        <w:t xml:space="preserve">Please check the </w:t>
      </w:r>
      <w:r w:rsidRPr="00467A0B">
        <w:rPr>
          <w:rFonts w:ascii="Times New Roman" w:eastAsia="Times New Roman" w:hAnsi="Times New Roman"/>
          <w:b/>
          <w:kern w:val="0"/>
          <w:szCs w:val="24"/>
          <w:u w:val="single"/>
          <w:lang w:eastAsia="pl-PL"/>
        </w:rPr>
        <w:t>Pilgrims f2f courses</w:t>
      </w:r>
      <w:r w:rsidRPr="00467A0B">
        <w:rPr>
          <w:rFonts w:ascii="Times New Roman" w:eastAsia="Times New Roman" w:hAnsi="Times New Roman"/>
          <w:b/>
          <w:kern w:val="0"/>
          <w:szCs w:val="24"/>
          <w:lang w:eastAsia="pl-PL"/>
        </w:rPr>
        <w:t xml:space="preserve"> at Pilgrims website.</w:t>
      </w:r>
    </w:p>
    <w:p w14:paraId="1ABA37AD" w14:textId="77777777" w:rsidR="00387E56" w:rsidRPr="00467A0B" w:rsidRDefault="00387E56" w:rsidP="00387E56">
      <w:pPr>
        <w:widowControl/>
        <w:rPr>
          <w:rFonts w:ascii="Times New Roman" w:eastAsia="Times New Roman" w:hAnsi="Times New Roman"/>
          <w:b/>
          <w:kern w:val="0"/>
          <w:szCs w:val="24"/>
          <w:lang w:eastAsia="pl-PL"/>
        </w:rPr>
      </w:pPr>
    </w:p>
    <w:p w14:paraId="74F6A0A4" w14:textId="77777777" w:rsidR="00387E56" w:rsidRPr="00467A0B" w:rsidRDefault="00387E56" w:rsidP="00387E56">
      <w:pPr>
        <w:widowControl/>
        <w:rPr>
          <w:rFonts w:ascii="Times New Roman" w:eastAsia="Times New Roman" w:hAnsi="Times New Roman"/>
          <w:b/>
          <w:kern w:val="0"/>
          <w:szCs w:val="24"/>
          <w:lang w:eastAsia="pl-PL"/>
        </w:rPr>
      </w:pPr>
      <w:r w:rsidRPr="00467A0B">
        <w:rPr>
          <w:rFonts w:ascii="Times New Roman" w:eastAsia="Times New Roman" w:hAnsi="Times New Roman"/>
          <w:b/>
          <w:kern w:val="0"/>
          <w:szCs w:val="24"/>
          <w:lang w:eastAsia="pl-PL"/>
        </w:rPr>
        <w:t xml:space="preserve">Please check the </w:t>
      </w:r>
      <w:r w:rsidRPr="00467A0B">
        <w:rPr>
          <w:rFonts w:ascii="Times New Roman" w:eastAsia="Times New Roman" w:hAnsi="Times New Roman"/>
          <w:b/>
          <w:kern w:val="0"/>
          <w:szCs w:val="24"/>
          <w:u w:val="single"/>
          <w:lang w:eastAsia="pl-PL"/>
        </w:rPr>
        <w:t>Pilgrims online courses</w:t>
      </w:r>
      <w:r w:rsidRPr="00467A0B">
        <w:rPr>
          <w:rFonts w:ascii="Times New Roman" w:eastAsia="Times New Roman" w:hAnsi="Times New Roman"/>
          <w:b/>
          <w:kern w:val="0"/>
          <w:szCs w:val="24"/>
          <w:lang w:eastAsia="pl-PL"/>
        </w:rPr>
        <w:t xml:space="preserve"> at Pilgrims website.</w:t>
      </w:r>
    </w:p>
    <w:p w14:paraId="6672BD95" w14:textId="77777777" w:rsidR="00BE3BE1" w:rsidRDefault="00BE3BE1"/>
    <w:sectPr w:rsidR="00BE3BE1"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Geneva">
    <w:altName w:val="Arial"/>
    <w:panose1 w:val="00000000000000000000"/>
    <w:charset w:val="00"/>
    <w:family w:val="swiss"/>
    <w:notTrueType/>
    <w:pitch w:val="variable"/>
    <w:sig w:usb0="00000003" w:usb1="00000000" w:usb2="00000000" w:usb3="00000000" w:csb0="00000001" w:csb1="00000000"/>
  </w:font>
  <w:font w:name="Gulim">
    <w:altName w:val="굴림"/>
    <w:panose1 w:val="020B0600000101010101"/>
    <w:charset w:val="81"/>
    <w:family w:val="swiss"/>
    <w:pitch w:val="variable"/>
    <w:sig w:usb0="B00002AF" w:usb1="69D77CFB" w:usb2="00000030" w:usb3="00000000" w:csb0="0008009F" w:csb1="00000000"/>
  </w:font>
  <w:font w:name="MingLiU">
    <w:altName w:val="細明體"/>
    <w:panose1 w:val="02010609000101010101"/>
    <w:charset w:val="88"/>
    <w:family w:val="modern"/>
    <w:pitch w:val="fixed"/>
    <w:sig w:usb0="A00002FF" w:usb1="28CFFCFA" w:usb2="00000016" w:usb3="00000000" w:csb0="00100001" w:csb1="00000000"/>
  </w:font>
  <w:font w:name="DFKai-SB">
    <w:altName w:val="Microsoft YaHei"/>
    <w:charset w:val="88"/>
    <w:family w:val="script"/>
    <w:pitch w:val="fixed"/>
    <w:sig w:usb0="00000003" w:usb1="080E0000" w:usb2="00000016" w:usb3="00000000" w:csb0="00100001" w:csb1="00000000"/>
  </w:font>
  <w:font w:name="AdvEPSTIM">
    <w:altName w:val="Microsoft JhengHei"/>
    <w:panose1 w:val="00000000000000000000"/>
    <w:charset w:val="88"/>
    <w:family w:val="auto"/>
    <w:notTrueType/>
    <w:pitch w:val="default"/>
    <w:sig w:usb0="00000001" w:usb1="08080000" w:usb2="00000010" w:usb3="00000000" w:csb0="00100000" w:csb1="00000000"/>
  </w:font>
  <w:font w:name="ArialMT-Identity-H">
    <w:altName w:val="Yu Gothic UI"/>
    <w:panose1 w:val="00000000000000000000"/>
    <w:charset w:val="80"/>
    <w:family w:val="auto"/>
    <w:notTrueType/>
    <w:pitch w:val="default"/>
    <w:sig w:usb0="00000001" w:usb1="08070000" w:usb2="00000010" w:usb3="00000000" w:csb0="00020000" w:csb1="00000000"/>
  </w:font>
  <w:font w:name="TimesNewRomanPS">
    <w:altName w:val="MingLiU_HKSCS"/>
    <w:panose1 w:val="00000000000000000000"/>
    <w:charset w:val="88"/>
    <w:family w:val="roman"/>
    <w:notTrueType/>
    <w:pitch w:val="default"/>
    <w:sig w:usb0="00000001" w:usb1="08080000" w:usb2="00000010" w:usb3="00000000" w:csb0="001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96154D"/>
    <w:multiLevelType w:val="multilevel"/>
    <w:tmpl w:val="35B61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071E1E"/>
    <w:multiLevelType w:val="multilevel"/>
    <w:tmpl w:val="34120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9918060">
    <w:abstractNumId w:val="0"/>
  </w:num>
  <w:num w:numId="2" w16cid:durableId="7534724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DEE"/>
    <w:rsid w:val="00095940"/>
    <w:rsid w:val="001819D7"/>
    <w:rsid w:val="001A6F84"/>
    <w:rsid w:val="00387E56"/>
    <w:rsid w:val="004F11E8"/>
    <w:rsid w:val="0053668D"/>
    <w:rsid w:val="00725309"/>
    <w:rsid w:val="009E6094"/>
    <w:rsid w:val="00B01C51"/>
    <w:rsid w:val="00BE3BE1"/>
    <w:rsid w:val="00C0064D"/>
    <w:rsid w:val="00DF5DEE"/>
    <w:rsid w:val="00E12EBF"/>
    <w:rsid w:val="00FA1B03"/>
  </w:rsids>
  <m:mathPr>
    <m:mathFont m:val="Cambria Math"/>
    <m:brkBin m:val="before"/>
    <m:brkBinSub m:val="--"/>
    <m:smallFrac m:val="0"/>
    <m:dispDef/>
    <m:lMargin m:val="0"/>
    <m:rMargin m:val="0"/>
    <m:defJc m:val="centerGroup"/>
    <m:wrapIndent m:val="1440"/>
    <m:intLim m:val="subSup"/>
    <m:naryLim m:val="undOvr"/>
  </m:mathPr>
  <w:themeFontLang w:val="pl-PL"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5AEA3"/>
  <w15:chartTrackingRefBased/>
  <w15:docId w15:val="{9A0D6F11-E58C-4A00-BB2E-93C9270D6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E56"/>
    <w:pPr>
      <w:widowControl w:val="0"/>
      <w:spacing w:after="0" w:line="240" w:lineRule="auto"/>
    </w:pPr>
    <w:rPr>
      <w:rFonts w:ascii="Calibri" w:eastAsia="PMingLiU" w:hAnsi="Calibri" w:cs="Times New Roman"/>
      <w:sz w:val="24"/>
      <w:lang w:val="en-US" w:eastAsia="zh-TW"/>
      <w14:ligatures w14:val="none"/>
    </w:rPr>
  </w:style>
  <w:style w:type="paragraph" w:styleId="Heading3">
    <w:name w:val="heading 3"/>
    <w:basedOn w:val="Normal"/>
    <w:next w:val="Normal"/>
    <w:link w:val="Heading3Char"/>
    <w:uiPriority w:val="9"/>
    <w:semiHidden/>
    <w:unhideWhenUsed/>
    <w:qFormat/>
    <w:rsid w:val="00387E56"/>
    <w:pPr>
      <w:keepNext/>
      <w:spacing w:line="720" w:lineRule="auto"/>
      <w:outlineLvl w:val="2"/>
    </w:pPr>
    <w:rPr>
      <w:rFonts w:ascii="Cambria" w:hAnsi="Cambria"/>
      <w:b/>
      <w:bCs/>
      <w:sz w:val="36"/>
      <w:szCs w:val="36"/>
    </w:rPr>
  </w:style>
  <w:style w:type="paragraph" w:styleId="Heading4">
    <w:name w:val="heading 4"/>
    <w:basedOn w:val="Normal"/>
    <w:link w:val="Heading4Char"/>
    <w:uiPriority w:val="9"/>
    <w:qFormat/>
    <w:rsid w:val="00387E56"/>
    <w:pPr>
      <w:widowControl/>
      <w:spacing w:before="100" w:beforeAutospacing="1" w:after="100" w:afterAutospacing="1"/>
      <w:outlineLvl w:val="3"/>
    </w:pPr>
    <w:rPr>
      <w:rFonts w:ascii="PMingLiU" w:hAnsi="PMingLiU" w:cs="PMingLiU"/>
      <w:b/>
      <w:bCs/>
      <w:kern w:val="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387E56"/>
    <w:rPr>
      <w:rFonts w:ascii="Cambria" w:eastAsia="PMingLiU" w:hAnsi="Cambria" w:cs="Times New Roman"/>
      <w:b/>
      <w:bCs/>
      <w:sz w:val="36"/>
      <w:szCs w:val="36"/>
      <w:lang w:val="en-US" w:eastAsia="zh-TW"/>
      <w14:ligatures w14:val="none"/>
    </w:rPr>
  </w:style>
  <w:style w:type="character" w:customStyle="1" w:styleId="Heading4Char">
    <w:name w:val="Heading 4 Char"/>
    <w:basedOn w:val="DefaultParagraphFont"/>
    <w:link w:val="Heading4"/>
    <w:uiPriority w:val="9"/>
    <w:rsid w:val="00387E56"/>
    <w:rPr>
      <w:rFonts w:ascii="PMingLiU" w:eastAsia="PMingLiU" w:hAnsi="PMingLiU" w:cs="PMingLiU"/>
      <w:b/>
      <w:bCs/>
      <w:kern w:val="0"/>
      <w:sz w:val="24"/>
      <w:szCs w:val="24"/>
      <w:lang w:val="en-US" w:eastAsia="zh-TW"/>
      <w14:ligatures w14:val="none"/>
    </w:rPr>
  </w:style>
  <w:style w:type="paragraph" w:styleId="Header">
    <w:name w:val="header"/>
    <w:basedOn w:val="Normal"/>
    <w:link w:val="HeaderChar"/>
    <w:uiPriority w:val="99"/>
    <w:unhideWhenUsed/>
    <w:rsid w:val="00387E56"/>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387E56"/>
    <w:rPr>
      <w:rFonts w:ascii="Calibri" w:eastAsia="PMingLiU" w:hAnsi="Calibri" w:cs="Times New Roman"/>
      <w:sz w:val="20"/>
      <w:szCs w:val="20"/>
      <w:lang w:val="en-US" w:eastAsia="zh-TW"/>
      <w14:ligatures w14:val="none"/>
    </w:rPr>
  </w:style>
  <w:style w:type="paragraph" w:styleId="Footer">
    <w:name w:val="footer"/>
    <w:basedOn w:val="Normal"/>
    <w:link w:val="FooterChar"/>
    <w:uiPriority w:val="99"/>
    <w:unhideWhenUsed/>
    <w:rsid w:val="00387E56"/>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387E56"/>
    <w:rPr>
      <w:rFonts w:ascii="Calibri" w:eastAsia="PMingLiU" w:hAnsi="Calibri" w:cs="Times New Roman"/>
      <w:sz w:val="20"/>
      <w:szCs w:val="20"/>
      <w:lang w:val="en-US" w:eastAsia="zh-TW"/>
      <w14:ligatures w14:val="none"/>
    </w:rPr>
  </w:style>
  <w:style w:type="character" w:customStyle="1" w:styleId="apple-converted-space">
    <w:name w:val="apple-converted-space"/>
    <w:basedOn w:val="DefaultParagraphFont"/>
    <w:rsid w:val="00387E56"/>
  </w:style>
  <w:style w:type="character" w:styleId="HTMLCite">
    <w:name w:val="HTML Cite"/>
    <w:uiPriority w:val="99"/>
    <w:semiHidden/>
    <w:unhideWhenUsed/>
    <w:rsid w:val="00387E56"/>
    <w:rPr>
      <w:i/>
      <w:iCs/>
    </w:rPr>
  </w:style>
  <w:style w:type="paragraph" w:customStyle="1" w:styleId="MSNormal">
    <w:name w:val="MSNormal"/>
    <w:basedOn w:val="Normal"/>
    <w:rsid w:val="00387E56"/>
    <w:pPr>
      <w:widowControl/>
    </w:pPr>
    <w:rPr>
      <w:rFonts w:ascii="Geneva" w:hAnsi="Geneva"/>
      <w:kern w:val="0"/>
      <w:sz w:val="20"/>
      <w:szCs w:val="20"/>
      <w:lang w:eastAsia="en-US"/>
    </w:rPr>
  </w:style>
  <w:style w:type="table" w:styleId="TableGrid">
    <w:name w:val="Table Grid"/>
    <w:basedOn w:val="TableNormal"/>
    <w:uiPriority w:val="59"/>
    <w:rsid w:val="00387E56"/>
    <w:pPr>
      <w:spacing w:after="0" w:line="240" w:lineRule="auto"/>
    </w:pPr>
    <w:rPr>
      <w:rFonts w:ascii="Calibri" w:eastAsia="PMingLiU" w:hAnsi="Calibri" w:cs="Times New Roman"/>
      <w:kern w:val="0"/>
      <w:sz w:val="20"/>
      <w:szCs w:val="20"/>
      <w:lang w:eastAsia="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Strong">
    <w:name w:val="Strong"/>
    <w:uiPriority w:val="22"/>
    <w:qFormat/>
    <w:rsid w:val="00387E56"/>
    <w:rPr>
      <w:b/>
      <w:bCs/>
    </w:rPr>
  </w:style>
  <w:style w:type="paragraph" w:customStyle="1" w:styleId="Default">
    <w:name w:val="Default"/>
    <w:rsid w:val="00387E56"/>
    <w:pPr>
      <w:widowControl w:val="0"/>
      <w:autoSpaceDE w:val="0"/>
      <w:autoSpaceDN w:val="0"/>
      <w:adjustRightInd w:val="0"/>
      <w:spacing w:after="0" w:line="240" w:lineRule="auto"/>
    </w:pPr>
    <w:rPr>
      <w:rFonts w:ascii="Gulim" w:eastAsia="Gulim" w:hAnsi="Calibri" w:cs="Gulim"/>
      <w:color w:val="000000"/>
      <w:kern w:val="0"/>
      <w:sz w:val="24"/>
      <w:szCs w:val="24"/>
      <w:lang w:val="en-US" w:eastAsia="zh-TW"/>
      <w14:ligatures w14:val="none"/>
    </w:rPr>
  </w:style>
  <w:style w:type="paragraph" w:styleId="BalloonText">
    <w:name w:val="Balloon Text"/>
    <w:basedOn w:val="Normal"/>
    <w:link w:val="BalloonTextChar"/>
    <w:uiPriority w:val="99"/>
    <w:semiHidden/>
    <w:unhideWhenUsed/>
    <w:rsid w:val="00387E56"/>
    <w:rPr>
      <w:rFonts w:ascii="Cambria" w:hAnsi="Cambria"/>
      <w:sz w:val="18"/>
      <w:szCs w:val="18"/>
    </w:rPr>
  </w:style>
  <w:style w:type="character" w:customStyle="1" w:styleId="BalloonTextChar">
    <w:name w:val="Balloon Text Char"/>
    <w:basedOn w:val="DefaultParagraphFont"/>
    <w:link w:val="BalloonText"/>
    <w:uiPriority w:val="99"/>
    <w:semiHidden/>
    <w:rsid w:val="00387E56"/>
    <w:rPr>
      <w:rFonts w:ascii="Cambria" w:eastAsia="PMingLiU" w:hAnsi="Cambria" w:cs="Times New Roman"/>
      <w:sz w:val="18"/>
      <w:szCs w:val="18"/>
      <w:lang w:val="en-US" w:eastAsia="zh-TW"/>
      <w14:ligatures w14:val="none"/>
    </w:rPr>
  </w:style>
  <w:style w:type="paragraph" w:styleId="NormalWeb">
    <w:name w:val="Normal (Web)"/>
    <w:basedOn w:val="Normal"/>
    <w:uiPriority w:val="99"/>
    <w:unhideWhenUsed/>
    <w:rsid w:val="00387E56"/>
    <w:pPr>
      <w:widowControl/>
      <w:spacing w:before="100" w:beforeAutospacing="1" w:after="100" w:afterAutospacing="1"/>
    </w:pPr>
    <w:rPr>
      <w:rFonts w:ascii="PMingLiU" w:hAnsi="PMingLiU" w:cs="PMingLiU"/>
      <w:kern w:val="0"/>
      <w:szCs w:val="24"/>
    </w:rPr>
  </w:style>
  <w:style w:type="character" w:styleId="Hyperlink">
    <w:name w:val="Hyperlink"/>
    <w:uiPriority w:val="99"/>
    <w:unhideWhenUsed/>
    <w:rsid w:val="00387E56"/>
    <w:rPr>
      <w:color w:val="0000FF"/>
      <w:u w:val="single"/>
    </w:rPr>
  </w:style>
  <w:style w:type="paragraph" w:styleId="HTMLPreformatted">
    <w:name w:val="HTML Preformatted"/>
    <w:basedOn w:val="Normal"/>
    <w:link w:val="HTMLPreformattedChar"/>
    <w:uiPriority w:val="99"/>
    <w:unhideWhenUsed/>
    <w:rsid w:val="00387E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MingLiU" w:eastAsia="MingLiU" w:hAnsi="MingLiU" w:cs="MingLiU"/>
      <w:kern w:val="0"/>
      <w:szCs w:val="24"/>
    </w:rPr>
  </w:style>
  <w:style w:type="character" w:customStyle="1" w:styleId="HTMLPreformattedChar">
    <w:name w:val="HTML Preformatted Char"/>
    <w:basedOn w:val="DefaultParagraphFont"/>
    <w:link w:val="HTMLPreformatted"/>
    <w:uiPriority w:val="99"/>
    <w:rsid w:val="00387E56"/>
    <w:rPr>
      <w:rFonts w:ascii="MingLiU" w:eastAsia="MingLiU" w:hAnsi="MingLiU" w:cs="MingLiU"/>
      <w:kern w:val="0"/>
      <w:sz w:val="24"/>
      <w:szCs w:val="24"/>
      <w:lang w:val="en-US" w:eastAsia="zh-TW"/>
      <w14:ligatures w14:val="none"/>
    </w:rPr>
  </w:style>
  <w:style w:type="character" w:styleId="CommentReference">
    <w:name w:val="annotation reference"/>
    <w:uiPriority w:val="99"/>
    <w:semiHidden/>
    <w:unhideWhenUsed/>
    <w:rsid w:val="00387E56"/>
    <w:rPr>
      <w:sz w:val="16"/>
      <w:szCs w:val="16"/>
    </w:rPr>
  </w:style>
  <w:style w:type="paragraph" w:styleId="CommentText">
    <w:name w:val="annotation text"/>
    <w:basedOn w:val="Normal"/>
    <w:link w:val="CommentTextChar"/>
    <w:uiPriority w:val="99"/>
    <w:semiHidden/>
    <w:unhideWhenUsed/>
    <w:rsid w:val="00387E56"/>
    <w:rPr>
      <w:sz w:val="20"/>
      <w:szCs w:val="20"/>
    </w:rPr>
  </w:style>
  <w:style w:type="character" w:customStyle="1" w:styleId="CommentTextChar">
    <w:name w:val="Comment Text Char"/>
    <w:basedOn w:val="DefaultParagraphFont"/>
    <w:link w:val="CommentText"/>
    <w:uiPriority w:val="99"/>
    <w:semiHidden/>
    <w:rsid w:val="00387E56"/>
    <w:rPr>
      <w:rFonts w:ascii="Calibri" w:eastAsia="PMingLiU" w:hAnsi="Calibri" w:cs="Times New Roman"/>
      <w:sz w:val="20"/>
      <w:szCs w:val="20"/>
      <w:lang w:val="en-US" w:eastAsia="zh-TW"/>
      <w14:ligatures w14:val="none"/>
    </w:rPr>
  </w:style>
  <w:style w:type="paragraph" w:styleId="CommentSubject">
    <w:name w:val="annotation subject"/>
    <w:basedOn w:val="CommentText"/>
    <w:next w:val="CommentText"/>
    <w:link w:val="CommentSubjectChar"/>
    <w:uiPriority w:val="99"/>
    <w:semiHidden/>
    <w:unhideWhenUsed/>
    <w:rsid w:val="00387E56"/>
    <w:rPr>
      <w:b/>
      <w:bCs/>
    </w:rPr>
  </w:style>
  <w:style w:type="character" w:customStyle="1" w:styleId="CommentSubjectChar">
    <w:name w:val="Comment Subject Char"/>
    <w:basedOn w:val="CommentTextChar"/>
    <w:link w:val="CommentSubject"/>
    <w:uiPriority w:val="99"/>
    <w:semiHidden/>
    <w:rsid w:val="00387E56"/>
    <w:rPr>
      <w:rFonts w:ascii="Calibri" w:eastAsia="PMingLiU" w:hAnsi="Calibri" w:cs="Times New Roman"/>
      <w:b/>
      <w:bCs/>
      <w:sz w:val="20"/>
      <w:szCs w:val="20"/>
      <w:lang w:val="en-US" w:eastAsia="zh-TW"/>
      <w14:ligatures w14:val="none"/>
    </w:rPr>
  </w:style>
  <w:style w:type="paragraph" w:styleId="Revision">
    <w:name w:val="Revision"/>
    <w:hidden/>
    <w:uiPriority w:val="99"/>
    <w:semiHidden/>
    <w:rsid w:val="00387E56"/>
    <w:pPr>
      <w:spacing w:after="0" w:line="240" w:lineRule="auto"/>
    </w:pPr>
    <w:rPr>
      <w:rFonts w:ascii="Calibri" w:eastAsia="PMingLiU" w:hAnsi="Calibri" w:cs="Times New Roman"/>
      <w:sz w:val="24"/>
      <w:lang w:val="en-US" w:eastAsia="zh-TW"/>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ivejourna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6021</Words>
  <Characters>34326</Characters>
  <Application>Microsoft Office Word</Application>
  <DocSecurity>0</DocSecurity>
  <Lines>286</Lines>
  <Paragraphs>80</Paragraphs>
  <ScaleCrop>false</ScaleCrop>
  <Company/>
  <LinksUpToDate>false</LinksUpToDate>
  <CharactersWithSpaces>40267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2023-09-19T13:14:00Z</dcterms:created>
  <dcterms:modified xsi:type="dcterms:W3CDTF">2023-09-19T13:14:00Z</dcterms:modified>
</cp:coreProperties>
</file>