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74C1A0" w14:textId="1C8BD917" w:rsidR="007020F3" w:rsidRPr="00FC547C" w:rsidRDefault="002800F0" w:rsidP="00C3352E">
      <w:pPr>
        <w:spacing w:after="0" w:line="240" w:lineRule="auto"/>
        <w:jc w:val="both"/>
        <w:rPr>
          <w:rFonts w:ascii="Times New Roman" w:hAnsi="Times New Roman"/>
          <w:b/>
          <w:sz w:val="28"/>
          <w:szCs w:val="28"/>
          <w:highlight w:val="yellow"/>
          <w:lang w:val="en-US"/>
        </w:rPr>
      </w:pPr>
      <w:r>
        <w:rPr>
          <w:rFonts w:ascii="Times New Roman" w:hAnsi="Times New Roman"/>
          <w:b/>
          <w:sz w:val="28"/>
          <w:szCs w:val="28"/>
          <w:lang w:val="en-US"/>
        </w:rPr>
        <w:t xml:space="preserve">Storytelling and </w:t>
      </w:r>
      <w:r w:rsidR="00360F9B">
        <w:rPr>
          <w:rFonts w:ascii="Times New Roman" w:hAnsi="Times New Roman"/>
          <w:b/>
          <w:sz w:val="28"/>
          <w:szCs w:val="28"/>
          <w:lang w:val="en-US"/>
        </w:rPr>
        <w:t>V</w:t>
      </w:r>
      <w:r>
        <w:rPr>
          <w:rFonts w:ascii="Times New Roman" w:hAnsi="Times New Roman"/>
          <w:b/>
          <w:sz w:val="28"/>
          <w:szCs w:val="28"/>
          <w:lang w:val="en-US"/>
        </w:rPr>
        <w:t>ideo as</w:t>
      </w:r>
      <w:r w:rsidR="00245009">
        <w:rPr>
          <w:rFonts w:ascii="Times New Roman" w:hAnsi="Times New Roman"/>
          <w:b/>
          <w:sz w:val="28"/>
          <w:szCs w:val="28"/>
          <w:lang w:val="en-US"/>
        </w:rPr>
        <w:t xml:space="preserve"> a </w:t>
      </w:r>
      <w:r w:rsidR="00360F9B">
        <w:rPr>
          <w:rFonts w:ascii="Times New Roman" w:hAnsi="Times New Roman"/>
          <w:b/>
          <w:sz w:val="28"/>
          <w:szCs w:val="28"/>
          <w:lang w:val="en-US"/>
        </w:rPr>
        <w:t>M</w:t>
      </w:r>
      <w:r w:rsidR="00245009">
        <w:rPr>
          <w:rFonts w:ascii="Times New Roman" w:hAnsi="Times New Roman"/>
          <w:b/>
          <w:sz w:val="28"/>
          <w:szCs w:val="28"/>
          <w:lang w:val="en-US"/>
        </w:rPr>
        <w:t xml:space="preserve">eans of </w:t>
      </w:r>
      <w:r w:rsidR="00360F9B">
        <w:rPr>
          <w:rFonts w:ascii="Times New Roman" w:hAnsi="Times New Roman"/>
          <w:b/>
          <w:sz w:val="28"/>
          <w:szCs w:val="28"/>
          <w:lang w:val="en-US"/>
        </w:rPr>
        <w:t>F</w:t>
      </w:r>
      <w:r w:rsidR="00245009">
        <w:rPr>
          <w:rFonts w:ascii="Times New Roman" w:hAnsi="Times New Roman"/>
          <w:b/>
          <w:sz w:val="28"/>
          <w:szCs w:val="28"/>
          <w:lang w:val="en-US"/>
        </w:rPr>
        <w:t xml:space="preserve">oreign </w:t>
      </w:r>
      <w:r w:rsidR="00360F9B">
        <w:rPr>
          <w:rFonts w:ascii="Times New Roman" w:hAnsi="Times New Roman"/>
          <w:b/>
          <w:sz w:val="28"/>
          <w:szCs w:val="28"/>
          <w:lang w:val="en-US"/>
        </w:rPr>
        <w:t>L</w:t>
      </w:r>
      <w:r w:rsidR="00245009">
        <w:rPr>
          <w:rFonts w:ascii="Times New Roman" w:hAnsi="Times New Roman"/>
          <w:b/>
          <w:sz w:val="28"/>
          <w:szCs w:val="28"/>
          <w:lang w:val="en-US"/>
        </w:rPr>
        <w:t xml:space="preserve">anguage </w:t>
      </w:r>
      <w:r w:rsidR="00360F9B">
        <w:rPr>
          <w:rFonts w:ascii="Times New Roman" w:hAnsi="Times New Roman"/>
          <w:b/>
          <w:sz w:val="28"/>
          <w:szCs w:val="28"/>
          <w:lang w:val="en-US"/>
        </w:rPr>
        <w:t>S</w:t>
      </w:r>
      <w:r w:rsidR="00245009">
        <w:rPr>
          <w:rFonts w:ascii="Times New Roman" w:hAnsi="Times New Roman"/>
          <w:b/>
          <w:sz w:val="28"/>
          <w:szCs w:val="28"/>
          <w:lang w:val="en-US"/>
        </w:rPr>
        <w:t xml:space="preserve">kills </w:t>
      </w:r>
      <w:r w:rsidR="00360F9B">
        <w:rPr>
          <w:rFonts w:ascii="Times New Roman" w:hAnsi="Times New Roman"/>
          <w:b/>
          <w:sz w:val="28"/>
          <w:szCs w:val="28"/>
          <w:lang w:val="en-US"/>
        </w:rPr>
        <w:t>D</w:t>
      </w:r>
      <w:r w:rsidR="00245009">
        <w:rPr>
          <w:rFonts w:ascii="Times New Roman" w:hAnsi="Times New Roman"/>
          <w:b/>
          <w:sz w:val="28"/>
          <w:szCs w:val="28"/>
          <w:lang w:val="en-US"/>
        </w:rPr>
        <w:t xml:space="preserve">evelopment in </w:t>
      </w:r>
      <w:r w:rsidR="00360F9B">
        <w:rPr>
          <w:rFonts w:ascii="Times New Roman" w:hAnsi="Times New Roman"/>
          <w:b/>
          <w:sz w:val="28"/>
          <w:szCs w:val="28"/>
          <w:lang w:val="en-US"/>
        </w:rPr>
        <w:t>C</w:t>
      </w:r>
      <w:r w:rsidR="00245009">
        <w:rPr>
          <w:rFonts w:ascii="Times New Roman" w:hAnsi="Times New Roman"/>
          <w:b/>
          <w:sz w:val="28"/>
          <w:szCs w:val="28"/>
          <w:lang w:val="en-US"/>
        </w:rPr>
        <w:t xml:space="preserve">hildren </w:t>
      </w:r>
    </w:p>
    <w:p w14:paraId="5C03CC5C" w14:textId="77777777" w:rsidR="00F43F8F" w:rsidRDefault="00F43F8F" w:rsidP="00C3352E">
      <w:pPr>
        <w:spacing w:after="0" w:line="240" w:lineRule="auto"/>
        <w:jc w:val="both"/>
        <w:rPr>
          <w:rFonts w:ascii="Times New Roman" w:hAnsi="Times New Roman"/>
          <w:b/>
          <w:sz w:val="24"/>
          <w:szCs w:val="24"/>
          <w:lang w:val="en-US"/>
        </w:rPr>
      </w:pPr>
    </w:p>
    <w:p w14:paraId="4434EEDE" w14:textId="0DB46142" w:rsidR="00ED0674" w:rsidRPr="00507889" w:rsidRDefault="00FC547C" w:rsidP="00C3352E">
      <w:pPr>
        <w:spacing w:after="0" w:line="240" w:lineRule="auto"/>
        <w:jc w:val="both"/>
        <w:rPr>
          <w:rFonts w:ascii="Times New Roman" w:hAnsi="Times New Roman"/>
          <w:b/>
          <w:sz w:val="24"/>
          <w:szCs w:val="24"/>
          <w:lang w:val="en-GB"/>
        </w:rPr>
      </w:pPr>
      <w:r>
        <w:rPr>
          <w:rFonts w:ascii="Times New Roman" w:hAnsi="Times New Roman"/>
          <w:b/>
          <w:sz w:val="24"/>
          <w:szCs w:val="24"/>
          <w:lang w:val="en-US"/>
        </w:rPr>
        <w:t>S</w:t>
      </w:r>
      <w:r w:rsidR="009F2EEF" w:rsidRPr="00472F4C">
        <w:rPr>
          <w:rFonts w:ascii="Times New Roman" w:hAnsi="Times New Roman"/>
          <w:b/>
          <w:sz w:val="24"/>
          <w:szCs w:val="24"/>
          <w:lang w:val="bg-BG"/>
        </w:rPr>
        <w:t>a</w:t>
      </w:r>
      <w:r w:rsidR="00245009">
        <w:rPr>
          <w:rFonts w:ascii="Times New Roman" w:hAnsi="Times New Roman"/>
          <w:b/>
          <w:sz w:val="24"/>
          <w:szCs w:val="24"/>
          <w:lang w:val="en-US"/>
        </w:rPr>
        <w:t>fet</w:t>
      </w:r>
      <w:r w:rsidR="009F2EEF" w:rsidRPr="00472F4C">
        <w:rPr>
          <w:rFonts w:ascii="Times New Roman" w:hAnsi="Times New Roman"/>
          <w:b/>
          <w:sz w:val="24"/>
          <w:szCs w:val="24"/>
          <w:lang w:val="en-US"/>
        </w:rPr>
        <w:t xml:space="preserve"> </w:t>
      </w:r>
      <w:r w:rsidR="00245009">
        <w:rPr>
          <w:rFonts w:ascii="Times New Roman" w:hAnsi="Times New Roman"/>
          <w:b/>
          <w:sz w:val="24"/>
          <w:szCs w:val="24"/>
          <w:lang w:val="en-US"/>
        </w:rPr>
        <w:t>Ahmed</w:t>
      </w:r>
      <w:r w:rsidR="007020F3" w:rsidRPr="00472F4C">
        <w:rPr>
          <w:rFonts w:ascii="Times New Roman" w:hAnsi="Times New Roman"/>
          <w:b/>
          <w:sz w:val="24"/>
          <w:szCs w:val="24"/>
          <w:lang w:val="bg-BG"/>
        </w:rPr>
        <w:t>, Bulgaria</w:t>
      </w:r>
    </w:p>
    <w:p w14:paraId="67733910" w14:textId="77777777" w:rsidR="00360F9B" w:rsidRPr="00507889" w:rsidRDefault="00360F9B" w:rsidP="00C3352E">
      <w:pPr>
        <w:spacing w:after="0" w:line="240" w:lineRule="auto"/>
        <w:jc w:val="both"/>
        <w:rPr>
          <w:rFonts w:ascii="Times New Roman" w:hAnsi="Times New Roman"/>
          <w:b/>
          <w:sz w:val="24"/>
          <w:szCs w:val="24"/>
          <w:lang w:val="en-GB"/>
        </w:rPr>
      </w:pPr>
    </w:p>
    <w:p w14:paraId="5AB322BF" w14:textId="77777777" w:rsidR="00545702" w:rsidRDefault="00545702" w:rsidP="00545702">
      <w:pPr>
        <w:pStyle w:val="center"/>
        <w:spacing w:before="0" w:beforeAutospacing="0" w:after="0" w:afterAutospacing="0"/>
        <w:jc w:val="center"/>
        <w:rPr>
          <w:b/>
          <w:bCs/>
          <w:lang w:val="bg-BG"/>
        </w:rPr>
      </w:pPr>
    </w:p>
    <w:p w14:paraId="2548DB05" w14:textId="77777777" w:rsidR="001F34F9" w:rsidRPr="009D53C3" w:rsidRDefault="00FC547C" w:rsidP="00C3352E">
      <w:pPr>
        <w:spacing w:after="0" w:line="240" w:lineRule="auto"/>
        <w:jc w:val="both"/>
        <w:rPr>
          <w:rFonts w:ascii="Times New Roman" w:hAnsi="Times New Roman"/>
          <w:bCs/>
          <w:sz w:val="24"/>
          <w:szCs w:val="24"/>
          <w:highlight w:val="yellow"/>
          <w:lang w:val="bg-BG"/>
        </w:rPr>
      </w:pPr>
      <w:r>
        <w:rPr>
          <w:rFonts w:ascii="Times New Roman" w:hAnsi="Times New Roman"/>
          <w:bCs/>
          <w:sz w:val="24"/>
          <w:szCs w:val="24"/>
          <w:lang w:val="en-US"/>
        </w:rPr>
        <w:t>Sa</w:t>
      </w:r>
      <w:r w:rsidR="00245009">
        <w:rPr>
          <w:rFonts w:ascii="Times New Roman" w:hAnsi="Times New Roman"/>
          <w:bCs/>
          <w:sz w:val="24"/>
          <w:szCs w:val="24"/>
          <w:lang w:val="en-US"/>
        </w:rPr>
        <w:t>fet</w:t>
      </w:r>
      <w:r>
        <w:rPr>
          <w:rFonts w:ascii="Times New Roman" w:hAnsi="Times New Roman"/>
          <w:bCs/>
          <w:sz w:val="24"/>
          <w:szCs w:val="24"/>
          <w:lang w:val="en-US"/>
        </w:rPr>
        <w:t xml:space="preserve"> </w:t>
      </w:r>
      <w:r w:rsidR="00245009">
        <w:rPr>
          <w:rFonts w:ascii="Times New Roman" w:hAnsi="Times New Roman"/>
          <w:bCs/>
          <w:sz w:val="24"/>
          <w:szCs w:val="24"/>
          <w:lang w:val="en-US"/>
        </w:rPr>
        <w:t>Ahmed</w:t>
      </w:r>
      <w:r w:rsidR="00D21F57" w:rsidRPr="00A019FB">
        <w:rPr>
          <w:rFonts w:ascii="Times New Roman" w:hAnsi="Times New Roman"/>
          <w:bCs/>
          <w:sz w:val="24"/>
          <w:szCs w:val="24"/>
          <w:lang w:val="bg-BG"/>
        </w:rPr>
        <w:t xml:space="preserve"> </w:t>
      </w:r>
      <w:r>
        <w:rPr>
          <w:rFonts w:ascii="Times New Roman" w:hAnsi="Times New Roman"/>
          <w:bCs/>
          <w:sz w:val="24"/>
          <w:szCs w:val="24"/>
          <w:lang w:val="en-US"/>
        </w:rPr>
        <w:t>is a</w:t>
      </w:r>
      <w:r w:rsidR="00245009">
        <w:rPr>
          <w:rFonts w:ascii="Times New Roman" w:hAnsi="Times New Roman"/>
          <w:bCs/>
          <w:sz w:val="24"/>
          <w:szCs w:val="24"/>
          <w:lang w:val="en-US"/>
        </w:rPr>
        <w:t xml:space="preserve"> last year</w:t>
      </w:r>
      <w:r>
        <w:rPr>
          <w:rFonts w:ascii="Times New Roman" w:hAnsi="Times New Roman"/>
          <w:bCs/>
          <w:sz w:val="24"/>
          <w:szCs w:val="24"/>
          <w:lang w:val="en-US"/>
        </w:rPr>
        <w:t xml:space="preserve"> student teacher at</w:t>
      </w:r>
      <w:r w:rsidR="008A6DD2" w:rsidRPr="00A019FB">
        <w:rPr>
          <w:rFonts w:ascii="Times New Roman" w:hAnsi="Times New Roman"/>
          <w:bCs/>
          <w:sz w:val="24"/>
          <w:szCs w:val="24"/>
          <w:lang w:val="bg-BG"/>
        </w:rPr>
        <w:t xml:space="preserve"> "Preschool pedagogy and a foreign language" at Konstantin Preslavsky Univer</w:t>
      </w:r>
      <w:r w:rsidR="00245009">
        <w:rPr>
          <w:rFonts w:ascii="Times New Roman" w:hAnsi="Times New Roman"/>
          <w:bCs/>
          <w:sz w:val="24"/>
          <w:szCs w:val="24"/>
          <w:lang w:val="bg-BG"/>
        </w:rPr>
        <w:t>sity of Shumen, College Dobrich</w:t>
      </w:r>
      <w:r w:rsidR="00D21F57" w:rsidRPr="00D21F57">
        <w:rPr>
          <w:rFonts w:ascii="Times New Roman" w:hAnsi="Times New Roman"/>
          <w:bCs/>
          <w:sz w:val="24"/>
          <w:szCs w:val="24"/>
          <w:lang w:val="bg-BG"/>
        </w:rPr>
        <w:t>.</w:t>
      </w:r>
      <w:r w:rsidR="008A6DD2" w:rsidRPr="008A6DD2">
        <w:rPr>
          <w:rFonts w:ascii="Times New Roman" w:hAnsi="Times New Roman"/>
          <w:bCs/>
          <w:sz w:val="24"/>
          <w:szCs w:val="24"/>
          <w:lang w:val="bg-BG"/>
        </w:rPr>
        <w:t xml:space="preserve"> </w:t>
      </w:r>
      <w:r w:rsidR="008A6DD2" w:rsidRPr="00721B9B">
        <w:rPr>
          <w:rFonts w:ascii="Times New Roman" w:hAnsi="Times New Roman"/>
          <w:bCs/>
          <w:sz w:val="24"/>
          <w:szCs w:val="24"/>
          <w:lang w:val="bg-BG"/>
        </w:rPr>
        <w:t>She</w:t>
      </w:r>
      <w:r w:rsidR="00245009" w:rsidRPr="00721B9B">
        <w:rPr>
          <w:rFonts w:ascii="Times New Roman" w:hAnsi="Times New Roman"/>
          <w:bCs/>
          <w:sz w:val="24"/>
          <w:szCs w:val="24"/>
          <w:lang w:val="en-US"/>
        </w:rPr>
        <w:t xml:space="preserve"> </w:t>
      </w:r>
      <w:r w:rsidR="009D53C3" w:rsidRPr="00721B9B">
        <w:rPr>
          <w:rFonts w:ascii="Times New Roman" w:hAnsi="Times New Roman"/>
          <w:bCs/>
          <w:sz w:val="24"/>
          <w:szCs w:val="24"/>
          <w:lang w:val="en-US"/>
        </w:rPr>
        <w:t xml:space="preserve">loves working with children. </w:t>
      </w:r>
      <w:r w:rsidR="009D53C3" w:rsidRPr="00721B9B">
        <w:rPr>
          <w:rFonts w:ascii="Times New Roman" w:hAnsi="Times New Roman"/>
          <w:sz w:val="24"/>
          <w:szCs w:val="24"/>
        </w:rPr>
        <w:t xml:space="preserve">She imagines herself as a teacher </w:t>
      </w:r>
      <w:r w:rsidR="002800F0">
        <w:rPr>
          <w:rFonts w:ascii="Times New Roman" w:hAnsi="Times New Roman"/>
          <w:sz w:val="24"/>
          <w:szCs w:val="24"/>
        </w:rPr>
        <w:t>at</w:t>
      </w:r>
      <w:r w:rsidR="009D53C3" w:rsidRPr="00721B9B">
        <w:rPr>
          <w:rFonts w:ascii="Times New Roman" w:hAnsi="Times New Roman"/>
          <w:sz w:val="24"/>
          <w:szCs w:val="24"/>
        </w:rPr>
        <w:t xml:space="preserve"> a kindergarten, surrounded by happy children.</w:t>
      </w:r>
      <w:r w:rsidR="009D53C3">
        <w:rPr>
          <w:rFonts w:ascii="Segoe UI" w:hAnsi="Segoe UI" w:cs="Segoe UI"/>
          <w:color w:val="0D0D0D"/>
          <w:shd w:val="clear" w:color="auto" w:fill="FFFFFF"/>
          <w:lang w:val="bg-BG"/>
        </w:rPr>
        <w:t xml:space="preserve"> </w:t>
      </w:r>
    </w:p>
    <w:p w14:paraId="77071C4A" w14:textId="77777777" w:rsidR="12F68E7C" w:rsidRPr="00CE219B" w:rsidRDefault="00925707" w:rsidP="00C3352E">
      <w:pPr>
        <w:spacing w:after="0" w:line="240" w:lineRule="auto"/>
        <w:jc w:val="both"/>
        <w:rPr>
          <w:rFonts w:ascii="Times New Roman" w:hAnsi="Times New Roman"/>
          <w:bCs/>
          <w:sz w:val="24"/>
          <w:szCs w:val="24"/>
          <w:lang w:val="bg-BG"/>
        </w:rPr>
      </w:pPr>
      <w:r w:rsidRPr="00CE219B">
        <w:rPr>
          <w:rFonts w:ascii="Times New Roman" w:hAnsi="Times New Roman"/>
          <w:bCs/>
          <w:sz w:val="24"/>
          <w:szCs w:val="24"/>
        </w:rPr>
        <w:t xml:space="preserve">Email: </w:t>
      </w:r>
      <w:r w:rsidR="00CB6C9C" w:rsidRPr="00CE219B">
        <w:rPr>
          <w:rFonts w:ascii="Times New Roman" w:hAnsi="Times New Roman"/>
          <w:bCs/>
          <w:sz w:val="24"/>
          <w:szCs w:val="24"/>
          <w:lang w:val="en-US"/>
        </w:rPr>
        <w:t>Safet92gizem18@gmail.com</w:t>
      </w:r>
    </w:p>
    <w:p w14:paraId="66D53C0A" w14:textId="77777777" w:rsidR="00925707" w:rsidRDefault="00925707" w:rsidP="00C3352E">
      <w:pPr>
        <w:spacing w:after="0" w:line="240" w:lineRule="auto"/>
        <w:jc w:val="both"/>
        <w:rPr>
          <w:rFonts w:ascii="Times New Roman" w:hAnsi="Times New Roman"/>
          <w:b/>
          <w:bCs/>
          <w:sz w:val="24"/>
          <w:szCs w:val="24"/>
        </w:rPr>
      </w:pPr>
    </w:p>
    <w:p w14:paraId="70626F0C" w14:textId="77042ED0" w:rsidR="00520816" w:rsidRPr="00360F9B" w:rsidRDefault="00360F9B" w:rsidP="00360F9B">
      <w:pPr>
        <w:spacing w:after="0" w:line="240" w:lineRule="auto"/>
        <w:jc w:val="both"/>
        <w:rPr>
          <w:rFonts w:ascii="Times New Roman" w:hAnsi="Times New Roman"/>
          <w:b/>
          <w:sz w:val="24"/>
          <w:szCs w:val="24"/>
          <w:lang w:val="en-GB"/>
        </w:rPr>
      </w:pPr>
      <w:r w:rsidRPr="00360F9B">
        <w:rPr>
          <w:rFonts w:ascii="Times New Roman" w:hAnsi="Times New Roman"/>
          <w:b/>
          <w:sz w:val="24"/>
          <w:szCs w:val="24"/>
          <w:lang w:val="en-GB"/>
        </w:rPr>
        <w:t>Note</w:t>
      </w:r>
    </w:p>
    <w:p w14:paraId="6C6361FE" w14:textId="4BA3F2FA" w:rsidR="00360F9B" w:rsidRPr="00520816" w:rsidRDefault="00360F9B" w:rsidP="00360F9B">
      <w:pPr>
        <w:pStyle w:val="center"/>
        <w:spacing w:before="0" w:beforeAutospacing="0" w:after="0" w:afterAutospacing="0"/>
      </w:pPr>
      <w:r w:rsidRPr="00360F9B">
        <w:rPr>
          <w:lang w:val="bg-BG"/>
        </w:rPr>
        <w:t>This article is part of Project 08-61/24.01.2024 of Dobrich College, Shumen University</w:t>
      </w:r>
      <w:r w:rsidR="00520816" w:rsidRPr="00520816">
        <w:t>,</w:t>
      </w:r>
      <w:r w:rsidR="00520816">
        <w:t xml:space="preserve"> Bulgaria.</w:t>
      </w:r>
    </w:p>
    <w:p w14:paraId="1D6D40E6" w14:textId="77777777" w:rsidR="00245009" w:rsidRPr="00360F9B" w:rsidRDefault="00245009" w:rsidP="00C3352E">
      <w:pPr>
        <w:spacing w:after="0" w:line="240" w:lineRule="auto"/>
        <w:jc w:val="both"/>
        <w:rPr>
          <w:rFonts w:ascii="Times New Roman" w:hAnsi="Times New Roman"/>
          <w:b/>
          <w:bCs/>
          <w:sz w:val="24"/>
          <w:szCs w:val="24"/>
          <w:lang w:val="bg-BG"/>
        </w:rPr>
      </w:pPr>
    </w:p>
    <w:p w14:paraId="765E383D" w14:textId="77777777" w:rsidR="00245009" w:rsidRDefault="00245009" w:rsidP="00C3352E">
      <w:pPr>
        <w:spacing w:after="0" w:line="240" w:lineRule="auto"/>
        <w:jc w:val="both"/>
        <w:rPr>
          <w:rFonts w:ascii="Times New Roman" w:hAnsi="Times New Roman"/>
          <w:b/>
          <w:bCs/>
          <w:sz w:val="24"/>
          <w:szCs w:val="24"/>
        </w:rPr>
      </w:pPr>
    </w:p>
    <w:p w14:paraId="17A080A3" w14:textId="77777777" w:rsidR="00692792" w:rsidRDefault="12F68E7C" w:rsidP="00C3352E">
      <w:pPr>
        <w:spacing w:after="0" w:line="240" w:lineRule="auto"/>
        <w:jc w:val="both"/>
        <w:rPr>
          <w:rFonts w:ascii="Times New Roman" w:hAnsi="Times New Roman"/>
          <w:b/>
          <w:bCs/>
          <w:sz w:val="24"/>
          <w:szCs w:val="24"/>
        </w:rPr>
      </w:pPr>
      <w:r w:rsidRPr="12F68E7C">
        <w:rPr>
          <w:rFonts w:ascii="Times New Roman" w:hAnsi="Times New Roman"/>
          <w:b/>
          <w:bCs/>
          <w:sz w:val="24"/>
          <w:szCs w:val="24"/>
        </w:rPr>
        <w:t>Introduction</w:t>
      </w:r>
    </w:p>
    <w:p w14:paraId="06B76EAA" w14:textId="77777777" w:rsidR="00346833" w:rsidRPr="00721B9B" w:rsidRDefault="00346833" w:rsidP="00C3352E">
      <w:pPr>
        <w:spacing w:after="0" w:line="240" w:lineRule="auto"/>
        <w:jc w:val="both"/>
        <w:rPr>
          <w:rFonts w:ascii="Times New Roman" w:hAnsi="Times New Roman"/>
          <w:bCs/>
          <w:sz w:val="24"/>
          <w:szCs w:val="24"/>
          <w:lang w:val="en-US"/>
        </w:rPr>
      </w:pPr>
    </w:p>
    <w:p w14:paraId="461D2CF9" w14:textId="77777777" w:rsidR="00A72464" w:rsidRPr="00721B9B" w:rsidRDefault="00972EE4" w:rsidP="002800F0">
      <w:pPr>
        <w:spacing w:after="0" w:line="240" w:lineRule="auto"/>
        <w:rPr>
          <w:rFonts w:ascii="Times New Roman" w:hAnsi="Times New Roman"/>
          <w:sz w:val="24"/>
          <w:szCs w:val="24"/>
        </w:rPr>
      </w:pPr>
      <w:r w:rsidRPr="00721B9B">
        <w:rPr>
          <w:rFonts w:ascii="Times New Roman" w:hAnsi="Times New Roman"/>
          <w:sz w:val="24"/>
          <w:szCs w:val="24"/>
        </w:rPr>
        <w:t xml:space="preserve">From a very early age, we are accustomed to having stories read to us. They develop imagination and when read expressively, they captivate the child. This aids easy memorization of words and whole phrases. Reading books in a foreign language, accompanied by illustrations and demonstration, is an interesting way to introduce the new language to little ones. </w:t>
      </w:r>
    </w:p>
    <w:p w14:paraId="685335A7" w14:textId="77777777" w:rsidR="00C3352E" w:rsidRPr="00ED0674" w:rsidRDefault="00C3352E" w:rsidP="00C3352E">
      <w:pPr>
        <w:spacing w:after="0" w:line="240" w:lineRule="auto"/>
        <w:jc w:val="both"/>
        <w:rPr>
          <w:rFonts w:ascii="Times New Roman" w:hAnsi="Times New Roman"/>
          <w:sz w:val="24"/>
          <w:szCs w:val="24"/>
        </w:rPr>
      </w:pPr>
    </w:p>
    <w:p w14:paraId="5B3E48C5" w14:textId="77777777" w:rsidR="00FA319C" w:rsidRPr="00245009" w:rsidRDefault="00245009" w:rsidP="00C3352E">
      <w:pPr>
        <w:spacing w:after="0" w:line="240" w:lineRule="auto"/>
        <w:jc w:val="both"/>
        <w:rPr>
          <w:rFonts w:ascii="Times New Roman" w:hAnsi="Times New Roman"/>
          <w:b/>
          <w:sz w:val="24"/>
          <w:szCs w:val="24"/>
          <w:lang w:val="en-US"/>
        </w:rPr>
      </w:pPr>
      <w:r>
        <w:rPr>
          <w:rFonts w:ascii="Times New Roman" w:hAnsi="Times New Roman"/>
          <w:b/>
          <w:sz w:val="24"/>
          <w:szCs w:val="24"/>
          <w:lang w:val="en-US"/>
        </w:rPr>
        <w:t>Storytelling</w:t>
      </w:r>
    </w:p>
    <w:p w14:paraId="7F7A8621" w14:textId="77777777" w:rsidR="00C3352E" w:rsidRDefault="00C3352E" w:rsidP="00C3352E">
      <w:pPr>
        <w:spacing w:after="0" w:line="240" w:lineRule="auto"/>
        <w:jc w:val="both"/>
        <w:rPr>
          <w:rFonts w:ascii="Times New Roman" w:hAnsi="Times New Roman"/>
          <w:sz w:val="24"/>
          <w:szCs w:val="24"/>
        </w:rPr>
      </w:pPr>
    </w:p>
    <w:p w14:paraId="1A7894A7" w14:textId="77777777" w:rsidR="00226607" w:rsidRPr="00CE47C3" w:rsidRDefault="00A938A8" w:rsidP="00226607">
      <w:pPr>
        <w:spacing w:after="0" w:line="240" w:lineRule="auto"/>
        <w:rPr>
          <w:rFonts w:ascii="Times New Roman" w:hAnsi="Times New Roman"/>
          <w:sz w:val="24"/>
          <w:szCs w:val="24"/>
          <w:lang w:val="en-US"/>
        </w:rPr>
      </w:pPr>
      <w:r>
        <w:rPr>
          <w:rFonts w:ascii="Times New Roman" w:hAnsi="Times New Roman"/>
          <w:sz w:val="24"/>
          <w:szCs w:val="24"/>
          <w:lang w:val="en-US"/>
        </w:rPr>
        <w:t xml:space="preserve">Storytelling is part of the child’s life. </w:t>
      </w:r>
      <w:r w:rsidR="00CE47C3">
        <w:rPr>
          <w:rFonts w:ascii="Times New Roman" w:hAnsi="Times New Roman"/>
          <w:sz w:val="24"/>
          <w:szCs w:val="24"/>
          <w:lang w:val="en-US"/>
        </w:rPr>
        <w:t>Through stories we can develop all language skills in English, acquire words and grammar structures, contribute to the whole children’s development (Ellis and Brewster 2014)</w:t>
      </w:r>
      <w:r w:rsidR="009700B9">
        <w:rPr>
          <w:rFonts w:ascii="Times New Roman" w:hAnsi="Times New Roman"/>
          <w:sz w:val="24"/>
          <w:szCs w:val="24"/>
          <w:lang w:val="en-US"/>
        </w:rPr>
        <w:t>.</w:t>
      </w:r>
      <w:r w:rsidR="00CE47C3">
        <w:rPr>
          <w:rFonts w:ascii="Times New Roman" w:hAnsi="Times New Roman"/>
          <w:sz w:val="24"/>
          <w:szCs w:val="24"/>
          <w:lang w:val="en-US"/>
        </w:rPr>
        <w:t xml:space="preserve"> </w:t>
      </w:r>
      <w:r w:rsidR="002D42DE">
        <w:rPr>
          <w:rFonts w:ascii="Times New Roman" w:hAnsi="Times New Roman"/>
          <w:sz w:val="24"/>
          <w:szCs w:val="24"/>
          <w:lang w:val="en-US"/>
        </w:rPr>
        <w:t>Ellis and Brewster (2014) and Brewster et al (2002) outline the basic advantages of using stories with young learners</w:t>
      </w:r>
      <w:r w:rsidR="00346508">
        <w:rPr>
          <w:rFonts w:ascii="Times New Roman" w:hAnsi="Times New Roman"/>
          <w:sz w:val="24"/>
          <w:szCs w:val="24"/>
          <w:lang w:val="en-US"/>
        </w:rPr>
        <w:t>.</w:t>
      </w:r>
      <w:r w:rsidR="002D42DE">
        <w:rPr>
          <w:rFonts w:ascii="Times New Roman" w:hAnsi="Times New Roman"/>
          <w:sz w:val="24"/>
          <w:szCs w:val="24"/>
          <w:lang w:val="en-US"/>
        </w:rPr>
        <w:t xml:space="preserve"> </w:t>
      </w:r>
      <w:r w:rsidR="00346508">
        <w:rPr>
          <w:rFonts w:ascii="Times New Roman" w:hAnsi="Times New Roman"/>
          <w:sz w:val="24"/>
          <w:szCs w:val="24"/>
          <w:lang w:val="en-US"/>
        </w:rPr>
        <w:t xml:space="preserve">They </w:t>
      </w:r>
      <w:r w:rsidR="002D42DE">
        <w:rPr>
          <w:rFonts w:ascii="Times New Roman" w:hAnsi="Times New Roman"/>
          <w:sz w:val="24"/>
          <w:szCs w:val="24"/>
          <w:lang w:val="en-US"/>
        </w:rPr>
        <w:t>include motivation, fun, language acquisition, improving memory, developing imagination, realizing cross-curricular work and links between home and school.</w:t>
      </w:r>
    </w:p>
    <w:p w14:paraId="1EEB9D77" w14:textId="77777777" w:rsidR="007772BE" w:rsidRDefault="007772BE" w:rsidP="00226607">
      <w:pPr>
        <w:spacing w:after="0" w:line="240" w:lineRule="auto"/>
        <w:rPr>
          <w:rFonts w:ascii="Times New Roman" w:hAnsi="Times New Roman"/>
          <w:sz w:val="24"/>
          <w:szCs w:val="24"/>
          <w:lang w:val="en-US"/>
        </w:rPr>
      </w:pPr>
    </w:p>
    <w:p w14:paraId="5004AD0E" w14:textId="77777777" w:rsidR="007772BE" w:rsidRPr="002D42DE" w:rsidRDefault="002D42DE" w:rsidP="00EA11FF">
      <w:pPr>
        <w:spacing w:after="0" w:line="240" w:lineRule="auto"/>
        <w:rPr>
          <w:rFonts w:ascii="Times New Roman" w:hAnsi="Times New Roman"/>
          <w:sz w:val="24"/>
          <w:szCs w:val="24"/>
          <w:lang w:val="en-US"/>
        </w:rPr>
      </w:pPr>
      <w:r>
        <w:rPr>
          <w:rFonts w:ascii="Times New Roman" w:hAnsi="Times New Roman"/>
          <w:sz w:val="24"/>
          <w:szCs w:val="24"/>
          <w:lang w:val="en-US"/>
        </w:rPr>
        <w:t xml:space="preserve">Stories can be told, read (where the listener benefits from the illustrations), or watched as video clips. Mourao (2015) </w:t>
      </w:r>
      <w:r w:rsidR="00721B9B">
        <w:rPr>
          <w:rFonts w:ascii="Times New Roman" w:hAnsi="Times New Roman"/>
          <w:sz w:val="24"/>
          <w:szCs w:val="24"/>
          <w:lang w:val="en-US"/>
        </w:rPr>
        <w:t>summarizes</w:t>
      </w:r>
      <w:r>
        <w:rPr>
          <w:rFonts w:ascii="Times New Roman" w:hAnsi="Times New Roman"/>
          <w:sz w:val="24"/>
          <w:szCs w:val="24"/>
          <w:lang w:val="en-US"/>
        </w:rPr>
        <w:t xml:space="preserve"> the benefits of using picture books. Hird (2018) </w:t>
      </w:r>
      <w:r w:rsidR="00275079">
        <w:rPr>
          <w:rFonts w:ascii="Times New Roman" w:hAnsi="Times New Roman"/>
          <w:sz w:val="24"/>
          <w:szCs w:val="24"/>
          <w:lang w:val="en-US"/>
        </w:rPr>
        <w:t>describ</w:t>
      </w:r>
      <w:r>
        <w:rPr>
          <w:rFonts w:ascii="Times New Roman" w:hAnsi="Times New Roman"/>
          <w:sz w:val="24"/>
          <w:szCs w:val="24"/>
          <w:lang w:val="en-US"/>
        </w:rPr>
        <w:t>es the benefits of using story videos</w:t>
      </w:r>
      <w:r w:rsidR="00EA11FF">
        <w:rPr>
          <w:rFonts w:ascii="Times New Roman" w:hAnsi="Times New Roman"/>
          <w:sz w:val="24"/>
          <w:szCs w:val="24"/>
          <w:lang w:val="en-US"/>
        </w:rPr>
        <w:t>. Ilieva (2022</w:t>
      </w:r>
      <w:r w:rsidR="00564761">
        <w:rPr>
          <w:rFonts w:ascii="Times New Roman" w:hAnsi="Times New Roman"/>
          <w:sz w:val="24"/>
          <w:szCs w:val="24"/>
          <w:lang w:val="en-US"/>
        </w:rPr>
        <w:t>b</w:t>
      </w:r>
      <w:r w:rsidR="00EA11FF">
        <w:rPr>
          <w:rFonts w:ascii="Times New Roman" w:hAnsi="Times New Roman"/>
          <w:sz w:val="24"/>
          <w:szCs w:val="24"/>
          <w:lang w:val="en-US"/>
        </w:rPr>
        <w:t>: 124) claims that “</w:t>
      </w:r>
      <w:r w:rsidR="00EA11FF" w:rsidRPr="00EA11FF">
        <w:rPr>
          <w:rFonts w:ascii="Times New Roman" w:hAnsi="Times New Roman"/>
          <w:sz w:val="24"/>
          <w:szCs w:val="24"/>
          <w:lang w:val="en-US"/>
        </w:rPr>
        <w:t>Video materials unite sound and image, colour and motion, they provoke emotions and lay context for a variety of suitable activities. There is a wealth of free on-line video clips suitable for young and very young learners;</w:t>
      </w:r>
      <w:r w:rsidR="00EA11FF">
        <w:rPr>
          <w:rFonts w:ascii="Times New Roman" w:hAnsi="Times New Roman"/>
          <w:sz w:val="24"/>
          <w:szCs w:val="24"/>
          <w:lang w:val="en-US"/>
        </w:rPr>
        <w:t xml:space="preserve"> </w:t>
      </w:r>
      <w:r w:rsidR="00EA11FF" w:rsidRPr="00EA11FF">
        <w:rPr>
          <w:rFonts w:ascii="Times New Roman" w:hAnsi="Times New Roman"/>
          <w:sz w:val="24"/>
          <w:szCs w:val="24"/>
          <w:lang w:val="en-US"/>
        </w:rPr>
        <w:t>they can be chosen according to the topic, grammar or vocabulary covered, length.</w:t>
      </w:r>
      <w:r w:rsidR="00EA11FF">
        <w:rPr>
          <w:rFonts w:ascii="Times New Roman" w:hAnsi="Times New Roman"/>
          <w:sz w:val="24"/>
          <w:szCs w:val="24"/>
          <w:lang w:val="en-US"/>
        </w:rPr>
        <w:t>” When we use video stories, we unite the advantages of storytelling and video clips.</w:t>
      </w:r>
    </w:p>
    <w:p w14:paraId="5E6FCF38" w14:textId="77777777" w:rsidR="0070653F" w:rsidRDefault="0070653F" w:rsidP="00226607">
      <w:pPr>
        <w:spacing w:after="0" w:line="240" w:lineRule="auto"/>
        <w:rPr>
          <w:rFonts w:ascii="Times New Roman" w:hAnsi="Times New Roman"/>
          <w:sz w:val="24"/>
          <w:szCs w:val="24"/>
          <w:lang w:val="en-US"/>
        </w:rPr>
      </w:pPr>
    </w:p>
    <w:p w14:paraId="5E5DB0AF" w14:textId="77777777" w:rsidR="00507889" w:rsidRDefault="00346508" w:rsidP="00346508">
      <w:pPr>
        <w:spacing w:after="0" w:line="240" w:lineRule="auto"/>
        <w:rPr>
          <w:rFonts w:ascii="Times New Roman" w:hAnsi="Times New Roman"/>
          <w:sz w:val="24"/>
          <w:szCs w:val="24"/>
          <w:lang w:val="en-US"/>
        </w:rPr>
      </w:pPr>
      <w:r>
        <w:rPr>
          <w:rFonts w:ascii="Times New Roman" w:hAnsi="Times New Roman"/>
          <w:sz w:val="24"/>
          <w:szCs w:val="24"/>
          <w:lang w:val="en-US"/>
        </w:rPr>
        <w:t xml:space="preserve">My experiment confirmed </w:t>
      </w:r>
      <w:r w:rsidR="00EA11FF">
        <w:rPr>
          <w:rFonts w:ascii="Times New Roman" w:hAnsi="Times New Roman"/>
          <w:sz w:val="24"/>
          <w:szCs w:val="24"/>
          <w:lang w:val="en-US"/>
        </w:rPr>
        <w:t>Ilieva</w:t>
      </w:r>
      <w:r>
        <w:rPr>
          <w:rFonts w:ascii="Times New Roman" w:hAnsi="Times New Roman"/>
          <w:sz w:val="24"/>
          <w:szCs w:val="24"/>
          <w:lang w:val="en-US"/>
        </w:rPr>
        <w:t>’s</w:t>
      </w:r>
      <w:r w:rsidR="00EA11FF">
        <w:rPr>
          <w:rFonts w:ascii="Times New Roman" w:hAnsi="Times New Roman"/>
          <w:sz w:val="24"/>
          <w:szCs w:val="24"/>
          <w:lang w:val="en-US"/>
        </w:rPr>
        <w:t xml:space="preserve"> (2015)</w:t>
      </w:r>
      <w:r>
        <w:rPr>
          <w:rFonts w:ascii="Times New Roman" w:hAnsi="Times New Roman"/>
          <w:sz w:val="24"/>
          <w:szCs w:val="24"/>
          <w:lang w:val="en-US"/>
        </w:rPr>
        <w:t xml:space="preserve"> statement that</w:t>
      </w:r>
      <w:r w:rsidR="00EA11FF">
        <w:rPr>
          <w:rFonts w:ascii="Times New Roman" w:hAnsi="Times New Roman"/>
          <w:sz w:val="24"/>
          <w:szCs w:val="24"/>
          <w:lang w:val="en-US"/>
        </w:rPr>
        <w:t xml:space="preserve"> </w:t>
      </w:r>
    </w:p>
    <w:p w14:paraId="574D3013" w14:textId="77777777" w:rsidR="00507889" w:rsidRDefault="00507889" w:rsidP="00346508">
      <w:pPr>
        <w:spacing w:after="0" w:line="240" w:lineRule="auto"/>
        <w:rPr>
          <w:rFonts w:ascii="Times New Roman" w:hAnsi="Times New Roman"/>
          <w:sz w:val="24"/>
          <w:szCs w:val="24"/>
          <w:lang w:val="en-US"/>
        </w:rPr>
      </w:pPr>
    </w:p>
    <w:p w14:paraId="374731A0" w14:textId="73393DEF" w:rsidR="00507889" w:rsidRDefault="00EA11FF" w:rsidP="00507889">
      <w:pPr>
        <w:spacing w:after="0" w:line="240" w:lineRule="auto"/>
        <w:rPr>
          <w:rFonts w:ascii="Times New Roman" w:hAnsi="Times New Roman"/>
          <w:sz w:val="24"/>
          <w:szCs w:val="24"/>
          <w:lang w:val="en-US"/>
        </w:rPr>
      </w:pPr>
      <w:r w:rsidRPr="00507889">
        <w:rPr>
          <w:rFonts w:ascii="Times New Roman" w:hAnsi="Times New Roman"/>
          <w:i/>
          <w:iCs/>
          <w:sz w:val="24"/>
          <w:szCs w:val="24"/>
          <w:lang w:val="en-US"/>
        </w:rPr>
        <w:t>“When we read a book to the group or when we sing and recite together, children remember the text no matter how complex the structures are.”</w:t>
      </w:r>
      <w:r w:rsidR="003C6771" w:rsidRPr="00507889">
        <w:rPr>
          <w:rFonts w:ascii="Times New Roman" w:hAnsi="Times New Roman"/>
          <w:i/>
          <w:iCs/>
          <w:sz w:val="24"/>
          <w:szCs w:val="24"/>
          <w:lang w:val="bg-BG"/>
        </w:rPr>
        <w:t xml:space="preserve"> </w:t>
      </w:r>
      <w:r w:rsidR="00507889">
        <w:rPr>
          <w:rFonts w:ascii="Times New Roman" w:hAnsi="Times New Roman"/>
          <w:sz w:val="24"/>
          <w:szCs w:val="24"/>
          <w:lang w:val="en-US"/>
        </w:rPr>
        <w:t>(Ilieva 2022a: 311)</w:t>
      </w:r>
    </w:p>
    <w:p w14:paraId="783CAB1D" w14:textId="77777777" w:rsidR="00507889" w:rsidRDefault="00507889" w:rsidP="00346508">
      <w:pPr>
        <w:spacing w:after="0" w:line="240" w:lineRule="auto"/>
        <w:rPr>
          <w:rFonts w:ascii="Times New Roman" w:hAnsi="Times New Roman"/>
          <w:sz w:val="24"/>
          <w:szCs w:val="24"/>
          <w:lang w:val="en-US"/>
        </w:rPr>
      </w:pPr>
    </w:p>
    <w:p w14:paraId="026D8F15" w14:textId="4A7D72F1" w:rsidR="00EA11FF" w:rsidRPr="003C6771" w:rsidRDefault="00564761" w:rsidP="00346508">
      <w:pPr>
        <w:spacing w:after="0" w:line="240" w:lineRule="auto"/>
        <w:rPr>
          <w:rFonts w:ascii="Times New Roman" w:hAnsi="Times New Roman"/>
          <w:sz w:val="24"/>
          <w:szCs w:val="24"/>
          <w:lang w:val="en-US"/>
        </w:rPr>
      </w:pPr>
      <w:r>
        <w:rPr>
          <w:rFonts w:ascii="Times New Roman" w:hAnsi="Times New Roman"/>
          <w:sz w:val="24"/>
          <w:szCs w:val="24"/>
          <w:lang w:val="en-US"/>
        </w:rPr>
        <w:t xml:space="preserve">She </w:t>
      </w:r>
      <w:r w:rsidR="003C6771">
        <w:rPr>
          <w:rFonts w:ascii="Times New Roman" w:hAnsi="Times New Roman"/>
          <w:sz w:val="24"/>
          <w:szCs w:val="24"/>
          <w:lang w:val="en-US"/>
        </w:rPr>
        <w:t xml:space="preserve">insists on </w:t>
      </w:r>
      <w:r w:rsidR="00346508">
        <w:rPr>
          <w:rFonts w:ascii="Times New Roman" w:hAnsi="Times New Roman"/>
          <w:sz w:val="24"/>
          <w:szCs w:val="24"/>
          <w:lang w:val="en-US"/>
        </w:rPr>
        <w:t>finding materials with “</w:t>
      </w:r>
      <w:r w:rsidR="00346508" w:rsidRPr="00346508">
        <w:rPr>
          <w:rFonts w:ascii="Times New Roman" w:hAnsi="Times New Roman"/>
          <w:sz w:val="24"/>
          <w:szCs w:val="24"/>
          <w:lang w:val="en-US"/>
        </w:rPr>
        <w:t>a text (with sentences) and not only enumerating words.</w:t>
      </w:r>
      <w:r w:rsidR="00346508">
        <w:rPr>
          <w:rFonts w:ascii="Times New Roman" w:hAnsi="Times New Roman"/>
          <w:sz w:val="24"/>
          <w:szCs w:val="24"/>
          <w:lang w:val="en-US"/>
        </w:rPr>
        <w:t xml:space="preserve">” This is important for uniting storytelling methodology with lexical approach: learning language as a whole </w:t>
      </w:r>
      <w:r w:rsidR="00346508" w:rsidRPr="00346508">
        <w:rPr>
          <w:rFonts w:ascii="Times New Roman" w:hAnsi="Times New Roman"/>
          <w:sz w:val="24"/>
          <w:szCs w:val="24"/>
          <w:lang w:val="en-US"/>
        </w:rPr>
        <w:t>(Lewis 1993)</w:t>
      </w:r>
      <w:r w:rsidR="00346508">
        <w:rPr>
          <w:rFonts w:ascii="Times New Roman" w:hAnsi="Times New Roman"/>
          <w:sz w:val="24"/>
          <w:szCs w:val="24"/>
          <w:lang w:val="en-US"/>
        </w:rPr>
        <w:t>.</w:t>
      </w:r>
    </w:p>
    <w:p w14:paraId="4016D625" w14:textId="77777777" w:rsidR="009C57F2" w:rsidRPr="0009163E" w:rsidRDefault="009C57F2" w:rsidP="00C3352E">
      <w:pPr>
        <w:spacing w:after="0" w:line="240" w:lineRule="auto"/>
        <w:rPr>
          <w:rFonts w:ascii="Times New Roman" w:hAnsi="Times New Roman"/>
          <w:sz w:val="24"/>
          <w:szCs w:val="24"/>
          <w:lang w:val="bg-BG"/>
        </w:rPr>
      </w:pPr>
    </w:p>
    <w:p w14:paraId="47222827" w14:textId="77777777" w:rsidR="00275079" w:rsidRPr="0009163E" w:rsidRDefault="00275079" w:rsidP="00275079">
      <w:pPr>
        <w:spacing w:after="0" w:line="240" w:lineRule="auto"/>
        <w:rPr>
          <w:rFonts w:ascii="Times New Roman" w:hAnsi="Times New Roman"/>
          <w:sz w:val="24"/>
          <w:szCs w:val="24"/>
          <w:lang w:val="bg-BG"/>
        </w:rPr>
      </w:pPr>
    </w:p>
    <w:p w14:paraId="046B416E" w14:textId="48386555" w:rsidR="00275079" w:rsidRDefault="00275079" w:rsidP="00275079">
      <w:pPr>
        <w:spacing w:after="0" w:line="240" w:lineRule="auto"/>
        <w:jc w:val="both"/>
        <w:rPr>
          <w:rFonts w:ascii="Times New Roman" w:hAnsi="Times New Roman"/>
          <w:b/>
          <w:sz w:val="24"/>
          <w:szCs w:val="24"/>
          <w:lang w:val="en-US"/>
        </w:rPr>
      </w:pPr>
      <w:r>
        <w:rPr>
          <w:rFonts w:ascii="Times New Roman" w:hAnsi="Times New Roman"/>
          <w:b/>
          <w:sz w:val="24"/>
          <w:szCs w:val="24"/>
          <w:lang w:val="en-US"/>
        </w:rPr>
        <w:t xml:space="preserve">Methodology: Experiment and </w:t>
      </w:r>
      <w:r w:rsidR="00360F9B">
        <w:rPr>
          <w:rFonts w:ascii="Times New Roman" w:hAnsi="Times New Roman"/>
          <w:b/>
          <w:sz w:val="24"/>
          <w:szCs w:val="24"/>
          <w:lang w:val="en-US"/>
        </w:rPr>
        <w:t>o</w:t>
      </w:r>
      <w:r>
        <w:rPr>
          <w:rFonts w:ascii="Times New Roman" w:hAnsi="Times New Roman"/>
          <w:b/>
          <w:sz w:val="24"/>
          <w:szCs w:val="24"/>
          <w:lang w:val="en-US"/>
        </w:rPr>
        <w:t xml:space="preserve">bservation </w:t>
      </w:r>
    </w:p>
    <w:p w14:paraId="640FC859" w14:textId="77777777" w:rsidR="00360F9B" w:rsidRPr="007F4F53" w:rsidRDefault="00360F9B" w:rsidP="00275079">
      <w:pPr>
        <w:spacing w:after="0" w:line="240" w:lineRule="auto"/>
        <w:jc w:val="both"/>
        <w:rPr>
          <w:rFonts w:ascii="Times New Roman" w:hAnsi="Times New Roman"/>
          <w:b/>
          <w:sz w:val="24"/>
          <w:szCs w:val="24"/>
          <w:lang w:val="bg-BG"/>
        </w:rPr>
      </w:pPr>
    </w:p>
    <w:p w14:paraId="21B9C399" w14:textId="77777777" w:rsidR="00275079" w:rsidRDefault="00275079" w:rsidP="00275079">
      <w:pPr>
        <w:spacing w:after="0" w:line="240" w:lineRule="auto"/>
        <w:jc w:val="both"/>
        <w:rPr>
          <w:rFonts w:ascii="Times New Roman" w:hAnsi="Times New Roman"/>
          <w:sz w:val="24"/>
          <w:szCs w:val="24"/>
          <w:lang w:val="en-US"/>
        </w:rPr>
      </w:pPr>
      <w:r>
        <w:rPr>
          <w:rFonts w:ascii="Times New Roman" w:hAnsi="Times New Roman"/>
          <w:sz w:val="24"/>
          <w:szCs w:val="24"/>
          <w:lang w:val="en-US"/>
        </w:rPr>
        <w:t>I would like to share my observations over my 4-years-old daughter. She is the subject of my experimental work. I read her a few stories (I wanted to see experimentally if English is easily acquired through stories).</w:t>
      </w:r>
    </w:p>
    <w:p w14:paraId="6E91859E" w14:textId="77777777" w:rsidR="00CE219B" w:rsidRDefault="00CE219B" w:rsidP="00275079">
      <w:pPr>
        <w:spacing w:after="0" w:line="240" w:lineRule="auto"/>
        <w:jc w:val="both"/>
        <w:rPr>
          <w:rFonts w:ascii="Times New Roman" w:hAnsi="Times New Roman"/>
          <w:sz w:val="24"/>
          <w:szCs w:val="24"/>
          <w:lang w:val="en-US"/>
        </w:rPr>
      </w:pPr>
    </w:p>
    <w:p w14:paraId="5FBFF1B6" w14:textId="59C43480" w:rsidR="00275079" w:rsidRPr="00CE219B" w:rsidRDefault="00CE219B" w:rsidP="00CE219B">
      <w:pPr>
        <w:spacing w:after="0" w:line="240" w:lineRule="auto"/>
        <w:jc w:val="both"/>
        <w:rPr>
          <w:rFonts w:ascii="Times New Roman" w:hAnsi="Times New Roman"/>
          <w:sz w:val="24"/>
          <w:szCs w:val="24"/>
          <w:lang w:val="bg-BG"/>
        </w:rPr>
      </w:pPr>
      <w:r>
        <w:rPr>
          <w:rFonts w:ascii="Times New Roman" w:hAnsi="Times New Roman"/>
          <w:sz w:val="24"/>
          <w:szCs w:val="24"/>
          <w:lang w:val="en-US"/>
        </w:rPr>
        <w:t xml:space="preserve">As methods I use experimental work and observation. </w:t>
      </w:r>
      <w:r w:rsidRPr="00CE219B">
        <w:rPr>
          <w:rFonts w:ascii="Times New Roman" w:hAnsi="Times New Roman"/>
          <w:sz w:val="24"/>
          <w:szCs w:val="24"/>
        </w:rPr>
        <w:t xml:space="preserve">I allocate 1 hour each day. This hour is divided into two </w:t>
      </w:r>
      <w:r w:rsidR="00507889" w:rsidRPr="00CE219B">
        <w:rPr>
          <w:rFonts w:ascii="Times New Roman" w:hAnsi="Times New Roman"/>
          <w:sz w:val="24"/>
          <w:szCs w:val="24"/>
        </w:rPr>
        <w:t>30-minute</w:t>
      </w:r>
      <w:r w:rsidRPr="00CE219B">
        <w:rPr>
          <w:rFonts w:ascii="Times New Roman" w:hAnsi="Times New Roman"/>
          <w:sz w:val="24"/>
          <w:szCs w:val="24"/>
        </w:rPr>
        <w:t xml:space="preserve"> sessions: one is</w:t>
      </w:r>
      <w:r w:rsidR="00D86B75" w:rsidRPr="00CE219B">
        <w:rPr>
          <w:rFonts w:ascii="Times New Roman" w:hAnsi="Times New Roman"/>
          <w:sz w:val="24"/>
          <w:szCs w:val="24"/>
        </w:rPr>
        <w:t xml:space="preserve"> in the morning before we start our routine activities</w:t>
      </w:r>
      <w:r w:rsidR="00507889">
        <w:rPr>
          <w:rFonts w:ascii="Times New Roman" w:hAnsi="Times New Roman"/>
          <w:sz w:val="24"/>
          <w:szCs w:val="24"/>
        </w:rPr>
        <w:t>,</w:t>
      </w:r>
      <w:r w:rsidR="00D86B75" w:rsidRPr="00CE219B">
        <w:rPr>
          <w:rFonts w:ascii="Times New Roman" w:hAnsi="Times New Roman"/>
          <w:sz w:val="24"/>
          <w:szCs w:val="24"/>
        </w:rPr>
        <w:t xml:space="preserve"> and</w:t>
      </w:r>
      <w:r w:rsidRPr="00CE219B">
        <w:rPr>
          <w:rFonts w:ascii="Times New Roman" w:hAnsi="Times New Roman"/>
          <w:sz w:val="24"/>
          <w:szCs w:val="24"/>
        </w:rPr>
        <w:t xml:space="preserve"> the second one is</w:t>
      </w:r>
      <w:r w:rsidR="00D86B75" w:rsidRPr="00CE219B">
        <w:rPr>
          <w:rFonts w:ascii="Times New Roman" w:hAnsi="Times New Roman"/>
          <w:sz w:val="24"/>
          <w:szCs w:val="24"/>
        </w:rPr>
        <w:t xml:space="preserve"> in the evening before bath and bedtime. I </w:t>
      </w:r>
      <w:r w:rsidRPr="00CE219B">
        <w:rPr>
          <w:rFonts w:ascii="Times New Roman" w:hAnsi="Times New Roman"/>
          <w:sz w:val="24"/>
          <w:szCs w:val="24"/>
        </w:rPr>
        <w:t>accentuate</w:t>
      </w:r>
      <w:r w:rsidR="00D86B75" w:rsidRPr="00CE219B">
        <w:rPr>
          <w:rFonts w:ascii="Times New Roman" w:hAnsi="Times New Roman"/>
          <w:sz w:val="24"/>
          <w:szCs w:val="24"/>
        </w:rPr>
        <w:t xml:space="preserve"> the whole phrases in the story, articulating them clearly and emphasizing them. </w:t>
      </w:r>
      <w:r w:rsidRPr="00CE219B">
        <w:rPr>
          <w:rFonts w:ascii="Times New Roman" w:hAnsi="Times New Roman"/>
          <w:sz w:val="24"/>
          <w:szCs w:val="24"/>
        </w:rPr>
        <w:t xml:space="preserve">Some </w:t>
      </w:r>
      <w:r w:rsidR="00D86B75" w:rsidRPr="00CE219B">
        <w:rPr>
          <w:rFonts w:ascii="Times New Roman" w:hAnsi="Times New Roman"/>
          <w:sz w:val="24"/>
          <w:szCs w:val="24"/>
        </w:rPr>
        <w:t xml:space="preserve">phrases, as in the book I describe in the experiment below, </w:t>
      </w:r>
      <w:r w:rsidR="005552A4">
        <w:rPr>
          <w:rFonts w:ascii="Times New Roman" w:hAnsi="Times New Roman"/>
          <w:sz w:val="24"/>
          <w:szCs w:val="24"/>
        </w:rPr>
        <w:t>are s</w:t>
      </w:r>
      <w:r w:rsidRPr="00CE219B">
        <w:rPr>
          <w:rFonts w:ascii="Times New Roman" w:hAnsi="Times New Roman"/>
          <w:sz w:val="24"/>
          <w:szCs w:val="24"/>
        </w:rPr>
        <w:t>uitable</w:t>
      </w:r>
      <w:r w:rsidR="00D86B75" w:rsidRPr="00CE219B">
        <w:rPr>
          <w:rFonts w:ascii="Times New Roman" w:hAnsi="Times New Roman"/>
          <w:sz w:val="24"/>
          <w:szCs w:val="24"/>
        </w:rPr>
        <w:t xml:space="preserve"> for demonstration. </w:t>
      </w:r>
      <w:r w:rsidRPr="00CE219B">
        <w:rPr>
          <w:rFonts w:ascii="Times New Roman" w:hAnsi="Times New Roman"/>
          <w:sz w:val="24"/>
          <w:szCs w:val="24"/>
        </w:rPr>
        <w:t xml:space="preserve">While working with </w:t>
      </w:r>
      <w:r w:rsidR="00D86B75" w:rsidRPr="00CE219B">
        <w:rPr>
          <w:rFonts w:ascii="Times New Roman" w:hAnsi="Times New Roman"/>
          <w:sz w:val="24"/>
          <w:szCs w:val="24"/>
        </w:rPr>
        <w:t xml:space="preserve">the book "Stop and Go," I included a playful approach, creating a track in the room together with the child; I acted as the navigator, and she went through the track. At places where we placed a "pedestrian crossing," I would say "Stop," and when she looked both </w:t>
      </w:r>
      <w:r w:rsidRPr="00CE219B">
        <w:rPr>
          <w:rFonts w:ascii="Times New Roman" w:hAnsi="Times New Roman"/>
          <w:sz w:val="24"/>
          <w:szCs w:val="24"/>
        </w:rPr>
        <w:t>side</w:t>
      </w:r>
      <w:r w:rsidR="00D86B75" w:rsidRPr="00CE219B">
        <w:rPr>
          <w:rFonts w:ascii="Times New Roman" w:hAnsi="Times New Roman"/>
          <w:sz w:val="24"/>
          <w:szCs w:val="24"/>
        </w:rPr>
        <w:t>s, I would say "Go" for her to proceed. After successfully completing the track, we switch roles, which helps improve pronunciation</w:t>
      </w:r>
      <w:r w:rsidR="00275079" w:rsidRPr="00CE219B">
        <w:rPr>
          <w:rFonts w:ascii="Times New Roman" w:hAnsi="Times New Roman"/>
          <w:sz w:val="24"/>
          <w:szCs w:val="24"/>
        </w:rPr>
        <w:t>.</w:t>
      </w:r>
      <w:r w:rsidR="00D86B75" w:rsidRPr="00CE219B">
        <w:rPr>
          <w:rFonts w:ascii="Segoe UI" w:hAnsi="Segoe UI" w:cs="Segoe UI"/>
          <w:shd w:val="clear" w:color="auto" w:fill="FFFFFF"/>
        </w:rPr>
        <w:t xml:space="preserve"> </w:t>
      </w:r>
      <w:r w:rsidR="00D86B75" w:rsidRPr="00CE219B">
        <w:rPr>
          <w:rFonts w:ascii="Times New Roman" w:hAnsi="Times New Roman"/>
          <w:sz w:val="24"/>
          <w:szCs w:val="24"/>
        </w:rPr>
        <w:t>This is how I approach every story I read to my child. I incorporate as many ways of engagement as possible</w:t>
      </w:r>
      <w:r w:rsidR="00D86B75" w:rsidRPr="00CE219B">
        <w:rPr>
          <w:rFonts w:ascii="Times New Roman" w:hAnsi="Times New Roman"/>
          <w:sz w:val="24"/>
          <w:szCs w:val="24"/>
          <w:lang w:val="bg-BG"/>
        </w:rPr>
        <w:t>.</w:t>
      </w:r>
    </w:p>
    <w:p w14:paraId="61A8C1EF" w14:textId="77777777" w:rsidR="009C57F2" w:rsidRDefault="009C57F2" w:rsidP="00C3352E">
      <w:pPr>
        <w:spacing w:after="0" w:line="240" w:lineRule="auto"/>
        <w:rPr>
          <w:rFonts w:ascii="Times New Roman" w:hAnsi="Times New Roman"/>
          <w:sz w:val="24"/>
          <w:szCs w:val="24"/>
        </w:rPr>
      </w:pPr>
    </w:p>
    <w:p w14:paraId="2224E077" w14:textId="77777777" w:rsidR="005552A4" w:rsidRDefault="005552A4" w:rsidP="00C3352E">
      <w:pPr>
        <w:spacing w:after="0" w:line="240" w:lineRule="auto"/>
        <w:rPr>
          <w:rFonts w:ascii="Times New Roman" w:hAnsi="Times New Roman"/>
          <w:sz w:val="24"/>
          <w:szCs w:val="24"/>
        </w:rPr>
      </w:pPr>
    </w:p>
    <w:p w14:paraId="7BC40B9F" w14:textId="77777777" w:rsidR="0009163E" w:rsidRPr="007F4F53" w:rsidRDefault="00275079" w:rsidP="0009163E">
      <w:pPr>
        <w:spacing w:after="0" w:line="240" w:lineRule="auto"/>
        <w:jc w:val="both"/>
        <w:rPr>
          <w:rFonts w:ascii="Times New Roman" w:hAnsi="Times New Roman"/>
          <w:b/>
          <w:sz w:val="24"/>
          <w:szCs w:val="24"/>
          <w:lang w:val="bg-BG"/>
        </w:rPr>
      </w:pPr>
      <w:r>
        <w:rPr>
          <w:rFonts w:ascii="Times New Roman" w:hAnsi="Times New Roman"/>
          <w:b/>
          <w:sz w:val="24"/>
          <w:szCs w:val="24"/>
          <w:lang w:val="en-US"/>
        </w:rPr>
        <w:t>R</w:t>
      </w:r>
      <w:r w:rsidR="008541F2">
        <w:rPr>
          <w:rFonts w:ascii="Times New Roman" w:hAnsi="Times New Roman"/>
          <w:b/>
          <w:sz w:val="24"/>
          <w:szCs w:val="24"/>
          <w:lang w:val="en-US"/>
        </w:rPr>
        <w:t xml:space="preserve">esults </w:t>
      </w:r>
    </w:p>
    <w:p w14:paraId="2AFEBD29" w14:textId="77777777" w:rsidR="009C57F2" w:rsidRDefault="009C57F2" w:rsidP="009C57F2">
      <w:pPr>
        <w:spacing w:after="0" w:line="240" w:lineRule="auto"/>
        <w:jc w:val="both"/>
        <w:rPr>
          <w:rFonts w:ascii="Times New Roman" w:hAnsi="Times New Roman"/>
          <w:sz w:val="24"/>
          <w:szCs w:val="24"/>
        </w:rPr>
      </w:pPr>
    </w:p>
    <w:p w14:paraId="09ABA50A" w14:textId="7B57E5B1" w:rsidR="002A2C72" w:rsidRDefault="002303E0" w:rsidP="002A2C72">
      <w:pPr>
        <w:spacing w:after="0" w:line="240" w:lineRule="auto"/>
        <w:jc w:val="both"/>
        <w:rPr>
          <w:rFonts w:ascii="Times New Roman" w:hAnsi="Times New Roman"/>
          <w:color w:val="FF0000"/>
          <w:sz w:val="24"/>
          <w:szCs w:val="24"/>
          <w:lang w:val="en-US"/>
        </w:rPr>
      </w:pPr>
      <w:r>
        <w:rPr>
          <w:rFonts w:ascii="Times New Roman" w:hAnsi="Times New Roman"/>
          <w:sz w:val="24"/>
          <w:szCs w:val="24"/>
          <w:lang w:val="en-US"/>
        </w:rPr>
        <w:t>One of the stories</w:t>
      </w:r>
      <w:r w:rsidR="00275079">
        <w:rPr>
          <w:rFonts w:ascii="Times New Roman" w:hAnsi="Times New Roman"/>
          <w:sz w:val="24"/>
          <w:szCs w:val="24"/>
          <w:lang w:val="en-US"/>
        </w:rPr>
        <w:t xml:space="preserve"> I used in our </w:t>
      </w:r>
      <w:r w:rsidR="00507889">
        <w:rPr>
          <w:rFonts w:ascii="Times New Roman" w:hAnsi="Times New Roman"/>
          <w:sz w:val="24"/>
          <w:szCs w:val="24"/>
          <w:lang w:val="en-US"/>
        </w:rPr>
        <w:t>small-scale</w:t>
      </w:r>
      <w:r w:rsidR="00275079">
        <w:rPr>
          <w:rFonts w:ascii="Times New Roman" w:hAnsi="Times New Roman"/>
          <w:sz w:val="24"/>
          <w:szCs w:val="24"/>
          <w:lang w:val="en-US"/>
        </w:rPr>
        <w:t xml:space="preserve"> experiment wa</w:t>
      </w:r>
      <w:r>
        <w:rPr>
          <w:rFonts w:ascii="Times New Roman" w:hAnsi="Times New Roman"/>
          <w:sz w:val="24"/>
          <w:szCs w:val="24"/>
          <w:lang w:val="en-US"/>
        </w:rPr>
        <w:t xml:space="preserve">s </w:t>
      </w:r>
      <w:r w:rsidR="002A2C72" w:rsidRPr="002A2C72">
        <w:rPr>
          <w:rFonts w:ascii="Times New Roman" w:hAnsi="Times New Roman"/>
          <w:sz w:val="24"/>
          <w:szCs w:val="24"/>
          <w:lang w:val="en-US"/>
        </w:rPr>
        <w:t>“Stop and go</w:t>
      </w:r>
      <w:r>
        <w:rPr>
          <w:rFonts w:ascii="Times New Roman" w:hAnsi="Times New Roman"/>
          <w:sz w:val="24"/>
          <w:szCs w:val="24"/>
          <w:lang w:val="bg-BG"/>
        </w:rPr>
        <w:t xml:space="preserve">“ </w:t>
      </w:r>
      <w:r>
        <w:rPr>
          <w:rFonts w:ascii="Times New Roman" w:hAnsi="Times New Roman"/>
          <w:sz w:val="24"/>
          <w:szCs w:val="24"/>
          <w:lang w:val="en-US"/>
        </w:rPr>
        <w:t>which teaches children</w:t>
      </w:r>
      <w:r w:rsidR="002E24F5">
        <w:rPr>
          <w:rFonts w:ascii="Times New Roman" w:hAnsi="Times New Roman"/>
          <w:sz w:val="24"/>
          <w:szCs w:val="24"/>
          <w:lang w:val="en-US"/>
        </w:rPr>
        <w:t xml:space="preserve"> traffic rules</w:t>
      </w:r>
      <w:r w:rsidR="009D6779">
        <w:rPr>
          <w:rFonts w:ascii="Times New Roman" w:hAnsi="Times New Roman"/>
          <w:sz w:val="24"/>
          <w:szCs w:val="24"/>
          <w:lang w:val="en-US"/>
        </w:rPr>
        <w:t xml:space="preserve"> and</w:t>
      </w:r>
      <w:r w:rsidR="002E24F5">
        <w:rPr>
          <w:rFonts w:ascii="Times New Roman" w:hAnsi="Times New Roman"/>
          <w:sz w:val="24"/>
          <w:szCs w:val="24"/>
          <w:lang w:val="en-US"/>
        </w:rPr>
        <w:t xml:space="preserve"> the rules for crossing the road at the traffic lights through the characters’ experience. Th</w:t>
      </w:r>
      <w:r w:rsidR="00275079">
        <w:rPr>
          <w:rFonts w:ascii="Times New Roman" w:hAnsi="Times New Roman"/>
          <w:sz w:val="24"/>
          <w:szCs w:val="24"/>
          <w:lang w:val="en-US"/>
        </w:rPr>
        <w:t>ere we</w:t>
      </w:r>
      <w:r w:rsidR="002E24F5">
        <w:rPr>
          <w:rFonts w:ascii="Times New Roman" w:hAnsi="Times New Roman"/>
          <w:sz w:val="24"/>
          <w:szCs w:val="24"/>
          <w:lang w:val="en-US"/>
        </w:rPr>
        <w:t xml:space="preserve">re also illustrations to visualize the information and the </w:t>
      </w:r>
      <w:r w:rsidR="009D6779">
        <w:rPr>
          <w:rFonts w:ascii="Times New Roman" w:hAnsi="Times New Roman"/>
          <w:sz w:val="24"/>
          <w:szCs w:val="24"/>
          <w:lang w:val="en-US"/>
        </w:rPr>
        <w:t>happenings</w:t>
      </w:r>
      <w:r w:rsidR="002E24F5">
        <w:rPr>
          <w:rFonts w:ascii="Times New Roman" w:hAnsi="Times New Roman"/>
          <w:sz w:val="24"/>
          <w:szCs w:val="24"/>
          <w:lang w:val="en-US"/>
        </w:rPr>
        <w:t xml:space="preserve">. While we were reading the story the child was very excited about the characters’ experiences. A day later I saw that my experiment was successful: while we were crossing the street </w:t>
      </w:r>
      <w:r w:rsidR="00E13204">
        <w:rPr>
          <w:rFonts w:ascii="Times New Roman" w:hAnsi="Times New Roman"/>
          <w:sz w:val="24"/>
          <w:szCs w:val="24"/>
          <w:lang w:val="en-US"/>
        </w:rPr>
        <w:t>she said “Mum, we have to reach the zebra crossing – it looks like a zebra. (in Bulgarian)” and pointed to it. The same day, a few hours later</w:t>
      </w:r>
      <w:r w:rsidR="00275079">
        <w:rPr>
          <w:rFonts w:ascii="Times New Roman" w:hAnsi="Times New Roman"/>
          <w:sz w:val="24"/>
          <w:szCs w:val="24"/>
          <w:lang w:val="en-US"/>
        </w:rPr>
        <w:t xml:space="preserve"> we stopped at that</w:t>
      </w:r>
      <w:r w:rsidR="00F75AB8">
        <w:rPr>
          <w:rFonts w:ascii="Times New Roman" w:hAnsi="Times New Roman"/>
          <w:sz w:val="24"/>
          <w:szCs w:val="24"/>
          <w:lang w:val="en-US"/>
        </w:rPr>
        <w:t xml:space="preserve"> so exciting zebra crossing. The traffic lights were red. While we were waiting patiently for the green to come so that we could cross the street, a woman crossed the street without looking left or right and without minding the red light</w:t>
      </w:r>
      <w:r w:rsidR="000C56BA">
        <w:rPr>
          <w:rFonts w:ascii="Times New Roman" w:hAnsi="Times New Roman"/>
          <w:sz w:val="24"/>
          <w:szCs w:val="24"/>
          <w:lang w:val="en-US"/>
        </w:rPr>
        <w:t>. Seeing this, my daughter said</w:t>
      </w:r>
      <w:r w:rsidR="005B4014">
        <w:rPr>
          <w:rFonts w:ascii="Times New Roman" w:hAnsi="Times New Roman"/>
          <w:sz w:val="24"/>
          <w:szCs w:val="24"/>
          <w:lang w:val="en-US"/>
        </w:rPr>
        <w:t xml:space="preserve"> in Bulgarian</w:t>
      </w:r>
      <w:r w:rsidR="000C56BA">
        <w:rPr>
          <w:rFonts w:ascii="Times New Roman" w:hAnsi="Times New Roman"/>
          <w:sz w:val="24"/>
          <w:szCs w:val="24"/>
          <w:lang w:val="en-US"/>
        </w:rPr>
        <w:t xml:space="preserve"> “She did it wrong! This is not correct! She doesn’t follow the rules! A car could hit her. This is dangerous. We read about it yesterday. Remember that story, about the traffic lights?” I had explained her the rules </w:t>
      </w:r>
      <w:r w:rsidR="009D53C3" w:rsidRPr="00CE219B">
        <w:rPr>
          <w:rFonts w:ascii="Times New Roman" w:hAnsi="Times New Roman"/>
          <w:sz w:val="24"/>
          <w:szCs w:val="24"/>
          <w:lang w:val="en-US"/>
        </w:rPr>
        <w:t>o</w:t>
      </w:r>
      <w:r w:rsidR="009D53C3">
        <w:rPr>
          <w:rFonts w:ascii="Times New Roman" w:hAnsi="Times New Roman"/>
          <w:sz w:val="24"/>
          <w:szCs w:val="24"/>
          <w:lang w:val="en-US"/>
        </w:rPr>
        <w:t>f</w:t>
      </w:r>
      <w:r w:rsidR="000C56BA">
        <w:rPr>
          <w:rFonts w:ascii="Times New Roman" w:hAnsi="Times New Roman"/>
          <w:sz w:val="24"/>
          <w:szCs w:val="24"/>
          <w:lang w:val="en-US"/>
        </w:rPr>
        <w:t xml:space="preserve"> crossing the street, the role of the traffic lights, the traffic rules and the dangers before but this was the first time she realized what it mean</w:t>
      </w:r>
      <w:r w:rsidR="002800F0">
        <w:rPr>
          <w:rFonts w:ascii="Times New Roman" w:hAnsi="Times New Roman"/>
          <w:sz w:val="24"/>
          <w:szCs w:val="24"/>
          <w:lang w:val="en-US"/>
        </w:rPr>
        <w:t>t</w:t>
      </w:r>
      <w:r w:rsidR="000C56BA">
        <w:rPr>
          <w:rFonts w:ascii="Times New Roman" w:hAnsi="Times New Roman"/>
          <w:sz w:val="24"/>
          <w:szCs w:val="24"/>
          <w:lang w:val="en-US"/>
        </w:rPr>
        <w:t xml:space="preserve">, </w:t>
      </w:r>
      <w:r w:rsidR="00FE7E95">
        <w:rPr>
          <w:rFonts w:ascii="Times New Roman" w:hAnsi="Times New Roman"/>
          <w:sz w:val="24"/>
          <w:szCs w:val="24"/>
          <w:lang w:val="en-US"/>
        </w:rPr>
        <w:t>how to b</w:t>
      </w:r>
      <w:r w:rsidR="002800F0">
        <w:rPr>
          <w:rFonts w:ascii="Times New Roman" w:hAnsi="Times New Roman"/>
          <w:sz w:val="24"/>
          <w:szCs w:val="24"/>
          <w:lang w:val="en-US"/>
        </w:rPr>
        <w:t xml:space="preserve">ehave as a pedestrian and what </w:t>
      </w:r>
      <w:r w:rsidR="00FE7E95">
        <w:rPr>
          <w:rFonts w:ascii="Times New Roman" w:hAnsi="Times New Roman"/>
          <w:sz w:val="24"/>
          <w:szCs w:val="24"/>
          <w:lang w:val="en-US"/>
        </w:rPr>
        <w:t>right and wrong when crossing the street</w:t>
      </w:r>
      <w:r w:rsidR="005B4014" w:rsidRPr="005B4014">
        <w:rPr>
          <w:rFonts w:ascii="Times New Roman" w:hAnsi="Times New Roman"/>
          <w:sz w:val="24"/>
          <w:szCs w:val="24"/>
          <w:lang w:val="en-US"/>
        </w:rPr>
        <w:t xml:space="preserve"> </w:t>
      </w:r>
      <w:r w:rsidR="005B4014">
        <w:rPr>
          <w:rFonts w:ascii="Times New Roman" w:hAnsi="Times New Roman"/>
          <w:sz w:val="24"/>
          <w:szCs w:val="24"/>
          <w:lang w:val="en-US"/>
        </w:rPr>
        <w:t>was</w:t>
      </w:r>
      <w:r w:rsidR="00FE7E95">
        <w:rPr>
          <w:rFonts w:ascii="Times New Roman" w:hAnsi="Times New Roman"/>
          <w:sz w:val="24"/>
          <w:szCs w:val="24"/>
          <w:lang w:val="en-US"/>
        </w:rPr>
        <w:t>. Therefore, I consider our experience with story reading positive and fruitful and I am continuing using it with my daughter and will use it next year at the kindergarten when I start work.</w:t>
      </w:r>
      <w:r w:rsidR="008C103D" w:rsidRPr="008C103D">
        <w:rPr>
          <w:rFonts w:ascii="Times New Roman" w:hAnsi="Times New Roman"/>
          <w:color w:val="FF0000"/>
          <w:sz w:val="24"/>
          <w:szCs w:val="24"/>
          <w:lang w:val="en-US"/>
        </w:rPr>
        <w:t xml:space="preserve"> </w:t>
      </w:r>
    </w:p>
    <w:p w14:paraId="743970DD" w14:textId="77777777" w:rsidR="00360F9B" w:rsidRDefault="00360F9B" w:rsidP="002A2C72">
      <w:pPr>
        <w:spacing w:after="0" w:line="240" w:lineRule="auto"/>
        <w:jc w:val="both"/>
        <w:rPr>
          <w:rFonts w:ascii="Times New Roman" w:hAnsi="Times New Roman"/>
          <w:sz w:val="24"/>
          <w:szCs w:val="24"/>
          <w:lang w:val="en-US"/>
        </w:rPr>
      </w:pPr>
    </w:p>
    <w:p w14:paraId="18E72DA1" w14:textId="0AE7DE1E" w:rsidR="00A16550" w:rsidRPr="005B4014" w:rsidRDefault="00FE7E95" w:rsidP="002A2C72">
      <w:pPr>
        <w:spacing w:after="0" w:line="240" w:lineRule="auto"/>
        <w:jc w:val="both"/>
        <w:rPr>
          <w:rFonts w:ascii="Times New Roman" w:hAnsi="Times New Roman"/>
          <w:sz w:val="24"/>
          <w:szCs w:val="24"/>
          <w:lang w:val="en-US"/>
        </w:rPr>
      </w:pPr>
      <w:r>
        <w:rPr>
          <w:rFonts w:ascii="Times New Roman" w:hAnsi="Times New Roman"/>
          <w:sz w:val="24"/>
          <w:szCs w:val="24"/>
          <w:lang w:val="en-US"/>
        </w:rPr>
        <w:t>The other method I found successful and would like to share is acquisition through suitable video clips</w:t>
      </w:r>
      <w:r w:rsidR="009332B6">
        <w:rPr>
          <w:rFonts w:ascii="Times New Roman" w:hAnsi="Times New Roman"/>
          <w:sz w:val="24"/>
          <w:szCs w:val="24"/>
          <w:lang w:val="en-US"/>
        </w:rPr>
        <w:t xml:space="preserve"> of stories and songs where children listen to the</w:t>
      </w:r>
      <w:r w:rsidR="005B4014">
        <w:rPr>
          <w:rFonts w:ascii="Times New Roman" w:hAnsi="Times New Roman"/>
          <w:sz w:val="24"/>
          <w:szCs w:val="24"/>
          <w:lang w:val="en-US"/>
        </w:rPr>
        <w:t xml:space="preserve"> </w:t>
      </w:r>
      <w:r w:rsidR="009332B6">
        <w:rPr>
          <w:rFonts w:ascii="Times New Roman" w:hAnsi="Times New Roman"/>
          <w:sz w:val="24"/>
          <w:szCs w:val="24"/>
          <w:lang w:val="en-US"/>
        </w:rPr>
        <w:t>text and see what is going on</w:t>
      </w:r>
      <w:r>
        <w:rPr>
          <w:rFonts w:ascii="Times New Roman" w:hAnsi="Times New Roman"/>
          <w:sz w:val="24"/>
          <w:szCs w:val="24"/>
          <w:lang w:val="en-US"/>
        </w:rPr>
        <w:t xml:space="preserve">. </w:t>
      </w:r>
      <w:r w:rsidR="009332B6">
        <w:rPr>
          <w:rFonts w:ascii="Times New Roman" w:hAnsi="Times New Roman"/>
          <w:sz w:val="24"/>
          <w:szCs w:val="24"/>
          <w:lang w:val="en-US"/>
        </w:rPr>
        <w:t>This way my daughter acquires whole phrases</w:t>
      </w:r>
      <w:r w:rsidR="00507889">
        <w:rPr>
          <w:rFonts w:ascii="Times New Roman" w:hAnsi="Times New Roman"/>
          <w:sz w:val="24"/>
          <w:szCs w:val="24"/>
          <w:lang w:val="en-US"/>
        </w:rPr>
        <w:t xml:space="preserve"> </w:t>
      </w:r>
      <w:r w:rsidR="00507889" w:rsidRPr="002F4C9B">
        <w:rPr>
          <w:rFonts w:ascii="Times New Roman" w:hAnsi="Times New Roman"/>
          <w:sz w:val="24"/>
          <w:szCs w:val="24"/>
          <w:lang w:val="en-US"/>
        </w:rPr>
        <w:t>like</w:t>
      </w:r>
      <w:r w:rsidR="009332B6" w:rsidRPr="002F4C9B">
        <w:rPr>
          <w:rFonts w:ascii="Times New Roman" w:hAnsi="Times New Roman"/>
          <w:sz w:val="24"/>
          <w:szCs w:val="24"/>
          <w:lang w:val="en-US"/>
        </w:rPr>
        <w:t xml:space="preserve"> </w:t>
      </w:r>
      <w:r w:rsidR="009332B6" w:rsidRPr="002F4C9B">
        <w:rPr>
          <w:rFonts w:ascii="Times New Roman" w:hAnsi="Times New Roman"/>
          <w:i/>
          <w:iCs/>
          <w:sz w:val="24"/>
          <w:szCs w:val="24"/>
          <w:lang w:val="en-US"/>
        </w:rPr>
        <w:t>Are you</w:t>
      </w:r>
      <w:r w:rsidR="003A3962" w:rsidRPr="002F4C9B">
        <w:rPr>
          <w:rFonts w:ascii="Times New Roman" w:hAnsi="Times New Roman"/>
          <w:i/>
          <w:iCs/>
          <w:sz w:val="24"/>
          <w:szCs w:val="24"/>
          <w:lang w:val="en-US"/>
        </w:rPr>
        <w:t xml:space="preserve"> ready</w:t>
      </w:r>
      <w:r w:rsidR="003A3962" w:rsidRPr="002F4C9B">
        <w:rPr>
          <w:rFonts w:ascii="Times New Roman" w:hAnsi="Times New Roman"/>
          <w:sz w:val="24"/>
          <w:szCs w:val="24"/>
          <w:lang w:val="en-US"/>
        </w:rPr>
        <w:t xml:space="preserve">?, </w:t>
      </w:r>
      <w:r w:rsidR="00507889" w:rsidRPr="002F4C9B">
        <w:rPr>
          <w:rFonts w:ascii="Times New Roman" w:hAnsi="Times New Roman"/>
          <w:sz w:val="24"/>
          <w:szCs w:val="24"/>
          <w:lang w:val="en-US"/>
        </w:rPr>
        <w:t xml:space="preserve">or words describing </w:t>
      </w:r>
      <w:r w:rsidR="003A3962" w:rsidRPr="002F4C9B">
        <w:rPr>
          <w:rFonts w:ascii="Times New Roman" w:hAnsi="Times New Roman"/>
          <w:sz w:val="24"/>
          <w:szCs w:val="24"/>
          <w:lang w:val="en-US"/>
        </w:rPr>
        <w:t xml:space="preserve">animals, numbers, </w:t>
      </w:r>
      <w:r w:rsidR="00507889" w:rsidRPr="002F4C9B">
        <w:rPr>
          <w:rFonts w:ascii="Times New Roman" w:hAnsi="Times New Roman"/>
          <w:sz w:val="24"/>
          <w:szCs w:val="24"/>
          <w:lang w:val="en-US"/>
        </w:rPr>
        <w:t xml:space="preserve">and </w:t>
      </w:r>
      <w:r w:rsidR="003A3962" w:rsidRPr="002F4C9B">
        <w:rPr>
          <w:rFonts w:ascii="Times New Roman" w:hAnsi="Times New Roman"/>
          <w:sz w:val="24"/>
          <w:szCs w:val="24"/>
          <w:lang w:val="en-US"/>
        </w:rPr>
        <w:t>colo</w:t>
      </w:r>
      <w:r w:rsidR="002800F0" w:rsidRPr="002F4C9B">
        <w:rPr>
          <w:rFonts w:ascii="Times New Roman" w:hAnsi="Times New Roman"/>
          <w:sz w:val="24"/>
          <w:szCs w:val="24"/>
          <w:lang w:val="en-US"/>
        </w:rPr>
        <w:t>u</w:t>
      </w:r>
      <w:r w:rsidR="009332B6" w:rsidRPr="002F4C9B">
        <w:rPr>
          <w:rFonts w:ascii="Times New Roman" w:hAnsi="Times New Roman"/>
          <w:sz w:val="24"/>
          <w:szCs w:val="24"/>
          <w:lang w:val="en-US"/>
        </w:rPr>
        <w:t>rs</w:t>
      </w:r>
      <w:r w:rsidR="008C103D" w:rsidRPr="002F4C9B">
        <w:rPr>
          <w:rFonts w:ascii="Times New Roman" w:hAnsi="Times New Roman"/>
          <w:sz w:val="24"/>
          <w:szCs w:val="24"/>
          <w:lang w:val="en-US"/>
        </w:rPr>
        <w:t>. When language is</w:t>
      </w:r>
      <w:r w:rsidR="008C103D">
        <w:rPr>
          <w:rFonts w:ascii="Times New Roman" w:hAnsi="Times New Roman"/>
          <w:sz w:val="24"/>
          <w:szCs w:val="24"/>
          <w:lang w:val="en-US"/>
        </w:rPr>
        <w:t xml:space="preserve"> well visualized it is easily understood; it develops visual memory and child’s thinking.</w:t>
      </w:r>
      <w:r w:rsidR="008C103D">
        <w:rPr>
          <w:rFonts w:ascii="Times New Roman" w:hAnsi="Times New Roman"/>
          <w:sz w:val="24"/>
          <w:szCs w:val="24"/>
          <w:lang w:val="bg-BG"/>
        </w:rPr>
        <w:t xml:space="preserve"> </w:t>
      </w:r>
      <w:r w:rsidR="008C103D">
        <w:rPr>
          <w:rFonts w:ascii="Times New Roman" w:hAnsi="Times New Roman"/>
          <w:sz w:val="24"/>
          <w:szCs w:val="24"/>
          <w:lang w:val="en-US"/>
        </w:rPr>
        <w:t xml:space="preserve">The child develops links between language and images, acquires grammar structures: I have noticed in different situations that she uses correctly </w:t>
      </w:r>
      <w:r w:rsidR="002A2C72" w:rsidRPr="002A2C72">
        <w:rPr>
          <w:rFonts w:ascii="Times New Roman" w:hAnsi="Times New Roman"/>
          <w:sz w:val="24"/>
          <w:szCs w:val="24"/>
          <w:lang w:val="en-US"/>
        </w:rPr>
        <w:t>DO</w:t>
      </w:r>
      <w:r w:rsidR="008C103D">
        <w:rPr>
          <w:rFonts w:ascii="Times New Roman" w:hAnsi="Times New Roman"/>
          <w:sz w:val="24"/>
          <w:szCs w:val="24"/>
          <w:lang w:val="en-US"/>
        </w:rPr>
        <w:t>,</w:t>
      </w:r>
      <w:r w:rsidR="002A2C72" w:rsidRPr="002A2C72">
        <w:rPr>
          <w:rFonts w:ascii="Times New Roman" w:hAnsi="Times New Roman"/>
          <w:sz w:val="24"/>
          <w:szCs w:val="24"/>
          <w:lang w:val="en-US"/>
        </w:rPr>
        <w:t xml:space="preserve"> DID</w:t>
      </w:r>
      <w:r w:rsidR="008C103D">
        <w:rPr>
          <w:rFonts w:ascii="Times New Roman" w:hAnsi="Times New Roman"/>
          <w:sz w:val="24"/>
          <w:szCs w:val="24"/>
          <w:lang w:val="en-US"/>
        </w:rPr>
        <w:t xml:space="preserve"> (present and past simple tense) and</w:t>
      </w:r>
      <w:r w:rsidR="002A2C72" w:rsidRPr="002A2C72">
        <w:rPr>
          <w:rFonts w:ascii="Times New Roman" w:hAnsi="Times New Roman"/>
          <w:sz w:val="24"/>
          <w:szCs w:val="24"/>
          <w:lang w:val="en-US"/>
        </w:rPr>
        <w:t xml:space="preserve"> CAN</w:t>
      </w:r>
      <w:r w:rsidR="008C103D">
        <w:rPr>
          <w:rFonts w:ascii="Times New Roman" w:hAnsi="Times New Roman"/>
          <w:sz w:val="24"/>
          <w:szCs w:val="24"/>
          <w:lang w:val="en-US"/>
        </w:rPr>
        <w:t>. She has built comparatively rich vocabulary stock in English for her age only through stories (either read by me or watched on clips</w:t>
      </w:r>
      <w:r w:rsidR="002A2C72" w:rsidRPr="002A2C72">
        <w:rPr>
          <w:rFonts w:ascii="Times New Roman" w:hAnsi="Times New Roman"/>
          <w:sz w:val="24"/>
          <w:szCs w:val="24"/>
          <w:lang w:val="en-US"/>
        </w:rPr>
        <w:t>)</w:t>
      </w:r>
      <w:r w:rsidR="008C103D">
        <w:rPr>
          <w:rFonts w:ascii="Times New Roman" w:hAnsi="Times New Roman"/>
          <w:sz w:val="24"/>
          <w:szCs w:val="24"/>
          <w:lang w:val="en-US"/>
        </w:rPr>
        <w:t xml:space="preserve">. She uses correctly colours in English, she can describe objects and animals, and name some of them </w:t>
      </w:r>
      <w:r w:rsidR="008C103D">
        <w:rPr>
          <w:rFonts w:ascii="Times New Roman" w:hAnsi="Times New Roman"/>
          <w:sz w:val="24"/>
          <w:szCs w:val="24"/>
          <w:lang w:val="en-US"/>
        </w:rPr>
        <w:lastRenderedPageBreak/>
        <w:t xml:space="preserve">in English, she knows the letters and numbers in English and sings English songs for children. </w:t>
      </w:r>
      <w:r w:rsidR="00A16550">
        <w:rPr>
          <w:rFonts w:ascii="Times New Roman" w:hAnsi="Times New Roman"/>
          <w:sz w:val="24"/>
          <w:szCs w:val="24"/>
          <w:lang w:val="en-US"/>
        </w:rPr>
        <w:t>Using video clips for English language learning and acquisition, we can create cross-curricul</w:t>
      </w:r>
      <w:r w:rsidR="00DA4064">
        <w:rPr>
          <w:rFonts w:ascii="Times New Roman" w:hAnsi="Times New Roman"/>
          <w:sz w:val="24"/>
          <w:szCs w:val="24"/>
          <w:lang w:val="en-US"/>
        </w:rPr>
        <w:t>a</w:t>
      </w:r>
      <w:r w:rsidR="00A16550">
        <w:rPr>
          <w:rFonts w:ascii="Times New Roman" w:hAnsi="Times New Roman"/>
          <w:sz w:val="24"/>
          <w:szCs w:val="24"/>
          <w:lang w:val="en-US"/>
        </w:rPr>
        <w:t>r links to othe</w:t>
      </w:r>
      <w:r w:rsidR="00DA4064">
        <w:rPr>
          <w:rFonts w:ascii="Times New Roman" w:hAnsi="Times New Roman"/>
          <w:sz w:val="24"/>
          <w:szCs w:val="24"/>
          <w:lang w:val="en-US"/>
        </w:rPr>
        <w:t>r</w:t>
      </w:r>
      <w:r w:rsidR="00A16550">
        <w:rPr>
          <w:rFonts w:ascii="Times New Roman" w:hAnsi="Times New Roman"/>
          <w:sz w:val="24"/>
          <w:szCs w:val="24"/>
          <w:lang w:val="en-US"/>
        </w:rPr>
        <w:t xml:space="preserve"> subjects. In </w:t>
      </w:r>
      <w:r w:rsidR="00DA4064">
        <w:rPr>
          <w:rFonts w:ascii="Times New Roman" w:hAnsi="Times New Roman"/>
          <w:sz w:val="24"/>
          <w:szCs w:val="24"/>
          <w:lang w:val="en-US"/>
        </w:rPr>
        <w:t>our case the</w:t>
      </w:r>
      <w:r w:rsidR="00A16550">
        <w:rPr>
          <w:rFonts w:ascii="Times New Roman" w:hAnsi="Times New Roman"/>
          <w:sz w:val="24"/>
          <w:szCs w:val="24"/>
          <w:lang w:val="en-US"/>
        </w:rPr>
        <w:t xml:space="preserve"> other subjects are Mathematics (counting), Nature (animals) and Arts. My daughter started painting the film characters, choosing the colours according to </w:t>
      </w:r>
      <w:r w:rsidR="00DA4064">
        <w:rPr>
          <w:rFonts w:ascii="Times New Roman" w:hAnsi="Times New Roman"/>
          <w:sz w:val="24"/>
          <w:szCs w:val="24"/>
          <w:lang w:val="en-US"/>
        </w:rPr>
        <w:t>their</w:t>
      </w:r>
      <w:r w:rsidR="00A16550">
        <w:rPr>
          <w:rFonts w:ascii="Times New Roman" w:hAnsi="Times New Roman"/>
          <w:sz w:val="24"/>
          <w:szCs w:val="24"/>
          <w:lang w:val="en-US"/>
        </w:rPr>
        <w:t xml:space="preserve"> personage</w:t>
      </w:r>
      <w:r w:rsidR="00DA4064">
        <w:rPr>
          <w:rFonts w:ascii="Times New Roman" w:hAnsi="Times New Roman"/>
          <w:sz w:val="24"/>
          <w:szCs w:val="24"/>
          <w:lang w:val="en-US"/>
        </w:rPr>
        <w:t>s</w:t>
      </w:r>
      <w:r w:rsidR="00A16550">
        <w:rPr>
          <w:rFonts w:ascii="Times New Roman" w:hAnsi="Times New Roman"/>
          <w:sz w:val="24"/>
          <w:szCs w:val="24"/>
          <w:lang w:val="en-US"/>
        </w:rPr>
        <w:t xml:space="preserve"> in the film and naming colours in English, explaining what and why with words from the video. </w:t>
      </w:r>
      <w:r w:rsidR="003A3962" w:rsidRPr="00AE7D49">
        <w:rPr>
          <w:rFonts w:ascii="Times New Roman" w:hAnsi="Times New Roman"/>
          <w:sz w:val="24"/>
          <w:szCs w:val="24"/>
        </w:rPr>
        <w:t xml:space="preserve">For </w:t>
      </w:r>
      <w:r w:rsidR="00507889" w:rsidRPr="00AE7D49">
        <w:rPr>
          <w:rFonts w:ascii="Times New Roman" w:hAnsi="Times New Roman"/>
          <w:sz w:val="24"/>
          <w:szCs w:val="24"/>
        </w:rPr>
        <w:t>example,</w:t>
      </w:r>
      <w:r w:rsidR="003A3962" w:rsidRPr="00AE7D49">
        <w:rPr>
          <w:rFonts w:ascii="Times New Roman" w:hAnsi="Times New Roman"/>
          <w:sz w:val="24"/>
          <w:szCs w:val="24"/>
        </w:rPr>
        <w:t xml:space="preserve"> when we go for a walk, she points out objects, animals, plants, and says their colours. When we play in the yard, she uses phrases fr</w:t>
      </w:r>
      <w:r w:rsidR="005B4014">
        <w:rPr>
          <w:rFonts w:ascii="Times New Roman" w:hAnsi="Times New Roman"/>
          <w:sz w:val="24"/>
          <w:szCs w:val="24"/>
        </w:rPr>
        <w:t xml:space="preserve">om the </w:t>
      </w:r>
      <w:r w:rsidR="005B4014" w:rsidRPr="002F4C9B">
        <w:rPr>
          <w:rFonts w:ascii="Times New Roman" w:hAnsi="Times New Roman"/>
          <w:sz w:val="24"/>
          <w:szCs w:val="24"/>
        </w:rPr>
        <w:t xml:space="preserve">story </w:t>
      </w:r>
      <w:r w:rsidR="005B4014" w:rsidRPr="002F4C9B">
        <w:rPr>
          <w:rFonts w:ascii="Times New Roman" w:hAnsi="Times New Roman"/>
          <w:i/>
          <w:iCs/>
          <w:sz w:val="24"/>
          <w:szCs w:val="24"/>
        </w:rPr>
        <w:t>"Stop and Go"</w:t>
      </w:r>
      <w:r w:rsidR="005B4014" w:rsidRPr="002F4C9B">
        <w:rPr>
          <w:rFonts w:ascii="Times New Roman" w:hAnsi="Times New Roman"/>
          <w:sz w:val="24"/>
          <w:szCs w:val="24"/>
        </w:rPr>
        <w:t xml:space="preserve"> </w:t>
      </w:r>
      <w:r w:rsidR="00507889" w:rsidRPr="002F4C9B">
        <w:rPr>
          <w:rFonts w:ascii="Times New Roman" w:hAnsi="Times New Roman"/>
          <w:sz w:val="24"/>
          <w:szCs w:val="24"/>
          <w:lang w:val="en-US"/>
        </w:rPr>
        <w:t>like</w:t>
      </w:r>
      <w:r w:rsidR="00AE7D49" w:rsidRPr="002F4C9B">
        <w:rPr>
          <w:rFonts w:ascii="Times New Roman" w:hAnsi="Times New Roman"/>
          <w:sz w:val="24"/>
          <w:szCs w:val="24"/>
        </w:rPr>
        <w:t xml:space="preserve"> "Mum, stop!"</w:t>
      </w:r>
      <w:r w:rsidR="00507889" w:rsidRPr="002F4C9B">
        <w:rPr>
          <w:rFonts w:ascii="Times New Roman" w:hAnsi="Times New Roman"/>
          <w:sz w:val="24"/>
          <w:szCs w:val="24"/>
        </w:rPr>
        <w:t xml:space="preserve"> or</w:t>
      </w:r>
      <w:r w:rsidR="00AE7D49" w:rsidRPr="002F4C9B">
        <w:rPr>
          <w:rFonts w:ascii="Times New Roman" w:hAnsi="Times New Roman"/>
          <w:sz w:val="24"/>
          <w:szCs w:val="24"/>
        </w:rPr>
        <w:t xml:space="preserve"> "Mu</w:t>
      </w:r>
      <w:r w:rsidR="003A3962" w:rsidRPr="002F4C9B">
        <w:rPr>
          <w:rFonts w:ascii="Times New Roman" w:hAnsi="Times New Roman"/>
          <w:sz w:val="24"/>
          <w:szCs w:val="24"/>
        </w:rPr>
        <w:t>m, go</w:t>
      </w:r>
      <w:r w:rsidR="00972EE4" w:rsidRPr="002F4C9B">
        <w:rPr>
          <w:rFonts w:ascii="Times New Roman" w:hAnsi="Times New Roman"/>
          <w:sz w:val="24"/>
          <w:szCs w:val="24"/>
        </w:rPr>
        <w:t>!</w:t>
      </w:r>
      <w:r w:rsidR="00972EE4" w:rsidRPr="002F4C9B">
        <w:rPr>
          <w:rFonts w:ascii="Times New Roman" w:hAnsi="Times New Roman"/>
          <w:sz w:val="24"/>
          <w:szCs w:val="24"/>
          <w:lang w:val="bg-BG"/>
        </w:rPr>
        <w:t>“</w:t>
      </w:r>
      <w:r w:rsidR="00507889" w:rsidRPr="002F4C9B">
        <w:rPr>
          <w:rFonts w:ascii="Times New Roman" w:hAnsi="Times New Roman"/>
          <w:sz w:val="24"/>
          <w:szCs w:val="24"/>
          <w:lang w:val="en-GB"/>
        </w:rPr>
        <w:t xml:space="preserve">. </w:t>
      </w:r>
      <w:r w:rsidR="005B4014" w:rsidRPr="002F4C9B">
        <w:rPr>
          <w:rFonts w:ascii="Times New Roman" w:hAnsi="Times New Roman"/>
          <w:sz w:val="24"/>
          <w:szCs w:val="24"/>
          <w:lang w:val="en-US"/>
        </w:rPr>
        <w:t>In the kindergarten she also switches</w:t>
      </w:r>
      <w:r w:rsidR="00F819C6">
        <w:rPr>
          <w:rFonts w:ascii="Times New Roman" w:hAnsi="Times New Roman"/>
          <w:sz w:val="24"/>
          <w:szCs w:val="24"/>
          <w:lang w:val="en-US"/>
        </w:rPr>
        <w:t xml:space="preserve"> to</w:t>
      </w:r>
      <w:r w:rsidR="005B4014">
        <w:rPr>
          <w:rFonts w:ascii="Times New Roman" w:hAnsi="Times New Roman"/>
          <w:sz w:val="24"/>
          <w:szCs w:val="24"/>
          <w:lang w:val="en-US"/>
        </w:rPr>
        <w:t xml:space="preserve"> English sometimes</w:t>
      </w:r>
      <w:r w:rsidR="00F819C6">
        <w:rPr>
          <w:rFonts w:ascii="Times New Roman" w:hAnsi="Times New Roman"/>
          <w:sz w:val="24"/>
          <w:szCs w:val="24"/>
          <w:lang w:val="en-US"/>
        </w:rPr>
        <w:t xml:space="preserve">. One day they had dry beans for lunch in the kindergarten. She said in English “I don’t eat. I want to eat soup.” This shows incomplete grammatical structure – the first sentence lacks object, but she can form negative of the word in the present simple tense correctly. From advertising and other </w:t>
      </w:r>
      <w:r w:rsidR="00507889">
        <w:rPr>
          <w:rFonts w:ascii="Times New Roman" w:hAnsi="Times New Roman"/>
          <w:sz w:val="24"/>
          <w:szCs w:val="24"/>
          <w:lang w:val="en-US"/>
        </w:rPr>
        <w:t>videos,</w:t>
      </w:r>
      <w:r w:rsidR="00F819C6">
        <w:rPr>
          <w:rFonts w:ascii="Times New Roman" w:hAnsi="Times New Roman"/>
          <w:sz w:val="24"/>
          <w:szCs w:val="24"/>
          <w:lang w:val="en-US"/>
        </w:rPr>
        <w:t xml:space="preserve"> she has acquired eyeshadow, lipstick and other </w:t>
      </w:r>
      <w:r w:rsidR="006C1E4E">
        <w:rPr>
          <w:rFonts w:ascii="Times New Roman" w:hAnsi="Times New Roman"/>
          <w:sz w:val="24"/>
          <w:szCs w:val="24"/>
          <w:lang w:val="en-US"/>
        </w:rPr>
        <w:t>make-up</w:t>
      </w:r>
      <w:r w:rsidR="00F819C6">
        <w:rPr>
          <w:rFonts w:ascii="Times New Roman" w:hAnsi="Times New Roman"/>
          <w:sz w:val="24"/>
          <w:szCs w:val="24"/>
          <w:lang w:val="en-US"/>
        </w:rPr>
        <w:t xml:space="preserve"> components. One morning she told me “Mum, you need a bit of </w:t>
      </w:r>
      <w:r w:rsidR="006C1E4E">
        <w:rPr>
          <w:rFonts w:ascii="Times New Roman" w:hAnsi="Times New Roman"/>
          <w:sz w:val="24"/>
          <w:szCs w:val="24"/>
          <w:lang w:val="en-US"/>
        </w:rPr>
        <w:t>make-up</w:t>
      </w:r>
      <w:r w:rsidR="00F819C6">
        <w:rPr>
          <w:rFonts w:ascii="Times New Roman" w:hAnsi="Times New Roman"/>
          <w:sz w:val="24"/>
          <w:szCs w:val="24"/>
          <w:lang w:val="en-US"/>
        </w:rPr>
        <w:t xml:space="preserve">.” </w:t>
      </w:r>
      <w:r w:rsidR="00677F38">
        <w:rPr>
          <w:rFonts w:ascii="Times New Roman" w:hAnsi="Times New Roman"/>
          <w:sz w:val="24"/>
          <w:szCs w:val="24"/>
          <w:lang w:val="en-US"/>
        </w:rPr>
        <w:t>s</w:t>
      </w:r>
      <w:r w:rsidR="00F819C6">
        <w:rPr>
          <w:rFonts w:ascii="Times New Roman" w:hAnsi="Times New Roman"/>
          <w:sz w:val="24"/>
          <w:szCs w:val="24"/>
          <w:lang w:val="en-US"/>
        </w:rPr>
        <w:t>howing her cheeks</w:t>
      </w:r>
      <w:r w:rsidR="00677F38">
        <w:rPr>
          <w:rFonts w:ascii="Times New Roman" w:hAnsi="Times New Roman"/>
          <w:sz w:val="24"/>
          <w:szCs w:val="24"/>
          <w:lang w:val="en-US"/>
        </w:rPr>
        <w:t xml:space="preserve">. She pronounced only </w:t>
      </w:r>
      <w:r w:rsidR="006C1E4E">
        <w:rPr>
          <w:rFonts w:ascii="Times New Roman" w:hAnsi="Times New Roman"/>
          <w:sz w:val="24"/>
          <w:szCs w:val="24"/>
          <w:lang w:val="en-US"/>
        </w:rPr>
        <w:t>make-up</w:t>
      </w:r>
      <w:r w:rsidR="00677F38">
        <w:rPr>
          <w:rFonts w:ascii="Times New Roman" w:hAnsi="Times New Roman"/>
          <w:sz w:val="24"/>
          <w:szCs w:val="24"/>
          <w:lang w:val="en-US"/>
        </w:rPr>
        <w:t xml:space="preserve"> in English, the rest of the sentence was in Bulgarian.</w:t>
      </w:r>
    </w:p>
    <w:p w14:paraId="77CE276B" w14:textId="77777777" w:rsidR="00A16550" w:rsidRPr="00AE7D49" w:rsidRDefault="00A16550" w:rsidP="002A2C72">
      <w:pPr>
        <w:spacing w:after="0" w:line="240" w:lineRule="auto"/>
        <w:jc w:val="both"/>
        <w:rPr>
          <w:rFonts w:ascii="Times New Roman" w:hAnsi="Times New Roman"/>
          <w:sz w:val="24"/>
          <w:szCs w:val="24"/>
          <w:lang w:val="en-US"/>
        </w:rPr>
      </w:pPr>
    </w:p>
    <w:p w14:paraId="3ACB1AF9" w14:textId="77777777" w:rsidR="007772F2" w:rsidRDefault="00A16550" w:rsidP="002A2C72">
      <w:pPr>
        <w:spacing w:after="0" w:line="240" w:lineRule="auto"/>
        <w:jc w:val="both"/>
        <w:rPr>
          <w:rFonts w:ascii="Times New Roman" w:hAnsi="Times New Roman"/>
          <w:sz w:val="24"/>
          <w:szCs w:val="24"/>
        </w:rPr>
      </w:pPr>
      <w:r>
        <w:rPr>
          <w:rFonts w:ascii="Times New Roman" w:hAnsi="Times New Roman"/>
          <w:sz w:val="24"/>
          <w:szCs w:val="24"/>
          <w:lang w:val="en-US"/>
        </w:rPr>
        <w:t>These examples convinced me that the storytelling</w:t>
      </w:r>
      <w:r w:rsidR="00F819C6">
        <w:rPr>
          <w:rFonts w:ascii="Times New Roman" w:hAnsi="Times New Roman"/>
          <w:sz w:val="24"/>
          <w:szCs w:val="24"/>
          <w:lang w:val="en-US"/>
        </w:rPr>
        <w:t xml:space="preserve"> and video methodologies work</w:t>
      </w:r>
      <w:r>
        <w:rPr>
          <w:rFonts w:ascii="Times New Roman" w:hAnsi="Times New Roman"/>
          <w:sz w:val="24"/>
          <w:szCs w:val="24"/>
          <w:lang w:val="en-US"/>
        </w:rPr>
        <w:t xml:space="preserve"> well and can be successfully used with very young learners. Moreover, storytelling develops still greater interest in the foreign language and motivation for learning it. </w:t>
      </w:r>
    </w:p>
    <w:p w14:paraId="1CD699E7" w14:textId="77777777" w:rsidR="007F4F53" w:rsidRDefault="007F4F53" w:rsidP="009C57F2">
      <w:pPr>
        <w:spacing w:after="0" w:line="240" w:lineRule="auto"/>
        <w:jc w:val="both"/>
        <w:rPr>
          <w:rFonts w:ascii="Times New Roman" w:hAnsi="Times New Roman"/>
          <w:sz w:val="24"/>
          <w:szCs w:val="24"/>
        </w:rPr>
      </w:pPr>
    </w:p>
    <w:p w14:paraId="6FDAE56B" w14:textId="77777777" w:rsidR="00840926" w:rsidRDefault="00840926" w:rsidP="009C57F2">
      <w:pPr>
        <w:spacing w:after="0" w:line="240" w:lineRule="auto"/>
        <w:jc w:val="both"/>
        <w:rPr>
          <w:rFonts w:ascii="Times New Roman" w:hAnsi="Times New Roman"/>
          <w:sz w:val="24"/>
          <w:szCs w:val="24"/>
        </w:rPr>
      </w:pPr>
    </w:p>
    <w:p w14:paraId="3BA0240C" w14:textId="77777777" w:rsidR="00BE3DF8" w:rsidRPr="00B15747" w:rsidRDefault="00B15747" w:rsidP="00C3352E">
      <w:pPr>
        <w:spacing w:after="0" w:line="240" w:lineRule="auto"/>
        <w:jc w:val="both"/>
        <w:rPr>
          <w:rFonts w:ascii="Times New Roman" w:hAnsi="Times New Roman"/>
          <w:b/>
          <w:sz w:val="24"/>
          <w:szCs w:val="24"/>
        </w:rPr>
      </w:pPr>
      <w:r w:rsidRPr="00B15747">
        <w:rPr>
          <w:rFonts w:ascii="Times New Roman" w:hAnsi="Times New Roman"/>
          <w:b/>
          <w:sz w:val="24"/>
          <w:szCs w:val="24"/>
        </w:rPr>
        <w:t>Conclusions</w:t>
      </w:r>
    </w:p>
    <w:p w14:paraId="0993A2AD" w14:textId="77777777" w:rsidR="00B15747" w:rsidRDefault="00B15747" w:rsidP="00C3352E">
      <w:pPr>
        <w:spacing w:after="0" w:line="240" w:lineRule="auto"/>
        <w:jc w:val="both"/>
        <w:rPr>
          <w:rFonts w:ascii="Times New Roman" w:hAnsi="Times New Roman"/>
          <w:sz w:val="24"/>
          <w:szCs w:val="24"/>
          <w:lang w:val="bg-BG"/>
        </w:rPr>
      </w:pPr>
    </w:p>
    <w:p w14:paraId="7FD470CE" w14:textId="77777777" w:rsidR="00B417B8" w:rsidRPr="002800F0" w:rsidRDefault="00DA4064" w:rsidP="00C3352E">
      <w:pPr>
        <w:spacing w:after="0" w:line="240" w:lineRule="auto"/>
        <w:jc w:val="both"/>
        <w:rPr>
          <w:rFonts w:ascii="Times New Roman" w:hAnsi="Times New Roman"/>
          <w:sz w:val="24"/>
          <w:szCs w:val="24"/>
          <w:lang w:val="bg-BG"/>
        </w:rPr>
      </w:pPr>
      <w:r>
        <w:rPr>
          <w:rFonts w:ascii="Times New Roman" w:hAnsi="Times New Roman"/>
          <w:sz w:val="24"/>
          <w:szCs w:val="24"/>
          <w:lang w:val="en-US"/>
        </w:rPr>
        <w:t xml:space="preserve">My experiment with stories and video materials showed that the child acquired lexis, structures (tenses and the use of modal and auxiliary verbs), that English picture books aid developing social and existential skills (crossing the road), they develop thinking and analyzing (right and wrong attitude in a situation) and last but not least heighten interest and motivation, focus the child’s attention on topics and issues previously discussed in native language.  </w:t>
      </w:r>
    </w:p>
    <w:p w14:paraId="13F88440" w14:textId="77777777" w:rsidR="00972EE4" w:rsidRPr="002800F0" w:rsidRDefault="00972EE4" w:rsidP="00C3352E">
      <w:pPr>
        <w:spacing w:after="0" w:line="240" w:lineRule="auto"/>
        <w:jc w:val="both"/>
        <w:rPr>
          <w:rFonts w:ascii="Times New Roman" w:hAnsi="Times New Roman"/>
          <w:sz w:val="24"/>
          <w:szCs w:val="24"/>
          <w:lang w:val="en-US"/>
        </w:rPr>
      </w:pPr>
      <w:r w:rsidRPr="002800F0">
        <w:rPr>
          <w:rFonts w:ascii="Times New Roman" w:hAnsi="Times New Roman"/>
          <w:sz w:val="24"/>
          <w:szCs w:val="24"/>
        </w:rPr>
        <w:t>Reading fairy tales will never go out of style.</w:t>
      </w:r>
      <w:r w:rsidR="002800F0" w:rsidRPr="002800F0">
        <w:rPr>
          <w:rFonts w:ascii="Times New Roman" w:hAnsi="Times New Roman"/>
          <w:sz w:val="24"/>
          <w:szCs w:val="24"/>
        </w:rPr>
        <w:t xml:space="preserve"> It</w:t>
      </w:r>
      <w:r w:rsidRPr="002800F0">
        <w:rPr>
          <w:rFonts w:ascii="Times New Roman" w:hAnsi="Times New Roman"/>
          <w:sz w:val="24"/>
          <w:szCs w:val="24"/>
        </w:rPr>
        <w:t xml:space="preserve"> </w:t>
      </w:r>
      <w:r w:rsidR="002800F0" w:rsidRPr="002800F0">
        <w:rPr>
          <w:rFonts w:ascii="Times New Roman" w:hAnsi="Times New Roman"/>
          <w:sz w:val="24"/>
          <w:szCs w:val="24"/>
        </w:rPr>
        <w:t xml:space="preserve">fosters </w:t>
      </w:r>
      <w:r w:rsidRPr="002800F0">
        <w:rPr>
          <w:rFonts w:ascii="Times New Roman" w:hAnsi="Times New Roman"/>
          <w:sz w:val="24"/>
          <w:szCs w:val="24"/>
        </w:rPr>
        <w:t>the love for reading and languages. It nurtures children's imagination, leading to creativity and the development of their potential</w:t>
      </w:r>
      <w:r w:rsidRPr="002800F0">
        <w:rPr>
          <w:rFonts w:ascii="Segoe UI" w:hAnsi="Segoe UI" w:cs="Segoe UI"/>
          <w:shd w:val="clear" w:color="auto" w:fill="FFFFFF"/>
          <w:lang w:val="en-US"/>
        </w:rPr>
        <w:t xml:space="preserve">. </w:t>
      </w:r>
    </w:p>
    <w:p w14:paraId="3FF65701" w14:textId="77777777" w:rsidR="00B066D4" w:rsidRPr="002800F0" w:rsidRDefault="00B066D4" w:rsidP="00C3352E">
      <w:pPr>
        <w:spacing w:after="0" w:line="240" w:lineRule="auto"/>
        <w:jc w:val="both"/>
        <w:rPr>
          <w:rFonts w:ascii="Times New Roman" w:hAnsi="Times New Roman"/>
          <w:sz w:val="24"/>
          <w:szCs w:val="24"/>
          <w:lang w:val="bg-BG"/>
        </w:rPr>
      </w:pPr>
    </w:p>
    <w:p w14:paraId="68748D57" w14:textId="77777777" w:rsidR="002C464B" w:rsidRPr="0088094B" w:rsidRDefault="002C464B" w:rsidP="00C3352E">
      <w:pPr>
        <w:spacing w:after="0" w:line="240" w:lineRule="auto"/>
        <w:jc w:val="both"/>
        <w:rPr>
          <w:rFonts w:ascii="Times New Roman" w:hAnsi="Times New Roman"/>
          <w:sz w:val="24"/>
          <w:szCs w:val="24"/>
          <w:lang w:val="bg-BG"/>
        </w:rPr>
      </w:pPr>
    </w:p>
    <w:p w14:paraId="5A5F237D" w14:textId="77777777" w:rsidR="00165653" w:rsidRDefault="00165653" w:rsidP="00C3352E">
      <w:pPr>
        <w:spacing w:after="0" w:line="240" w:lineRule="auto"/>
        <w:jc w:val="both"/>
        <w:rPr>
          <w:rFonts w:ascii="Times New Roman" w:hAnsi="Times New Roman"/>
          <w:b/>
          <w:sz w:val="24"/>
          <w:szCs w:val="24"/>
        </w:rPr>
      </w:pPr>
      <w:r>
        <w:rPr>
          <w:rFonts w:ascii="Times New Roman" w:hAnsi="Times New Roman"/>
          <w:b/>
          <w:sz w:val="24"/>
          <w:szCs w:val="24"/>
          <w:lang w:val="bg-BG"/>
        </w:rPr>
        <w:t>Reference</w:t>
      </w:r>
      <w:r w:rsidRPr="00B15747">
        <w:rPr>
          <w:rFonts w:ascii="Times New Roman" w:hAnsi="Times New Roman"/>
          <w:b/>
          <w:sz w:val="24"/>
          <w:szCs w:val="24"/>
        </w:rPr>
        <w:t>s</w:t>
      </w:r>
    </w:p>
    <w:p w14:paraId="0EE146EF" w14:textId="77777777" w:rsidR="0024103E" w:rsidRPr="00B15747" w:rsidRDefault="0024103E" w:rsidP="00C3352E">
      <w:pPr>
        <w:spacing w:after="0" w:line="240" w:lineRule="auto"/>
        <w:jc w:val="both"/>
        <w:rPr>
          <w:rFonts w:ascii="Times New Roman" w:hAnsi="Times New Roman"/>
          <w:b/>
          <w:sz w:val="24"/>
          <w:szCs w:val="24"/>
        </w:rPr>
      </w:pPr>
    </w:p>
    <w:p w14:paraId="736AEE1A" w14:textId="77777777" w:rsidR="0055431C" w:rsidRPr="0055431C" w:rsidRDefault="0055431C" w:rsidP="00C3352E">
      <w:pPr>
        <w:spacing w:after="0" w:line="240" w:lineRule="auto"/>
        <w:jc w:val="both"/>
        <w:rPr>
          <w:rFonts w:ascii="Times New Roman" w:hAnsi="Times New Roman"/>
          <w:sz w:val="24"/>
          <w:szCs w:val="24"/>
          <w:lang w:val="en-US"/>
        </w:rPr>
      </w:pPr>
      <w:r w:rsidRPr="002D42DE">
        <w:rPr>
          <w:rFonts w:ascii="Times New Roman" w:hAnsi="Times New Roman"/>
          <w:sz w:val="24"/>
          <w:szCs w:val="24"/>
          <w:lang w:val="en-US"/>
        </w:rPr>
        <w:t xml:space="preserve">Brewster, J., </w:t>
      </w:r>
      <w:r w:rsidRPr="002D42DE">
        <w:rPr>
          <w:rFonts w:ascii="Times New Roman" w:hAnsi="Times New Roman"/>
          <w:sz w:val="24"/>
          <w:szCs w:val="24"/>
          <w:lang w:val="bg-BG"/>
        </w:rPr>
        <w:t>Ellis, G.,</w:t>
      </w:r>
      <w:r w:rsidRPr="002D42DE">
        <w:rPr>
          <w:rFonts w:ascii="Times New Roman" w:hAnsi="Times New Roman"/>
          <w:sz w:val="24"/>
          <w:szCs w:val="24"/>
          <w:lang w:val="en-US"/>
        </w:rPr>
        <w:t xml:space="preserve"> Girard, D., (2002). </w:t>
      </w:r>
      <w:r w:rsidRPr="002D42DE">
        <w:rPr>
          <w:rFonts w:ascii="Times New Roman" w:hAnsi="Times New Roman"/>
          <w:i/>
          <w:iCs/>
          <w:sz w:val="24"/>
          <w:szCs w:val="24"/>
          <w:lang w:val="en-US"/>
        </w:rPr>
        <w:t>The Primary English Teacher’s Guide</w:t>
      </w:r>
      <w:r w:rsidRPr="002D42DE">
        <w:rPr>
          <w:rFonts w:ascii="Times New Roman" w:hAnsi="Times New Roman"/>
          <w:sz w:val="24"/>
          <w:szCs w:val="24"/>
          <w:lang w:val="en-US"/>
        </w:rPr>
        <w:t>. London: Longman, Penguin.</w:t>
      </w:r>
      <w:r>
        <w:rPr>
          <w:rFonts w:ascii="Times New Roman" w:hAnsi="Times New Roman"/>
          <w:sz w:val="24"/>
          <w:szCs w:val="24"/>
          <w:lang w:val="en-US"/>
        </w:rPr>
        <w:t xml:space="preserve"> </w:t>
      </w:r>
    </w:p>
    <w:p w14:paraId="683D4CE2" w14:textId="77777777" w:rsidR="005462F9" w:rsidRDefault="005462F9" w:rsidP="005462F9">
      <w:pPr>
        <w:spacing w:after="0" w:line="240" w:lineRule="auto"/>
        <w:jc w:val="both"/>
        <w:rPr>
          <w:rFonts w:ascii="Times New Roman" w:hAnsi="Times New Roman"/>
          <w:sz w:val="24"/>
          <w:szCs w:val="24"/>
          <w:lang w:val="en-US"/>
        </w:rPr>
      </w:pPr>
    </w:p>
    <w:p w14:paraId="12BB7A9B" w14:textId="77777777" w:rsidR="001755C3" w:rsidRPr="002D21C6" w:rsidRDefault="001755C3" w:rsidP="00C3352E">
      <w:pPr>
        <w:spacing w:after="0" w:line="240" w:lineRule="auto"/>
        <w:jc w:val="both"/>
        <w:rPr>
          <w:rFonts w:ascii="Times New Roman" w:hAnsi="Times New Roman"/>
          <w:sz w:val="24"/>
          <w:szCs w:val="24"/>
          <w:lang w:val="bg-BG"/>
        </w:rPr>
      </w:pPr>
      <w:r w:rsidRPr="00EF3CCC">
        <w:rPr>
          <w:rFonts w:ascii="Times New Roman" w:hAnsi="Times New Roman"/>
          <w:sz w:val="24"/>
          <w:szCs w:val="24"/>
          <w:lang w:val="bg-BG"/>
        </w:rPr>
        <w:t>Ellis</w:t>
      </w:r>
      <w:r w:rsidR="000E15B6" w:rsidRPr="00EF3CCC">
        <w:rPr>
          <w:rFonts w:ascii="Times New Roman" w:hAnsi="Times New Roman"/>
          <w:sz w:val="24"/>
          <w:szCs w:val="24"/>
          <w:lang w:val="bg-BG"/>
        </w:rPr>
        <w:t>,</w:t>
      </w:r>
      <w:r w:rsidR="00C87558" w:rsidRPr="00EF3CCC">
        <w:rPr>
          <w:rFonts w:ascii="Times New Roman" w:hAnsi="Times New Roman"/>
          <w:sz w:val="24"/>
          <w:szCs w:val="24"/>
          <w:lang w:val="bg-BG"/>
        </w:rPr>
        <w:t xml:space="preserve"> G.</w:t>
      </w:r>
      <w:r w:rsidR="000E15B6" w:rsidRPr="00EF3CCC">
        <w:rPr>
          <w:rFonts w:ascii="Times New Roman" w:hAnsi="Times New Roman"/>
          <w:sz w:val="24"/>
          <w:szCs w:val="24"/>
          <w:lang w:val="bg-BG"/>
        </w:rPr>
        <w:t>,</w:t>
      </w:r>
      <w:r w:rsidRPr="00EF3CCC">
        <w:rPr>
          <w:rFonts w:ascii="Times New Roman" w:hAnsi="Times New Roman"/>
          <w:sz w:val="24"/>
          <w:szCs w:val="24"/>
          <w:lang w:val="bg-BG"/>
        </w:rPr>
        <w:t xml:space="preserve"> Brewster</w:t>
      </w:r>
      <w:r w:rsidR="000E15B6" w:rsidRPr="00EF3CCC">
        <w:rPr>
          <w:rFonts w:ascii="Times New Roman" w:hAnsi="Times New Roman"/>
          <w:sz w:val="24"/>
          <w:szCs w:val="24"/>
          <w:lang w:val="bg-BG"/>
        </w:rPr>
        <w:t>, J.,</w:t>
      </w:r>
      <w:r w:rsidRPr="00EF3CCC">
        <w:rPr>
          <w:rFonts w:ascii="Times New Roman" w:hAnsi="Times New Roman"/>
          <w:sz w:val="24"/>
          <w:szCs w:val="24"/>
          <w:lang w:val="bg-BG"/>
        </w:rPr>
        <w:t xml:space="preserve"> </w:t>
      </w:r>
      <w:r w:rsidR="00C87558" w:rsidRPr="00EF3CCC">
        <w:rPr>
          <w:rFonts w:ascii="Times New Roman" w:hAnsi="Times New Roman"/>
          <w:sz w:val="24"/>
          <w:szCs w:val="24"/>
          <w:lang w:val="bg-BG"/>
        </w:rPr>
        <w:t>(</w:t>
      </w:r>
      <w:r w:rsidRPr="00EF3CCC">
        <w:rPr>
          <w:rFonts w:ascii="Times New Roman" w:hAnsi="Times New Roman"/>
          <w:sz w:val="24"/>
          <w:szCs w:val="24"/>
          <w:lang w:val="bg-BG"/>
        </w:rPr>
        <w:t>2014</w:t>
      </w:r>
      <w:r w:rsidR="00C87558" w:rsidRPr="00EF3CCC">
        <w:rPr>
          <w:rFonts w:ascii="Times New Roman" w:hAnsi="Times New Roman"/>
          <w:sz w:val="24"/>
          <w:szCs w:val="24"/>
          <w:lang w:val="bg-BG"/>
        </w:rPr>
        <w:t xml:space="preserve">). </w:t>
      </w:r>
      <w:r w:rsidR="00C87558" w:rsidRPr="00EF3CCC">
        <w:rPr>
          <w:rFonts w:ascii="Times New Roman" w:hAnsi="Times New Roman"/>
          <w:i/>
          <w:sz w:val="24"/>
          <w:szCs w:val="24"/>
          <w:lang w:val="bg-BG"/>
        </w:rPr>
        <w:t xml:space="preserve">Tell it again! The storytelling handbook for primary English language teachers. </w:t>
      </w:r>
      <w:r w:rsidR="00C87558" w:rsidRPr="00EF3CCC">
        <w:rPr>
          <w:rFonts w:ascii="Times New Roman" w:hAnsi="Times New Roman"/>
          <w:sz w:val="24"/>
          <w:szCs w:val="24"/>
          <w:lang w:val="bg-BG"/>
        </w:rPr>
        <w:t>London: British Council.</w:t>
      </w:r>
      <w:r w:rsidR="00C87558" w:rsidRPr="002D21C6">
        <w:rPr>
          <w:rFonts w:ascii="Times New Roman" w:hAnsi="Times New Roman"/>
          <w:sz w:val="24"/>
          <w:szCs w:val="24"/>
          <w:lang w:val="bg-BG"/>
        </w:rPr>
        <w:t xml:space="preserve"> </w:t>
      </w:r>
    </w:p>
    <w:p w14:paraId="3D5B537E" w14:textId="77777777" w:rsidR="008F7BF5" w:rsidRDefault="008F7BF5" w:rsidP="005860AD">
      <w:pPr>
        <w:spacing w:after="0" w:line="240" w:lineRule="auto"/>
        <w:jc w:val="both"/>
        <w:rPr>
          <w:rFonts w:ascii="Times New Roman" w:hAnsi="Times New Roman"/>
          <w:sz w:val="24"/>
          <w:szCs w:val="24"/>
          <w:lang w:val="en-US"/>
        </w:rPr>
      </w:pPr>
    </w:p>
    <w:p w14:paraId="739ED1AD" w14:textId="77777777" w:rsidR="00EA11FF" w:rsidRDefault="00EA11FF" w:rsidP="005860AD">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Hird, </w:t>
      </w:r>
      <w:r w:rsidR="00E91E0A">
        <w:rPr>
          <w:rFonts w:ascii="Times New Roman" w:hAnsi="Times New Roman"/>
          <w:sz w:val="24"/>
          <w:szCs w:val="24"/>
          <w:lang w:val="en-US"/>
        </w:rPr>
        <w:t xml:space="preserve">E., </w:t>
      </w:r>
      <w:r w:rsidR="00AA193D">
        <w:rPr>
          <w:rFonts w:ascii="Times New Roman" w:hAnsi="Times New Roman"/>
          <w:sz w:val="24"/>
          <w:szCs w:val="24"/>
          <w:lang w:val="en-US"/>
        </w:rPr>
        <w:t xml:space="preserve">(2018). </w:t>
      </w:r>
      <w:r w:rsidR="00E91E0A" w:rsidRPr="00E91E0A">
        <w:rPr>
          <w:rFonts w:ascii="Times New Roman" w:hAnsi="Times New Roman"/>
          <w:sz w:val="24"/>
          <w:szCs w:val="24"/>
          <w:lang w:val="en-US"/>
        </w:rPr>
        <w:t>Using story videos in the Primary classroom</w:t>
      </w:r>
      <w:r w:rsidR="00AA193D">
        <w:rPr>
          <w:rFonts w:ascii="Times New Roman" w:hAnsi="Times New Roman"/>
          <w:sz w:val="24"/>
          <w:szCs w:val="24"/>
          <w:lang w:val="en-US"/>
        </w:rPr>
        <w:t xml:space="preserve">. </w:t>
      </w:r>
      <w:r w:rsidR="00AA193D" w:rsidRPr="00AA193D">
        <w:rPr>
          <w:rFonts w:ascii="Times New Roman" w:hAnsi="Times New Roman"/>
          <w:i/>
          <w:sz w:val="24"/>
          <w:szCs w:val="24"/>
          <w:lang w:val="en-US"/>
        </w:rPr>
        <w:t>World of fun</w:t>
      </w:r>
      <w:r w:rsidR="00AA193D">
        <w:rPr>
          <w:rFonts w:ascii="Times New Roman" w:hAnsi="Times New Roman"/>
          <w:sz w:val="24"/>
          <w:szCs w:val="24"/>
          <w:lang w:val="en-US"/>
        </w:rPr>
        <w:t xml:space="preserve">. </w:t>
      </w:r>
      <w:r w:rsidR="00AA193D" w:rsidRPr="00AA193D">
        <w:rPr>
          <w:rFonts w:ascii="Times New Roman" w:hAnsi="Times New Roman"/>
          <w:sz w:val="24"/>
          <w:szCs w:val="24"/>
          <w:lang w:val="en-US"/>
        </w:rPr>
        <w:t>Cambridge University Press and UCLES 2018</w:t>
      </w:r>
      <w:r w:rsidR="00AA193D">
        <w:rPr>
          <w:rFonts w:ascii="Times New Roman" w:hAnsi="Times New Roman"/>
          <w:sz w:val="24"/>
          <w:szCs w:val="24"/>
          <w:lang w:val="en-US"/>
        </w:rPr>
        <w:t xml:space="preserve">, </w:t>
      </w:r>
      <w:hyperlink r:id="rId8" w:history="1">
        <w:r w:rsidR="00AA193D" w:rsidRPr="006B3D9F">
          <w:rPr>
            <w:rStyle w:val="Hyperlink"/>
            <w:rFonts w:ascii="Times New Roman" w:hAnsi="Times New Roman"/>
            <w:sz w:val="24"/>
            <w:szCs w:val="24"/>
            <w:lang w:val="en-US"/>
          </w:rPr>
          <w:t>https://worldoffun.cambridge.org/storage/app/media/Using%20story%20videos%20in%20the%20primary%20classroom.pdf</w:t>
        </w:r>
      </w:hyperlink>
      <w:r w:rsidR="00AA193D">
        <w:rPr>
          <w:rFonts w:ascii="Times New Roman" w:hAnsi="Times New Roman"/>
          <w:sz w:val="24"/>
          <w:szCs w:val="24"/>
          <w:lang w:val="en-US"/>
        </w:rPr>
        <w:t xml:space="preserve"> </w:t>
      </w:r>
      <w:r w:rsidR="00E91E0A" w:rsidRPr="00E91E0A">
        <w:rPr>
          <w:rFonts w:ascii="Times New Roman" w:hAnsi="Times New Roman"/>
          <w:sz w:val="24"/>
          <w:szCs w:val="24"/>
          <w:lang w:val="en-US"/>
        </w:rPr>
        <w:cr/>
      </w:r>
    </w:p>
    <w:p w14:paraId="2EDECFF0" w14:textId="77777777" w:rsidR="00564761" w:rsidRDefault="00564761" w:rsidP="00EF3CCC">
      <w:pPr>
        <w:spacing w:after="0" w:line="240" w:lineRule="auto"/>
        <w:jc w:val="both"/>
        <w:rPr>
          <w:rFonts w:ascii="Times New Roman" w:hAnsi="Times New Roman"/>
          <w:sz w:val="24"/>
          <w:szCs w:val="24"/>
          <w:lang w:val="bg-BG"/>
        </w:rPr>
      </w:pPr>
      <w:r w:rsidRPr="003C6771">
        <w:rPr>
          <w:rFonts w:ascii="Times New Roman" w:hAnsi="Times New Roman"/>
          <w:sz w:val="24"/>
          <w:szCs w:val="24"/>
          <w:lang w:val="en-US"/>
        </w:rPr>
        <w:t>Ilieva</w:t>
      </w:r>
      <w:r w:rsidRPr="003C6771">
        <w:rPr>
          <w:rFonts w:ascii="Times New Roman" w:hAnsi="Times New Roman"/>
          <w:sz w:val="24"/>
          <w:szCs w:val="24"/>
          <w:lang w:val="bg-BG"/>
        </w:rPr>
        <w:t>,</w:t>
      </w:r>
      <w:r w:rsidRPr="003C6771">
        <w:rPr>
          <w:rFonts w:ascii="Times New Roman" w:hAnsi="Times New Roman"/>
          <w:sz w:val="24"/>
          <w:szCs w:val="24"/>
          <w:lang w:val="en-US"/>
        </w:rPr>
        <w:t xml:space="preserve"> Zh.</w:t>
      </w:r>
      <w:r w:rsidRPr="003C6771">
        <w:rPr>
          <w:rFonts w:ascii="Times New Roman" w:hAnsi="Times New Roman"/>
          <w:sz w:val="24"/>
          <w:szCs w:val="24"/>
          <w:lang w:val="bg-BG"/>
        </w:rPr>
        <w:t>, (2015).</w:t>
      </w:r>
      <w:r w:rsidRPr="003C6771">
        <w:rPr>
          <w:rFonts w:ascii="Times New Roman" w:hAnsi="Times New Roman"/>
          <w:sz w:val="24"/>
          <w:szCs w:val="24"/>
          <w:lang w:val="en-US"/>
        </w:rPr>
        <w:t xml:space="preserve"> Acquiring Expressions through Texts for Children: Lexical Approach with Young and Very Young Learners. </w:t>
      </w:r>
      <w:r w:rsidRPr="003C6771">
        <w:rPr>
          <w:rFonts w:ascii="Times New Roman" w:hAnsi="Times New Roman"/>
          <w:i/>
          <w:iCs/>
          <w:sz w:val="24"/>
          <w:szCs w:val="24"/>
          <w:lang w:val="en-US"/>
        </w:rPr>
        <w:t>Humanizing Language Teaching</w:t>
      </w:r>
      <w:r w:rsidRPr="003C6771">
        <w:rPr>
          <w:rFonts w:ascii="Times New Roman" w:hAnsi="Times New Roman"/>
          <w:sz w:val="24"/>
          <w:szCs w:val="24"/>
          <w:lang w:val="en-US"/>
        </w:rPr>
        <w:t xml:space="preserve">, 17:6, Dec 2015, http://old.hltmag.co.uk/dec15/index.htm, </w:t>
      </w:r>
      <w:hyperlink r:id="rId9" w:history="1">
        <w:r w:rsidRPr="003C6771">
          <w:rPr>
            <w:rStyle w:val="Hyperlink"/>
            <w:rFonts w:ascii="Times New Roman" w:hAnsi="Times New Roman"/>
            <w:sz w:val="24"/>
            <w:szCs w:val="24"/>
            <w:lang w:val="en-US"/>
          </w:rPr>
          <w:t>http://old.hltmag.co.uk/dec15/idea.htm</w:t>
        </w:r>
      </w:hyperlink>
      <w:r w:rsidRPr="003C6771">
        <w:rPr>
          <w:rFonts w:ascii="Times New Roman" w:hAnsi="Times New Roman"/>
          <w:sz w:val="24"/>
          <w:szCs w:val="24"/>
          <w:lang w:val="bg-BG"/>
        </w:rPr>
        <w:t>.</w:t>
      </w:r>
    </w:p>
    <w:p w14:paraId="34DBE7DB" w14:textId="77777777" w:rsidR="00564761" w:rsidRPr="005462F9" w:rsidRDefault="00564761" w:rsidP="00EF3CCC">
      <w:pPr>
        <w:spacing w:after="0" w:line="240" w:lineRule="auto"/>
        <w:jc w:val="both"/>
        <w:rPr>
          <w:rFonts w:ascii="Times New Roman" w:hAnsi="Times New Roman"/>
          <w:sz w:val="24"/>
          <w:szCs w:val="24"/>
          <w:lang w:val="bg-BG"/>
        </w:rPr>
      </w:pPr>
    </w:p>
    <w:p w14:paraId="735A82D7" w14:textId="77777777" w:rsidR="00564761" w:rsidRDefault="00564761" w:rsidP="00D66354">
      <w:pPr>
        <w:spacing w:after="0" w:line="240" w:lineRule="auto"/>
        <w:jc w:val="both"/>
        <w:rPr>
          <w:rFonts w:ascii="Times New Roman" w:hAnsi="Times New Roman"/>
          <w:sz w:val="24"/>
          <w:szCs w:val="24"/>
          <w:lang w:val="bg-BG"/>
        </w:rPr>
      </w:pPr>
      <w:r w:rsidRPr="00D66354">
        <w:rPr>
          <w:rFonts w:ascii="Times New Roman" w:hAnsi="Times New Roman"/>
          <w:sz w:val="24"/>
          <w:szCs w:val="24"/>
          <w:lang w:val="en-US"/>
        </w:rPr>
        <w:t>Ilieva, Zh.</w:t>
      </w:r>
      <w:r>
        <w:rPr>
          <w:rFonts w:ascii="Times New Roman" w:hAnsi="Times New Roman"/>
          <w:sz w:val="24"/>
          <w:szCs w:val="24"/>
          <w:lang w:val="bg-BG"/>
        </w:rPr>
        <w:t>, (2022a).</w:t>
      </w:r>
      <w:r w:rsidRPr="00D66354">
        <w:rPr>
          <w:rFonts w:ascii="Times New Roman" w:hAnsi="Times New Roman"/>
          <w:sz w:val="24"/>
          <w:szCs w:val="24"/>
          <w:lang w:val="en-US"/>
        </w:rPr>
        <w:t xml:space="preserve"> Developing Materials for Young Learners. </w:t>
      </w:r>
      <w:r w:rsidRPr="00E36EF0">
        <w:rPr>
          <w:rFonts w:ascii="Times New Roman" w:hAnsi="Times New Roman"/>
          <w:i/>
          <w:sz w:val="24"/>
          <w:szCs w:val="24"/>
          <w:lang w:val="bg-BG"/>
        </w:rPr>
        <w:t xml:space="preserve">Annual of Konstantin Preslavsky University of Shumen, Faculty of Humanities, Proceedings of the Jubilee </w:t>
      </w:r>
      <w:r w:rsidRPr="00E36EF0">
        <w:rPr>
          <w:rFonts w:ascii="Times New Roman" w:hAnsi="Times New Roman"/>
          <w:i/>
          <w:sz w:val="24"/>
          <w:szCs w:val="24"/>
          <w:lang w:val="bg-BG"/>
        </w:rPr>
        <w:lastRenderedPageBreak/>
        <w:t xml:space="preserve">International Scientific Conference “Humanities </w:t>
      </w:r>
      <w:r w:rsidR="00E36EF0" w:rsidRPr="00E36EF0">
        <w:rPr>
          <w:rFonts w:ascii="Times New Roman" w:hAnsi="Times New Roman"/>
          <w:i/>
          <w:sz w:val="24"/>
          <w:szCs w:val="24"/>
          <w:lang w:val="bg-BG"/>
        </w:rPr>
        <w:t>–</w:t>
      </w:r>
      <w:r w:rsidRPr="00E36EF0">
        <w:rPr>
          <w:rFonts w:ascii="Times New Roman" w:hAnsi="Times New Roman"/>
          <w:i/>
          <w:sz w:val="24"/>
          <w:szCs w:val="24"/>
          <w:lang w:val="bg-BG"/>
        </w:rPr>
        <w:t xml:space="preserve"> Traditions and Challenges”</w:t>
      </w:r>
      <w:r>
        <w:rPr>
          <w:rFonts w:ascii="Times New Roman" w:hAnsi="Times New Roman"/>
          <w:sz w:val="24"/>
          <w:szCs w:val="24"/>
          <w:lang w:val="bg-BG"/>
        </w:rPr>
        <w:t xml:space="preserve">, </w:t>
      </w:r>
      <w:r>
        <w:rPr>
          <w:rFonts w:ascii="Times New Roman" w:hAnsi="Times New Roman"/>
          <w:sz w:val="24"/>
          <w:szCs w:val="24"/>
          <w:lang w:val="en-US"/>
        </w:rPr>
        <w:t xml:space="preserve">Vol. </w:t>
      </w:r>
      <w:r w:rsidRPr="00D66354">
        <w:rPr>
          <w:rFonts w:ascii="Times New Roman" w:hAnsi="Times New Roman"/>
          <w:sz w:val="24"/>
          <w:szCs w:val="24"/>
          <w:lang w:val="en-US"/>
        </w:rPr>
        <w:t>XXХIII A / 1,</w:t>
      </w:r>
      <w:r>
        <w:rPr>
          <w:rFonts w:ascii="Times New Roman" w:hAnsi="Times New Roman"/>
          <w:sz w:val="24"/>
          <w:szCs w:val="24"/>
          <w:lang w:val="en-US"/>
        </w:rPr>
        <w:t xml:space="preserve"> </w:t>
      </w:r>
      <w:r w:rsidRPr="00D66354">
        <w:rPr>
          <w:rFonts w:ascii="Times New Roman" w:hAnsi="Times New Roman"/>
          <w:sz w:val="24"/>
          <w:szCs w:val="24"/>
          <w:lang w:val="en-US"/>
        </w:rPr>
        <w:t>Linguistics, Translation, Media Studies and Teaching</w:t>
      </w:r>
      <w:r>
        <w:rPr>
          <w:rFonts w:ascii="Times New Roman" w:hAnsi="Times New Roman"/>
          <w:sz w:val="24"/>
          <w:szCs w:val="24"/>
          <w:lang w:val="en-US"/>
        </w:rPr>
        <w:t xml:space="preserve"> </w:t>
      </w:r>
      <w:r w:rsidRPr="00D66354">
        <w:rPr>
          <w:rFonts w:ascii="Times New Roman" w:hAnsi="Times New Roman"/>
          <w:sz w:val="24"/>
          <w:szCs w:val="24"/>
          <w:lang w:val="en-US"/>
        </w:rPr>
        <w:t>Methodolog</w:t>
      </w:r>
      <w:r>
        <w:rPr>
          <w:rFonts w:ascii="Times New Roman" w:hAnsi="Times New Roman"/>
          <w:sz w:val="24"/>
          <w:szCs w:val="24"/>
          <w:lang w:val="en-US"/>
        </w:rPr>
        <w:t xml:space="preserve">y, Shumen: </w:t>
      </w:r>
      <w:r w:rsidRPr="00D66354">
        <w:rPr>
          <w:rFonts w:ascii="Times New Roman" w:hAnsi="Times New Roman"/>
          <w:sz w:val="24"/>
          <w:szCs w:val="24"/>
          <w:lang w:val="en-US"/>
        </w:rPr>
        <w:t xml:space="preserve">Konstantin Preslavsky Publishing House, 2022, </w:t>
      </w:r>
      <w:r>
        <w:rPr>
          <w:rFonts w:ascii="Times New Roman" w:hAnsi="Times New Roman"/>
          <w:sz w:val="24"/>
          <w:szCs w:val="24"/>
          <w:lang w:val="en-US"/>
        </w:rPr>
        <w:t xml:space="preserve">pp. </w:t>
      </w:r>
      <w:r w:rsidRPr="00D66354">
        <w:rPr>
          <w:rFonts w:ascii="Times New Roman" w:hAnsi="Times New Roman"/>
          <w:sz w:val="24"/>
          <w:szCs w:val="24"/>
          <w:lang w:val="en-US"/>
        </w:rPr>
        <w:t xml:space="preserve">309-317. ISSN 1311-7300 </w:t>
      </w:r>
      <w:r w:rsidR="00E36EF0">
        <w:rPr>
          <w:rFonts w:ascii="Times New Roman" w:hAnsi="Times New Roman"/>
          <w:sz w:val="24"/>
          <w:szCs w:val="24"/>
          <w:lang w:val="en-US"/>
        </w:rPr>
        <w:t>(</w:t>
      </w:r>
      <w:r>
        <w:rPr>
          <w:rFonts w:ascii="Times New Roman" w:hAnsi="Times New Roman"/>
          <w:sz w:val="24"/>
          <w:szCs w:val="24"/>
          <w:lang w:val="en-US"/>
        </w:rPr>
        <w:t>print</w:t>
      </w:r>
      <w:r w:rsidR="00E36EF0">
        <w:rPr>
          <w:rFonts w:ascii="Times New Roman" w:hAnsi="Times New Roman"/>
          <w:sz w:val="24"/>
          <w:szCs w:val="24"/>
          <w:lang w:val="en-US"/>
        </w:rPr>
        <w:t>),</w:t>
      </w:r>
      <w:r w:rsidRPr="00D66354">
        <w:rPr>
          <w:rFonts w:ascii="Times New Roman" w:hAnsi="Times New Roman"/>
          <w:sz w:val="24"/>
          <w:szCs w:val="24"/>
          <w:lang w:val="en-US"/>
        </w:rPr>
        <w:t xml:space="preserve"> ISSN 2603-512Х </w:t>
      </w:r>
      <w:r w:rsidR="00E36EF0">
        <w:rPr>
          <w:rFonts w:ascii="Times New Roman" w:hAnsi="Times New Roman"/>
          <w:sz w:val="24"/>
          <w:szCs w:val="24"/>
          <w:lang w:val="en-US"/>
        </w:rPr>
        <w:t>(</w:t>
      </w:r>
      <w:r>
        <w:rPr>
          <w:rFonts w:ascii="Times New Roman" w:hAnsi="Times New Roman"/>
          <w:sz w:val="24"/>
          <w:szCs w:val="24"/>
          <w:lang w:val="en-US"/>
        </w:rPr>
        <w:t>online</w:t>
      </w:r>
      <w:r w:rsidR="00E36EF0">
        <w:rPr>
          <w:rFonts w:ascii="Times New Roman" w:hAnsi="Times New Roman"/>
          <w:sz w:val="24"/>
          <w:szCs w:val="24"/>
          <w:lang w:val="en-US"/>
        </w:rPr>
        <w:t>)</w:t>
      </w:r>
      <w:r w:rsidRPr="00D66354">
        <w:rPr>
          <w:rFonts w:ascii="Times New Roman" w:hAnsi="Times New Roman"/>
          <w:sz w:val="24"/>
          <w:szCs w:val="24"/>
          <w:lang w:val="en-US"/>
        </w:rPr>
        <w:t xml:space="preserve"> </w:t>
      </w:r>
      <w:hyperlink r:id="rId10" w:history="1">
        <w:r w:rsidRPr="006B3D9F">
          <w:rPr>
            <w:rStyle w:val="Hyperlink"/>
            <w:rFonts w:ascii="Times New Roman" w:hAnsi="Times New Roman"/>
            <w:sz w:val="24"/>
            <w:szCs w:val="24"/>
            <w:lang w:val="en-US"/>
          </w:rPr>
          <w:t>https://www.shu.bg/wp-content/uploads/file-manager-advanced/users/faculties/fhn/izdaniya/godishnici/2022/1/God_FHN_T1.pdf</w:t>
        </w:r>
      </w:hyperlink>
      <w:r>
        <w:rPr>
          <w:rFonts w:ascii="Times New Roman" w:hAnsi="Times New Roman"/>
          <w:sz w:val="24"/>
          <w:szCs w:val="24"/>
          <w:lang w:val="bg-BG"/>
        </w:rPr>
        <w:t xml:space="preserve"> </w:t>
      </w:r>
    </w:p>
    <w:p w14:paraId="725A5A7A" w14:textId="77777777" w:rsidR="00564761" w:rsidRPr="00D66354" w:rsidRDefault="00564761" w:rsidP="00D66354">
      <w:pPr>
        <w:spacing w:after="0" w:line="240" w:lineRule="auto"/>
        <w:jc w:val="both"/>
        <w:rPr>
          <w:rFonts w:ascii="Times New Roman" w:hAnsi="Times New Roman"/>
          <w:sz w:val="24"/>
          <w:szCs w:val="24"/>
          <w:lang w:val="bg-BG"/>
        </w:rPr>
      </w:pPr>
    </w:p>
    <w:p w14:paraId="0F4DFB93" w14:textId="77777777" w:rsidR="00564761" w:rsidRPr="003C6771" w:rsidRDefault="00564761" w:rsidP="00EF3CCC">
      <w:pPr>
        <w:spacing w:after="0" w:line="240" w:lineRule="auto"/>
        <w:jc w:val="both"/>
        <w:rPr>
          <w:rFonts w:ascii="Times New Roman" w:hAnsi="Times New Roman"/>
          <w:sz w:val="24"/>
          <w:szCs w:val="24"/>
          <w:lang w:val="bg-BG"/>
        </w:rPr>
      </w:pPr>
      <w:r w:rsidRPr="003C6771">
        <w:rPr>
          <w:rFonts w:ascii="Times New Roman" w:hAnsi="Times New Roman"/>
          <w:sz w:val="24"/>
          <w:szCs w:val="24"/>
          <w:lang w:val="en-US"/>
        </w:rPr>
        <w:t>Ilieva, Zh.</w:t>
      </w:r>
      <w:r>
        <w:rPr>
          <w:rFonts w:ascii="Times New Roman" w:hAnsi="Times New Roman"/>
          <w:sz w:val="24"/>
          <w:szCs w:val="24"/>
          <w:lang w:val="bg-BG"/>
        </w:rPr>
        <w:t>, (2022</w:t>
      </w:r>
      <w:r>
        <w:rPr>
          <w:rFonts w:ascii="Times New Roman" w:hAnsi="Times New Roman"/>
          <w:sz w:val="24"/>
          <w:szCs w:val="24"/>
          <w:lang w:val="en-US"/>
        </w:rPr>
        <w:t>b</w:t>
      </w:r>
      <w:r>
        <w:rPr>
          <w:rFonts w:ascii="Times New Roman" w:hAnsi="Times New Roman"/>
          <w:sz w:val="24"/>
          <w:szCs w:val="24"/>
          <w:lang w:val="bg-BG"/>
        </w:rPr>
        <w:t>).</w:t>
      </w:r>
      <w:r w:rsidRPr="003C6771">
        <w:rPr>
          <w:rFonts w:ascii="Times New Roman" w:hAnsi="Times New Roman"/>
          <w:sz w:val="24"/>
          <w:szCs w:val="24"/>
          <w:lang w:val="en-US"/>
        </w:rPr>
        <w:t xml:space="preserve"> Free Online Video Materials in Teaching English to Young and Very Young Learners. </w:t>
      </w:r>
      <w:r w:rsidRPr="00E36EF0">
        <w:rPr>
          <w:rFonts w:ascii="Times New Roman" w:hAnsi="Times New Roman"/>
          <w:i/>
          <w:sz w:val="24"/>
          <w:szCs w:val="24"/>
          <w:lang w:val="en-US"/>
        </w:rPr>
        <w:t xml:space="preserve">Edu&amp;Tech </w:t>
      </w:r>
      <w:r w:rsidR="00E36EF0" w:rsidRPr="00E36EF0">
        <w:rPr>
          <w:rFonts w:ascii="Times New Roman" w:hAnsi="Times New Roman"/>
          <w:i/>
          <w:sz w:val="24"/>
          <w:szCs w:val="24"/>
          <w:lang w:val="en-US"/>
        </w:rPr>
        <w:t>(Education and Technologies Journal)</w:t>
      </w:r>
      <w:r w:rsidR="00E36EF0">
        <w:rPr>
          <w:rFonts w:ascii="Times New Roman" w:hAnsi="Times New Roman"/>
          <w:sz w:val="24"/>
          <w:szCs w:val="24"/>
          <w:lang w:val="en-US"/>
        </w:rPr>
        <w:t xml:space="preserve">, </w:t>
      </w:r>
      <w:r w:rsidRPr="003C6771">
        <w:rPr>
          <w:rFonts w:ascii="Times New Roman" w:hAnsi="Times New Roman"/>
          <w:sz w:val="24"/>
          <w:szCs w:val="24"/>
          <w:lang w:val="en-US"/>
        </w:rPr>
        <w:t xml:space="preserve">2022, 13:1, </w:t>
      </w:r>
      <w:r w:rsidR="00E36EF0">
        <w:rPr>
          <w:rFonts w:ascii="Times New Roman" w:hAnsi="Times New Roman"/>
          <w:sz w:val="24"/>
          <w:szCs w:val="24"/>
          <w:lang w:val="en-US"/>
        </w:rPr>
        <w:t xml:space="preserve">pp. </w:t>
      </w:r>
      <w:r w:rsidRPr="003C6771">
        <w:rPr>
          <w:rFonts w:ascii="Times New Roman" w:hAnsi="Times New Roman"/>
          <w:sz w:val="24"/>
          <w:szCs w:val="24"/>
          <w:lang w:val="en-US"/>
        </w:rPr>
        <w:t>124-129. ISSN 1314-1791 (</w:t>
      </w:r>
      <w:r w:rsidR="00E36EF0" w:rsidRPr="003C6771">
        <w:rPr>
          <w:rFonts w:ascii="Times New Roman" w:hAnsi="Times New Roman"/>
          <w:sz w:val="24"/>
          <w:szCs w:val="24"/>
          <w:lang w:val="en-US"/>
        </w:rPr>
        <w:t>print</w:t>
      </w:r>
      <w:r w:rsidRPr="003C6771">
        <w:rPr>
          <w:rFonts w:ascii="Times New Roman" w:hAnsi="Times New Roman"/>
          <w:sz w:val="24"/>
          <w:szCs w:val="24"/>
          <w:lang w:val="en-US"/>
        </w:rPr>
        <w:t>), ISSN 2535-1214 (</w:t>
      </w:r>
      <w:r w:rsidR="00E36EF0" w:rsidRPr="003C6771">
        <w:rPr>
          <w:rFonts w:ascii="Times New Roman" w:hAnsi="Times New Roman"/>
          <w:sz w:val="24"/>
          <w:szCs w:val="24"/>
          <w:lang w:val="en-US"/>
        </w:rPr>
        <w:t>online</w:t>
      </w:r>
      <w:r w:rsidRPr="003C6771">
        <w:rPr>
          <w:rFonts w:ascii="Times New Roman" w:hAnsi="Times New Roman"/>
          <w:sz w:val="24"/>
          <w:szCs w:val="24"/>
          <w:lang w:val="en-US"/>
        </w:rPr>
        <w:t>)</w:t>
      </w:r>
      <w:r>
        <w:rPr>
          <w:rFonts w:ascii="Times New Roman" w:hAnsi="Times New Roman"/>
          <w:sz w:val="24"/>
          <w:szCs w:val="24"/>
          <w:lang w:val="bg-BG"/>
        </w:rPr>
        <w:t xml:space="preserve"> </w:t>
      </w:r>
      <w:hyperlink r:id="rId11" w:history="1">
        <w:r w:rsidRPr="006B3D9F">
          <w:rPr>
            <w:rStyle w:val="Hyperlink"/>
            <w:rFonts w:ascii="Times New Roman" w:hAnsi="Times New Roman"/>
            <w:sz w:val="24"/>
            <w:szCs w:val="24"/>
            <w:lang w:val="bg-BG"/>
          </w:rPr>
          <w:t>https://www.edutechjournal.org/wp-content/uploads/2022/11/1_2022_124-129.pdf</w:t>
        </w:r>
      </w:hyperlink>
      <w:r>
        <w:rPr>
          <w:rFonts w:ascii="Times New Roman" w:hAnsi="Times New Roman"/>
          <w:sz w:val="24"/>
          <w:szCs w:val="24"/>
          <w:lang w:val="bg-BG"/>
        </w:rPr>
        <w:t xml:space="preserve"> </w:t>
      </w:r>
    </w:p>
    <w:p w14:paraId="3DB8F69E" w14:textId="77777777" w:rsidR="003C6771" w:rsidRPr="00405833" w:rsidRDefault="003C6771" w:rsidP="00EF3CCC">
      <w:pPr>
        <w:spacing w:after="0" w:line="240" w:lineRule="auto"/>
        <w:jc w:val="both"/>
        <w:rPr>
          <w:rFonts w:ascii="Times New Roman" w:hAnsi="Times New Roman"/>
          <w:sz w:val="24"/>
          <w:szCs w:val="24"/>
          <w:lang w:val="en-US"/>
        </w:rPr>
      </w:pPr>
    </w:p>
    <w:p w14:paraId="7BD9D86C" w14:textId="77777777" w:rsidR="00346508" w:rsidRPr="00E91E0A" w:rsidRDefault="00346508" w:rsidP="00E91E0A">
      <w:pPr>
        <w:spacing w:after="0" w:line="240" w:lineRule="auto"/>
        <w:jc w:val="both"/>
        <w:rPr>
          <w:rFonts w:ascii="Times New Roman" w:hAnsi="Times New Roman"/>
          <w:sz w:val="24"/>
          <w:szCs w:val="24"/>
          <w:lang w:val="en-US"/>
        </w:rPr>
      </w:pPr>
      <w:r w:rsidRPr="00346508">
        <w:rPr>
          <w:rFonts w:ascii="Times New Roman" w:hAnsi="Times New Roman"/>
          <w:sz w:val="24"/>
          <w:szCs w:val="24"/>
          <w:lang w:val="en-US"/>
        </w:rPr>
        <w:t>Lewis</w:t>
      </w:r>
      <w:r w:rsidR="00E36EF0">
        <w:rPr>
          <w:rFonts w:ascii="Times New Roman" w:hAnsi="Times New Roman"/>
          <w:sz w:val="24"/>
          <w:szCs w:val="24"/>
          <w:lang w:val="en-US"/>
        </w:rPr>
        <w:t>, M.,</w:t>
      </w:r>
      <w:r w:rsidRPr="00346508">
        <w:rPr>
          <w:rFonts w:ascii="Times New Roman" w:hAnsi="Times New Roman"/>
          <w:sz w:val="24"/>
          <w:szCs w:val="24"/>
          <w:lang w:val="en-US"/>
        </w:rPr>
        <w:t xml:space="preserve"> </w:t>
      </w:r>
      <w:r w:rsidR="00E36EF0">
        <w:rPr>
          <w:rFonts w:ascii="Times New Roman" w:hAnsi="Times New Roman"/>
          <w:sz w:val="24"/>
          <w:szCs w:val="24"/>
          <w:lang w:val="en-US"/>
        </w:rPr>
        <w:t>(</w:t>
      </w:r>
      <w:r w:rsidRPr="00346508">
        <w:rPr>
          <w:rFonts w:ascii="Times New Roman" w:hAnsi="Times New Roman"/>
          <w:sz w:val="24"/>
          <w:szCs w:val="24"/>
          <w:lang w:val="en-US"/>
        </w:rPr>
        <w:t>1993</w:t>
      </w:r>
      <w:r w:rsidR="00E36EF0">
        <w:rPr>
          <w:rFonts w:ascii="Times New Roman" w:hAnsi="Times New Roman"/>
          <w:sz w:val="24"/>
          <w:szCs w:val="24"/>
          <w:lang w:val="en-US"/>
        </w:rPr>
        <w:t>).</w:t>
      </w:r>
      <w:r w:rsidR="00E91E0A">
        <w:rPr>
          <w:rFonts w:ascii="Times New Roman" w:hAnsi="Times New Roman"/>
          <w:sz w:val="24"/>
          <w:szCs w:val="24"/>
          <w:lang w:val="en-US"/>
        </w:rPr>
        <w:t xml:space="preserve"> </w:t>
      </w:r>
      <w:r w:rsidR="00E91E0A" w:rsidRPr="00E91E0A">
        <w:rPr>
          <w:rFonts w:ascii="Times New Roman" w:hAnsi="Times New Roman"/>
          <w:i/>
          <w:sz w:val="24"/>
          <w:szCs w:val="24"/>
          <w:lang w:val="en-US"/>
        </w:rPr>
        <w:t>The lexical approach</w:t>
      </w:r>
      <w:r w:rsidR="00E91E0A">
        <w:rPr>
          <w:rFonts w:ascii="Times New Roman" w:hAnsi="Times New Roman"/>
          <w:sz w:val="24"/>
          <w:szCs w:val="24"/>
          <w:lang w:val="en-US"/>
        </w:rPr>
        <w:t xml:space="preserve">. </w:t>
      </w:r>
      <w:r w:rsidR="00E91E0A" w:rsidRPr="00E91E0A">
        <w:rPr>
          <w:rFonts w:ascii="Times New Roman" w:hAnsi="Times New Roman"/>
          <w:sz w:val="24"/>
          <w:szCs w:val="24"/>
          <w:lang w:val="en-US"/>
        </w:rPr>
        <w:t>Hove: Language Teaching Publications.</w:t>
      </w:r>
    </w:p>
    <w:p w14:paraId="6F509CF2" w14:textId="77777777" w:rsidR="00346508" w:rsidRDefault="00346508" w:rsidP="00EF3CCC">
      <w:pPr>
        <w:spacing w:after="0" w:line="240" w:lineRule="auto"/>
        <w:jc w:val="both"/>
        <w:rPr>
          <w:rFonts w:ascii="Times New Roman" w:hAnsi="Times New Roman"/>
          <w:sz w:val="24"/>
          <w:szCs w:val="24"/>
          <w:lang w:val="en-US"/>
        </w:rPr>
      </w:pPr>
    </w:p>
    <w:p w14:paraId="02A1D78B" w14:textId="77777777" w:rsidR="003A3962" w:rsidRDefault="00EA11FF" w:rsidP="003A3962">
      <w:pPr>
        <w:spacing w:after="0" w:line="240" w:lineRule="auto"/>
        <w:jc w:val="both"/>
        <w:rPr>
          <w:rFonts w:ascii="Times New Roman" w:hAnsi="Times New Roman"/>
          <w:sz w:val="24"/>
          <w:szCs w:val="24"/>
          <w:lang w:val="en-US"/>
        </w:rPr>
      </w:pPr>
      <w:r>
        <w:rPr>
          <w:rFonts w:ascii="Times New Roman" w:hAnsi="Times New Roman"/>
          <w:sz w:val="24"/>
          <w:szCs w:val="24"/>
          <w:lang w:val="en-US"/>
        </w:rPr>
        <w:t>Mourao</w:t>
      </w:r>
      <w:r w:rsidR="00E36EF0">
        <w:rPr>
          <w:rFonts w:ascii="Times New Roman" w:hAnsi="Times New Roman"/>
          <w:sz w:val="24"/>
          <w:szCs w:val="24"/>
          <w:lang w:val="bg-BG"/>
        </w:rPr>
        <w:t xml:space="preserve">, </w:t>
      </w:r>
      <w:r w:rsidR="00E36EF0">
        <w:rPr>
          <w:rFonts w:ascii="Times New Roman" w:hAnsi="Times New Roman"/>
          <w:sz w:val="24"/>
          <w:szCs w:val="24"/>
          <w:lang w:val="en-US"/>
        </w:rPr>
        <w:t xml:space="preserve">S., (2015). </w:t>
      </w:r>
      <w:r w:rsidR="00E91E0A">
        <w:rPr>
          <w:rFonts w:ascii="Times New Roman" w:hAnsi="Times New Roman"/>
          <w:sz w:val="24"/>
          <w:szCs w:val="24"/>
          <w:lang w:val="en-US"/>
        </w:rPr>
        <w:t xml:space="preserve">The potential of picturebooks with young learners. </w:t>
      </w:r>
      <w:r w:rsidR="00E91E0A" w:rsidRPr="00E91E0A">
        <w:rPr>
          <w:rFonts w:ascii="Times New Roman" w:hAnsi="Times New Roman"/>
          <w:sz w:val="24"/>
          <w:szCs w:val="24"/>
          <w:lang w:val="en-US"/>
        </w:rPr>
        <w:t xml:space="preserve">In J. Bland (ed.), Teaching English to Young Learners. </w:t>
      </w:r>
      <w:r w:rsidR="00E91E0A" w:rsidRPr="00E91E0A">
        <w:rPr>
          <w:rFonts w:ascii="Times New Roman" w:hAnsi="Times New Roman"/>
          <w:i/>
          <w:sz w:val="24"/>
          <w:szCs w:val="24"/>
          <w:lang w:val="en-US"/>
        </w:rPr>
        <w:t xml:space="preserve">Critical </w:t>
      </w:r>
      <w:r w:rsidR="00E91E0A" w:rsidRPr="00E91E0A">
        <w:rPr>
          <w:rFonts w:ascii="Times New Roman" w:hAnsi="Times New Roman"/>
          <w:i/>
          <w:iCs/>
          <w:sz w:val="24"/>
          <w:szCs w:val="24"/>
          <w:lang w:val="en-US"/>
        </w:rPr>
        <w:t>Issues in Langua</w:t>
      </w:r>
      <w:r w:rsidR="00E91E0A">
        <w:rPr>
          <w:rFonts w:ascii="Times New Roman" w:hAnsi="Times New Roman"/>
          <w:i/>
          <w:iCs/>
          <w:sz w:val="24"/>
          <w:szCs w:val="24"/>
          <w:lang w:val="en-US"/>
        </w:rPr>
        <w:t>ge Teaching with 3-12 year olds</w:t>
      </w:r>
      <w:r w:rsidR="00E91E0A" w:rsidRPr="00E91E0A">
        <w:rPr>
          <w:rFonts w:ascii="Times New Roman" w:hAnsi="Times New Roman"/>
          <w:sz w:val="24"/>
          <w:szCs w:val="24"/>
          <w:lang w:val="en-US"/>
        </w:rPr>
        <w:t xml:space="preserve">. </w:t>
      </w:r>
      <w:r w:rsidR="00E91E0A">
        <w:rPr>
          <w:rFonts w:ascii="Times New Roman" w:hAnsi="Times New Roman"/>
          <w:sz w:val="24"/>
          <w:szCs w:val="24"/>
          <w:lang w:val="en-US"/>
        </w:rPr>
        <w:t xml:space="preserve">London: </w:t>
      </w:r>
      <w:r w:rsidR="00E91E0A" w:rsidRPr="00E91E0A">
        <w:rPr>
          <w:rFonts w:ascii="Times New Roman" w:hAnsi="Times New Roman"/>
          <w:sz w:val="24"/>
          <w:szCs w:val="24"/>
          <w:lang w:val="en-US"/>
        </w:rPr>
        <w:t>Bloomsbury Academic</w:t>
      </w:r>
      <w:r w:rsidR="00E91E0A">
        <w:rPr>
          <w:rFonts w:ascii="Times New Roman" w:hAnsi="Times New Roman"/>
          <w:sz w:val="24"/>
          <w:szCs w:val="24"/>
          <w:lang w:val="en-US"/>
        </w:rPr>
        <w:t xml:space="preserve">, </w:t>
      </w:r>
      <w:r w:rsidR="00E91E0A" w:rsidRPr="00E91E0A">
        <w:rPr>
          <w:rFonts w:ascii="Times New Roman" w:hAnsi="Times New Roman"/>
          <w:sz w:val="24"/>
          <w:szCs w:val="24"/>
          <w:lang w:val="en-US"/>
        </w:rPr>
        <w:t>pp. 199-218.</w:t>
      </w:r>
    </w:p>
    <w:p w14:paraId="15D6AB11" w14:textId="77777777" w:rsidR="002800F0" w:rsidRPr="00AE7D49" w:rsidRDefault="002800F0" w:rsidP="003A3962">
      <w:pPr>
        <w:spacing w:after="0" w:line="240" w:lineRule="auto"/>
        <w:jc w:val="both"/>
        <w:rPr>
          <w:rFonts w:ascii="Times New Roman" w:hAnsi="Times New Roman"/>
          <w:sz w:val="24"/>
          <w:szCs w:val="24"/>
          <w:lang w:val="en-US"/>
        </w:rPr>
      </w:pPr>
    </w:p>
    <w:p w14:paraId="676D6E29" w14:textId="77777777" w:rsidR="00EF3CCC" w:rsidRPr="00AE7D49" w:rsidRDefault="002800F0" w:rsidP="003A3962">
      <w:pPr>
        <w:rPr>
          <w:rFonts w:ascii="Times New Roman" w:hAnsi="Times New Roman"/>
          <w:sz w:val="24"/>
          <w:szCs w:val="24"/>
        </w:rPr>
      </w:pPr>
      <w:r w:rsidRPr="00AE7D49">
        <w:rPr>
          <w:rFonts w:ascii="Times New Roman" w:hAnsi="Times New Roman"/>
          <w:sz w:val="24"/>
          <w:szCs w:val="24"/>
        </w:rPr>
        <w:t xml:space="preserve">Mack, S., H. Ziefert, (2018). </w:t>
      </w:r>
      <w:r w:rsidR="003A3962" w:rsidRPr="00AE7D49">
        <w:rPr>
          <w:rFonts w:ascii="Times New Roman" w:hAnsi="Times New Roman"/>
          <w:sz w:val="24"/>
          <w:szCs w:val="24"/>
        </w:rPr>
        <w:t xml:space="preserve">Stop and Go! </w:t>
      </w:r>
      <w:r w:rsidR="00AE7D49" w:rsidRPr="00AE7D49">
        <w:rPr>
          <w:rFonts w:ascii="Times New Roman" w:hAnsi="Times New Roman"/>
          <w:sz w:val="24"/>
          <w:szCs w:val="24"/>
        </w:rPr>
        <w:t>South Orange</w:t>
      </w:r>
      <w:r w:rsidRPr="00AE7D49">
        <w:rPr>
          <w:rFonts w:ascii="Times New Roman" w:hAnsi="Times New Roman"/>
          <w:sz w:val="24"/>
          <w:szCs w:val="24"/>
        </w:rPr>
        <w:t xml:space="preserve">: </w:t>
      </w:r>
      <w:r w:rsidR="003A3962" w:rsidRPr="00AE7D49">
        <w:rPr>
          <w:rFonts w:ascii="Times New Roman" w:hAnsi="Times New Roman"/>
          <w:sz w:val="24"/>
          <w:szCs w:val="24"/>
        </w:rPr>
        <w:t>Blue Apple Books</w:t>
      </w:r>
      <w:r w:rsidR="00AE7D49" w:rsidRPr="00AE7D49">
        <w:rPr>
          <w:rFonts w:ascii="Times New Roman" w:hAnsi="Times New Roman"/>
          <w:sz w:val="24"/>
          <w:szCs w:val="24"/>
        </w:rPr>
        <w:t>.</w:t>
      </w:r>
    </w:p>
    <w:p w14:paraId="56DAD436" w14:textId="77777777" w:rsidR="00360F9B" w:rsidRDefault="00360F9B" w:rsidP="00360F9B">
      <w:pPr>
        <w:spacing w:after="0" w:line="240" w:lineRule="auto"/>
        <w:rPr>
          <w:rFonts w:ascii="Times New Roman" w:eastAsia="Times New Roman" w:hAnsi="Times New Roman"/>
          <w:b/>
          <w:sz w:val="24"/>
          <w:szCs w:val="24"/>
          <w:lang w:val="en-US" w:eastAsia="pl-PL"/>
        </w:rPr>
      </w:pPr>
    </w:p>
    <w:p w14:paraId="7CD7C6CE" w14:textId="60592484" w:rsidR="00360F9B" w:rsidRPr="00585E5A" w:rsidRDefault="00360F9B" w:rsidP="00360F9B">
      <w:pPr>
        <w:spacing w:after="0" w:line="240" w:lineRule="auto"/>
        <w:rPr>
          <w:rFonts w:ascii="Times New Roman" w:eastAsia="Times New Roman" w:hAnsi="Times New Roman"/>
          <w:b/>
          <w:sz w:val="24"/>
          <w:szCs w:val="24"/>
          <w:lang w:val="en-US" w:eastAsia="pl-PL"/>
        </w:rPr>
      </w:pPr>
      <w:r w:rsidRPr="00585E5A">
        <w:rPr>
          <w:rFonts w:ascii="Times New Roman" w:eastAsia="Times New Roman" w:hAnsi="Times New Roman"/>
          <w:b/>
          <w:sz w:val="24"/>
          <w:szCs w:val="24"/>
          <w:lang w:val="en-US" w:eastAsia="pl-PL"/>
        </w:rPr>
        <w:t xml:space="preserve">Please check the </w:t>
      </w:r>
      <w:r w:rsidRPr="00585E5A">
        <w:rPr>
          <w:rFonts w:ascii="Times New Roman" w:eastAsia="Times New Roman" w:hAnsi="Times New Roman"/>
          <w:b/>
          <w:sz w:val="24"/>
          <w:szCs w:val="24"/>
          <w:u w:val="single"/>
          <w:lang w:val="en-US" w:eastAsia="pl-PL"/>
        </w:rPr>
        <w:t>Pilgrims f2f courses</w:t>
      </w:r>
      <w:r w:rsidRPr="00585E5A">
        <w:rPr>
          <w:rFonts w:ascii="Times New Roman" w:eastAsia="Times New Roman" w:hAnsi="Times New Roman"/>
          <w:b/>
          <w:sz w:val="24"/>
          <w:szCs w:val="24"/>
          <w:lang w:val="en-US" w:eastAsia="pl-PL"/>
        </w:rPr>
        <w:t xml:space="preserve"> at Pilgrims website.</w:t>
      </w:r>
    </w:p>
    <w:p w14:paraId="7CF2D979" w14:textId="77777777" w:rsidR="00360F9B" w:rsidRPr="00585E5A" w:rsidRDefault="00360F9B" w:rsidP="00360F9B">
      <w:pPr>
        <w:spacing w:after="0" w:line="240" w:lineRule="auto"/>
        <w:rPr>
          <w:rFonts w:ascii="Times New Roman" w:eastAsia="Times New Roman" w:hAnsi="Times New Roman"/>
          <w:b/>
          <w:sz w:val="24"/>
          <w:szCs w:val="24"/>
          <w:lang w:val="en-US" w:eastAsia="pl-PL"/>
        </w:rPr>
      </w:pPr>
    </w:p>
    <w:p w14:paraId="0B8DF4EA" w14:textId="77777777" w:rsidR="00360F9B" w:rsidRPr="00585E5A" w:rsidRDefault="00360F9B" w:rsidP="00360F9B">
      <w:pPr>
        <w:spacing w:after="0" w:line="240" w:lineRule="auto"/>
        <w:rPr>
          <w:rFonts w:ascii="Times New Roman" w:eastAsia="Times New Roman" w:hAnsi="Times New Roman"/>
          <w:b/>
          <w:sz w:val="24"/>
          <w:szCs w:val="24"/>
          <w:lang w:val="en-US" w:eastAsia="pl-PL"/>
        </w:rPr>
      </w:pPr>
      <w:r w:rsidRPr="00585E5A">
        <w:rPr>
          <w:rFonts w:ascii="Times New Roman" w:eastAsia="Times New Roman" w:hAnsi="Times New Roman"/>
          <w:b/>
          <w:sz w:val="24"/>
          <w:szCs w:val="24"/>
          <w:lang w:val="en-US" w:eastAsia="pl-PL"/>
        </w:rPr>
        <w:t xml:space="preserve">Please check the </w:t>
      </w:r>
      <w:r w:rsidRPr="00585E5A">
        <w:rPr>
          <w:rFonts w:ascii="Times New Roman" w:eastAsia="Times New Roman" w:hAnsi="Times New Roman"/>
          <w:b/>
          <w:sz w:val="24"/>
          <w:szCs w:val="24"/>
          <w:u w:val="single"/>
          <w:lang w:val="en-US" w:eastAsia="pl-PL"/>
        </w:rPr>
        <w:t>Pilgrims online courses</w:t>
      </w:r>
      <w:r w:rsidRPr="00585E5A">
        <w:rPr>
          <w:rFonts w:ascii="Times New Roman" w:eastAsia="Times New Roman" w:hAnsi="Times New Roman"/>
          <w:b/>
          <w:sz w:val="24"/>
          <w:szCs w:val="24"/>
          <w:lang w:val="en-US" w:eastAsia="pl-PL"/>
        </w:rPr>
        <w:t xml:space="preserve"> at Pilgrims website.</w:t>
      </w:r>
    </w:p>
    <w:p w14:paraId="5FF97585" w14:textId="77777777" w:rsidR="00360F9B" w:rsidRPr="00585E5A" w:rsidRDefault="00360F9B" w:rsidP="00360F9B">
      <w:pPr>
        <w:spacing w:after="0" w:line="240" w:lineRule="auto"/>
        <w:rPr>
          <w:rFonts w:ascii="Times New Roman" w:eastAsia="Times New Roman" w:hAnsi="Times New Roman"/>
          <w:sz w:val="24"/>
          <w:szCs w:val="24"/>
          <w:lang w:val="en-US"/>
        </w:rPr>
      </w:pPr>
    </w:p>
    <w:p w14:paraId="6C281A92" w14:textId="77777777" w:rsidR="0024103E" w:rsidRPr="00360F9B" w:rsidRDefault="0024103E" w:rsidP="00341079">
      <w:pPr>
        <w:spacing w:after="0" w:line="240" w:lineRule="auto"/>
        <w:jc w:val="both"/>
        <w:rPr>
          <w:rFonts w:ascii="Times New Roman" w:hAnsi="Times New Roman"/>
          <w:sz w:val="24"/>
          <w:szCs w:val="24"/>
          <w:lang w:val="en-US"/>
        </w:rPr>
      </w:pPr>
    </w:p>
    <w:sectPr w:rsidR="0024103E" w:rsidRPr="00360F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3B801" w14:textId="77777777" w:rsidR="00945CF6" w:rsidRDefault="00945CF6" w:rsidP="003C6771">
      <w:pPr>
        <w:spacing w:after="0" w:line="240" w:lineRule="auto"/>
      </w:pPr>
      <w:r>
        <w:separator/>
      </w:r>
    </w:p>
  </w:endnote>
  <w:endnote w:type="continuationSeparator" w:id="0">
    <w:p w14:paraId="07302C5D" w14:textId="77777777" w:rsidR="00945CF6" w:rsidRDefault="00945CF6" w:rsidP="003C6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7F5797" w14:textId="77777777" w:rsidR="00945CF6" w:rsidRDefault="00945CF6" w:rsidP="003C6771">
      <w:pPr>
        <w:spacing w:after="0" w:line="240" w:lineRule="auto"/>
      </w:pPr>
      <w:r>
        <w:separator/>
      </w:r>
    </w:p>
  </w:footnote>
  <w:footnote w:type="continuationSeparator" w:id="0">
    <w:p w14:paraId="04D0C835" w14:textId="77777777" w:rsidR="00945CF6" w:rsidRDefault="00945CF6" w:rsidP="003C67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B6217"/>
    <w:multiLevelType w:val="hybridMultilevel"/>
    <w:tmpl w:val="9CC48036"/>
    <w:lvl w:ilvl="0" w:tplc="FC8E5ABE">
      <w:start w:val="1"/>
      <w:numFmt w:val="lowerLetter"/>
      <w:lvlText w:val="%1)"/>
      <w:lvlJc w:val="left"/>
      <w:pPr>
        <w:ind w:left="3075" w:hanging="360"/>
      </w:pPr>
      <w:rPr>
        <w:rFonts w:hint="default"/>
      </w:rPr>
    </w:lvl>
    <w:lvl w:ilvl="1" w:tplc="04020019" w:tentative="1">
      <w:start w:val="1"/>
      <w:numFmt w:val="lowerLetter"/>
      <w:lvlText w:val="%2."/>
      <w:lvlJc w:val="left"/>
      <w:pPr>
        <w:ind w:left="3795" w:hanging="360"/>
      </w:pPr>
    </w:lvl>
    <w:lvl w:ilvl="2" w:tplc="0402001B" w:tentative="1">
      <w:start w:val="1"/>
      <w:numFmt w:val="lowerRoman"/>
      <w:lvlText w:val="%3."/>
      <w:lvlJc w:val="right"/>
      <w:pPr>
        <w:ind w:left="4515" w:hanging="180"/>
      </w:pPr>
    </w:lvl>
    <w:lvl w:ilvl="3" w:tplc="0402000F" w:tentative="1">
      <w:start w:val="1"/>
      <w:numFmt w:val="decimal"/>
      <w:lvlText w:val="%4."/>
      <w:lvlJc w:val="left"/>
      <w:pPr>
        <w:ind w:left="5235" w:hanging="360"/>
      </w:pPr>
    </w:lvl>
    <w:lvl w:ilvl="4" w:tplc="04020019" w:tentative="1">
      <w:start w:val="1"/>
      <w:numFmt w:val="lowerLetter"/>
      <w:lvlText w:val="%5."/>
      <w:lvlJc w:val="left"/>
      <w:pPr>
        <w:ind w:left="5955" w:hanging="360"/>
      </w:pPr>
    </w:lvl>
    <w:lvl w:ilvl="5" w:tplc="0402001B" w:tentative="1">
      <w:start w:val="1"/>
      <w:numFmt w:val="lowerRoman"/>
      <w:lvlText w:val="%6."/>
      <w:lvlJc w:val="right"/>
      <w:pPr>
        <w:ind w:left="6675" w:hanging="180"/>
      </w:pPr>
    </w:lvl>
    <w:lvl w:ilvl="6" w:tplc="0402000F" w:tentative="1">
      <w:start w:val="1"/>
      <w:numFmt w:val="decimal"/>
      <w:lvlText w:val="%7."/>
      <w:lvlJc w:val="left"/>
      <w:pPr>
        <w:ind w:left="7395" w:hanging="360"/>
      </w:pPr>
    </w:lvl>
    <w:lvl w:ilvl="7" w:tplc="04020019" w:tentative="1">
      <w:start w:val="1"/>
      <w:numFmt w:val="lowerLetter"/>
      <w:lvlText w:val="%8."/>
      <w:lvlJc w:val="left"/>
      <w:pPr>
        <w:ind w:left="8115" w:hanging="360"/>
      </w:pPr>
    </w:lvl>
    <w:lvl w:ilvl="8" w:tplc="0402001B" w:tentative="1">
      <w:start w:val="1"/>
      <w:numFmt w:val="lowerRoman"/>
      <w:lvlText w:val="%9."/>
      <w:lvlJc w:val="right"/>
      <w:pPr>
        <w:ind w:left="8835" w:hanging="180"/>
      </w:pPr>
    </w:lvl>
  </w:abstractNum>
  <w:abstractNum w:abstractNumId="1" w15:restartNumberingAfterBreak="0">
    <w:nsid w:val="17D20AF1"/>
    <w:multiLevelType w:val="hybridMultilevel"/>
    <w:tmpl w:val="D188ED0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15:restartNumberingAfterBreak="0">
    <w:nsid w:val="222E0A38"/>
    <w:multiLevelType w:val="hybridMultilevel"/>
    <w:tmpl w:val="400EBBC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297D575D"/>
    <w:multiLevelType w:val="hybridMultilevel"/>
    <w:tmpl w:val="1CA8CBE6"/>
    <w:lvl w:ilvl="0" w:tplc="04020017">
      <w:start w:val="1"/>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E2C666A"/>
    <w:multiLevelType w:val="hybridMultilevel"/>
    <w:tmpl w:val="7E6C707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46475682"/>
    <w:multiLevelType w:val="hybridMultilevel"/>
    <w:tmpl w:val="400EBBC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4ADA610C"/>
    <w:multiLevelType w:val="hybridMultilevel"/>
    <w:tmpl w:val="AA9210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59F00F0E"/>
    <w:multiLevelType w:val="hybridMultilevel"/>
    <w:tmpl w:val="CF7C5A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CB4F22"/>
    <w:multiLevelType w:val="hybridMultilevel"/>
    <w:tmpl w:val="C1A68836"/>
    <w:lvl w:ilvl="0" w:tplc="04020015">
      <w:start w:val="1"/>
      <w:numFmt w:val="upp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724B7CAF"/>
    <w:multiLevelType w:val="hybridMultilevel"/>
    <w:tmpl w:val="400EBBC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74F47807"/>
    <w:multiLevelType w:val="hybridMultilevel"/>
    <w:tmpl w:val="401613A2"/>
    <w:lvl w:ilvl="0" w:tplc="44F2741E">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1" w15:restartNumberingAfterBreak="0">
    <w:nsid w:val="763F1986"/>
    <w:multiLevelType w:val="hybridMultilevel"/>
    <w:tmpl w:val="9FCCFB3A"/>
    <w:lvl w:ilvl="0" w:tplc="ED3E27C2">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2" w15:restartNumberingAfterBreak="0">
    <w:nsid w:val="7A2A7DD9"/>
    <w:multiLevelType w:val="multilevel"/>
    <w:tmpl w:val="9D5A0F64"/>
    <w:lvl w:ilvl="0">
      <w:start w:val="1"/>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229734901">
    <w:abstractNumId w:val="8"/>
  </w:num>
  <w:num w:numId="2" w16cid:durableId="179663245">
    <w:abstractNumId w:val="12"/>
  </w:num>
  <w:num w:numId="3" w16cid:durableId="235164783">
    <w:abstractNumId w:val="1"/>
  </w:num>
  <w:num w:numId="4" w16cid:durableId="1885823353">
    <w:abstractNumId w:val="1"/>
  </w:num>
  <w:num w:numId="5" w16cid:durableId="688028221">
    <w:abstractNumId w:val="5"/>
  </w:num>
  <w:num w:numId="6" w16cid:durableId="1345286264">
    <w:abstractNumId w:val="2"/>
  </w:num>
  <w:num w:numId="7" w16cid:durableId="1968778666">
    <w:abstractNumId w:val="3"/>
  </w:num>
  <w:num w:numId="8" w16cid:durableId="384186687">
    <w:abstractNumId w:val="9"/>
  </w:num>
  <w:num w:numId="9" w16cid:durableId="14367125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44719015">
    <w:abstractNumId w:val="4"/>
  </w:num>
  <w:num w:numId="11" w16cid:durableId="675771766">
    <w:abstractNumId w:val="6"/>
  </w:num>
  <w:num w:numId="12" w16cid:durableId="314337408">
    <w:abstractNumId w:val="0"/>
  </w:num>
  <w:num w:numId="13" w16cid:durableId="952323438">
    <w:abstractNumId w:val="10"/>
  </w:num>
  <w:num w:numId="14" w16cid:durableId="1033072289">
    <w:abstractNumId w:val="7"/>
  </w:num>
  <w:num w:numId="15" w16cid:durableId="17293762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4BB"/>
    <w:rsid w:val="00017C7A"/>
    <w:rsid w:val="00020B99"/>
    <w:rsid w:val="00077E6F"/>
    <w:rsid w:val="0008048E"/>
    <w:rsid w:val="00082717"/>
    <w:rsid w:val="0009163E"/>
    <w:rsid w:val="000A37BB"/>
    <w:rsid w:val="000B4EF3"/>
    <w:rsid w:val="000C56BA"/>
    <w:rsid w:val="000C58D2"/>
    <w:rsid w:val="000D2C4A"/>
    <w:rsid w:val="000D6CBB"/>
    <w:rsid w:val="000E05B1"/>
    <w:rsid w:val="000E0DA0"/>
    <w:rsid w:val="000E15B6"/>
    <w:rsid w:val="000E421A"/>
    <w:rsid w:val="000F1A04"/>
    <w:rsid w:val="000F5865"/>
    <w:rsid w:val="00100A9D"/>
    <w:rsid w:val="00104091"/>
    <w:rsid w:val="001100A1"/>
    <w:rsid w:val="001277A2"/>
    <w:rsid w:val="0013624C"/>
    <w:rsid w:val="00143E3A"/>
    <w:rsid w:val="0014777E"/>
    <w:rsid w:val="00154C5B"/>
    <w:rsid w:val="001569EE"/>
    <w:rsid w:val="00165653"/>
    <w:rsid w:val="001755C3"/>
    <w:rsid w:val="00177F95"/>
    <w:rsid w:val="0019275C"/>
    <w:rsid w:val="0019751D"/>
    <w:rsid w:val="001A2847"/>
    <w:rsid w:val="001A67BF"/>
    <w:rsid w:val="001A770B"/>
    <w:rsid w:val="001D2D2D"/>
    <w:rsid w:val="001F34F9"/>
    <w:rsid w:val="00200217"/>
    <w:rsid w:val="00217C22"/>
    <w:rsid w:val="00226607"/>
    <w:rsid w:val="002303E0"/>
    <w:rsid w:val="00236046"/>
    <w:rsid w:val="0024103E"/>
    <w:rsid w:val="00245009"/>
    <w:rsid w:val="002509E0"/>
    <w:rsid w:val="002675E8"/>
    <w:rsid w:val="00275079"/>
    <w:rsid w:val="002800F0"/>
    <w:rsid w:val="00283D9D"/>
    <w:rsid w:val="00291D59"/>
    <w:rsid w:val="0029495F"/>
    <w:rsid w:val="002A2C72"/>
    <w:rsid w:val="002C0C75"/>
    <w:rsid w:val="002C30EE"/>
    <w:rsid w:val="002C464B"/>
    <w:rsid w:val="002C59D8"/>
    <w:rsid w:val="002D21C6"/>
    <w:rsid w:val="002D42DE"/>
    <w:rsid w:val="002E24F5"/>
    <w:rsid w:val="002F1331"/>
    <w:rsid w:val="002F4C9B"/>
    <w:rsid w:val="00310943"/>
    <w:rsid w:val="00312659"/>
    <w:rsid w:val="003148B1"/>
    <w:rsid w:val="00322ECD"/>
    <w:rsid w:val="0032759A"/>
    <w:rsid w:val="00330948"/>
    <w:rsid w:val="00341079"/>
    <w:rsid w:val="00341436"/>
    <w:rsid w:val="00346508"/>
    <w:rsid w:val="00346833"/>
    <w:rsid w:val="00352B03"/>
    <w:rsid w:val="00353F07"/>
    <w:rsid w:val="00355C13"/>
    <w:rsid w:val="00360F9B"/>
    <w:rsid w:val="00363EAE"/>
    <w:rsid w:val="003769E7"/>
    <w:rsid w:val="00380E7B"/>
    <w:rsid w:val="00386DBA"/>
    <w:rsid w:val="003A3962"/>
    <w:rsid w:val="003B1774"/>
    <w:rsid w:val="003B66E2"/>
    <w:rsid w:val="003C6771"/>
    <w:rsid w:val="003D060B"/>
    <w:rsid w:val="003E1E5F"/>
    <w:rsid w:val="00405833"/>
    <w:rsid w:val="00425522"/>
    <w:rsid w:val="00425ED3"/>
    <w:rsid w:val="00432820"/>
    <w:rsid w:val="00462F5B"/>
    <w:rsid w:val="00464646"/>
    <w:rsid w:val="004708E8"/>
    <w:rsid w:val="00472F4C"/>
    <w:rsid w:val="00473B4D"/>
    <w:rsid w:val="004E2205"/>
    <w:rsid w:val="00507889"/>
    <w:rsid w:val="00520816"/>
    <w:rsid w:val="00535812"/>
    <w:rsid w:val="00545702"/>
    <w:rsid w:val="005462F9"/>
    <w:rsid w:val="005515C4"/>
    <w:rsid w:val="0055431C"/>
    <w:rsid w:val="005552A4"/>
    <w:rsid w:val="00564761"/>
    <w:rsid w:val="005737F9"/>
    <w:rsid w:val="005778D4"/>
    <w:rsid w:val="00577E93"/>
    <w:rsid w:val="005860AD"/>
    <w:rsid w:val="00587C93"/>
    <w:rsid w:val="00597F5C"/>
    <w:rsid w:val="005B08AC"/>
    <w:rsid w:val="005B4014"/>
    <w:rsid w:val="005F33B4"/>
    <w:rsid w:val="006108EE"/>
    <w:rsid w:val="00613127"/>
    <w:rsid w:val="006328F5"/>
    <w:rsid w:val="00677F38"/>
    <w:rsid w:val="00692792"/>
    <w:rsid w:val="0069386E"/>
    <w:rsid w:val="006978A9"/>
    <w:rsid w:val="006A6A17"/>
    <w:rsid w:val="006B48C6"/>
    <w:rsid w:val="006C1E4E"/>
    <w:rsid w:val="006D7914"/>
    <w:rsid w:val="006F41A1"/>
    <w:rsid w:val="007020F3"/>
    <w:rsid w:val="00705668"/>
    <w:rsid w:val="0070653F"/>
    <w:rsid w:val="00721B9B"/>
    <w:rsid w:val="00773908"/>
    <w:rsid w:val="007772BE"/>
    <w:rsid w:val="007772F2"/>
    <w:rsid w:val="00791F9D"/>
    <w:rsid w:val="0079322D"/>
    <w:rsid w:val="007A114B"/>
    <w:rsid w:val="007A5B81"/>
    <w:rsid w:val="007B6E1A"/>
    <w:rsid w:val="007D7730"/>
    <w:rsid w:val="007E0E5D"/>
    <w:rsid w:val="007F4F53"/>
    <w:rsid w:val="007F6382"/>
    <w:rsid w:val="00822FAA"/>
    <w:rsid w:val="008265A4"/>
    <w:rsid w:val="00831674"/>
    <w:rsid w:val="00834BC7"/>
    <w:rsid w:val="00835044"/>
    <w:rsid w:val="00835DFA"/>
    <w:rsid w:val="00840926"/>
    <w:rsid w:val="008471C1"/>
    <w:rsid w:val="00850E2C"/>
    <w:rsid w:val="00851999"/>
    <w:rsid w:val="008541F2"/>
    <w:rsid w:val="00857859"/>
    <w:rsid w:val="00864A67"/>
    <w:rsid w:val="0088094B"/>
    <w:rsid w:val="008857B2"/>
    <w:rsid w:val="00892489"/>
    <w:rsid w:val="00895EEF"/>
    <w:rsid w:val="008A0F2D"/>
    <w:rsid w:val="008A362D"/>
    <w:rsid w:val="008A6DD2"/>
    <w:rsid w:val="008C003E"/>
    <w:rsid w:val="008C103D"/>
    <w:rsid w:val="008D3373"/>
    <w:rsid w:val="008D3437"/>
    <w:rsid w:val="008D7CE3"/>
    <w:rsid w:val="008F7BF5"/>
    <w:rsid w:val="00902DA2"/>
    <w:rsid w:val="00912E03"/>
    <w:rsid w:val="00925707"/>
    <w:rsid w:val="00930560"/>
    <w:rsid w:val="009332B6"/>
    <w:rsid w:val="00935AF2"/>
    <w:rsid w:val="0094258B"/>
    <w:rsid w:val="00945CF6"/>
    <w:rsid w:val="00947535"/>
    <w:rsid w:val="00962F49"/>
    <w:rsid w:val="009700B9"/>
    <w:rsid w:val="00972EE4"/>
    <w:rsid w:val="009738C3"/>
    <w:rsid w:val="00976ECC"/>
    <w:rsid w:val="00997F66"/>
    <w:rsid w:val="009A761E"/>
    <w:rsid w:val="009B57D4"/>
    <w:rsid w:val="009B5C58"/>
    <w:rsid w:val="009C0553"/>
    <w:rsid w:val="009C57F2"/>
    <w:rsid w:val="009D53C3"/>
    <w:rsid w:val="009D6779"/>
    <w:rsid w:val="009E2EB0"/>
    <w:rsid w:val="009F1004"/>
    <w:rsid w:val="009F2EEF"/>
    <w:rsid w:val="009F33A3"/>
    <w:rsid w:val="00A019FB"/>
    <w:rsid w:val="00A071E4"/>
    <w:rsid w:val="00A16550"/>
    <w:rsid w:val="00A174C1"/>
    <w:rsid w:val="00A323BB"/>
    <w:rsid w:val="00A72464"/>
    <w:rsid w:val="00A749BB"/>
    <w:rsid w:val="00A7610F"/>
    <w:rsid w:val="00A938A8"/>
    <w:rsid w:val="00A96BB5"/>
    <w:rsid w:val="00AA193D"/>
    <w:rsid w:val="00AC4AFF"/>
    <w:rsid w:val="00AD291B"/>
    <w:rsid w:val="00AD473E"/>
    <w:rsid w:val="00AE30CD"/>
    <w:rsid w:val="00AE53BC"/>
    <w:rsid w:val="00AE7D49"/>
    <w:rsid w:val="00AF2287"/>
    <w:rsid w:val="00B066D4"/>
    <w:rsid w:val="00B15747"/>
    <w:rsid w:val="00B16E08"/>
    <w:rsid w:val="00B20281"/>
    <w:rsid w:val="00B23052"/>
    <w:rsid w:val="00B417B8"/>
    <w:rsid w:val="00B51FBC"/>
    <w:rsid w:val="00B66A01"/>
    <w:rsid w:val="00B72314"/>
    <w:rsid w:val="00B76FBC"/>
    <w:rsid w:val="00B85031"/>
    <w:rsid w:val="00B86818"/>
    <w:rsid w:val="00B92FCE"/>
    <w:rsid w:val="00BA5C6F"/>
    <w:rsid w:val="00BA7784"/>
    <w:rsid w:val="00BA7E04"/>
    <w:rsid w:val="00BB1447"/>
    <w:rsid w:val="00BB470D"/>
    <w:rsid w:val="00BC3B98"/>
    <w:rsid w:val="00BD4EC1"/>
    <w:rsid w:val="00BD5CD6"/>
    <w:rsid w:val="00BE18E5"/>
    <w:rsid w:val="00BE3DF8"/>
    <w:rsid w:val="00C0308C"/>
    <w:rsid w:val="00C32C4B"/>
    <w:rsid w:val="00C3352E"/>
    <w:rsid w:val="00C358D0"/>
    <w:rsid w:val="00C41A3C"/>
    <w:rsid w:val="00C45D90"/>
    <w:rsid w:val="00C551E1"/>
    <w:rsid w:val="00C62F79"/>
    <w:rsid w:val="00C84C7D"/>
    <w:rsid w:val="00C87558"/>
    <w:rsid w:val="00CB6C9C"/>
    <w:rsid w:val="00CB7552"/>
    <w:rsid w:val="00CC4ED6"/>
    <w:rsid w:val="00CD2447"/>
    <w:rsid w:val="00CD465D"/>
    <w:rsid w:val="00CE219B"/>
    <w:rsid w:val="00CE41BE"/>
    <w:rsid w:val="00CE47C3"/>
    <w:rsid w:val="00CF5945"/>
    <w:rsid w:val="00D123CE"/>
    <w:rsid w:val="00D16301"/>
    <w:rsid w:val="00D21F57"/>
    <w:rsid w:val="00D27E5F"/>
    <w:rsid w:val="00D417D1"/>
    <w:rsid w:val="00D66354"/>
    <w:rsid w:val="00D73254"/>
    <w:rsid w:val="00D8558F"/>
    <w:rsid w:val="00D86B75"/>
    <w:rsid w:val="00D94535"/>
    <w:rsid w:val="00DA4064"/>
    <w:rsid w:val="00DB0C04"/>
    <w:rsid w:val="00DB2057"/>
    <w:rsid w:val="00DE69DF"/>
    <w:rsid w:val="00DF2BE7"/>
    <w:rsid w:val="00DF7B27"/>
    <w:rsid w:val="00E13204"/>
    <w:rsid w:val="00E137F9"/>
    <w:rsid w:val="00E354DE"/>
    <w:rsid w:val="00E36EF0"/>
    <w:rsid w:val="00E8479A"/>
    <w:rsid w:val="00E91AA6"/>
    <w:rsid w:val="00E91E0A"/>
    <w:rsid w:val="00E96AB1"/>
    <w:rsid w:val="00EA11FF"/>
    <w:rsid w:val="00EA1D3A"/>
    <w:rsid w:val="00ED0674"/>
    <w:rsid w:val="00EF3CCC"/>
    <w:rsid w:val="00EF44BB"/>
    <w:rsid w:val="00F0237E"/>
    <w:rsid w:val="00F26436"/>
    <w:rsid w:val="00F34AE0"/>
    <w:rsid w:val="00F354B9"/>
    <w:rsid w:val="00F43F8F"/>
    <w:rsid w:val="00F75AB8"/>
    <w:rsid w:val="00F819C6"/>
    <w:rsid w:val="00FA319C"/>
    <w:rsid w:val="00FC547C"/>
    <w:rsid w:val="00FD3DA2"/>
    <w:rsid w:val="00FD4F55"/>
    <w:rsid w:val="00FE0C60"/>
    <w:rsid w:val="00FE7E95"/>
    <w:rsid w:val="12F68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CD65F"/>
  <w15:chartTrackingRefBased/>
  <w15:docId w15:val="{BC581605-C6D0-44FA-B344-5972EDFCA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10F"/>
    <w:pPr>
      <w:spacing w:after="160" w:line="259" w:lineRule="auto"/>
    </w:pPr>
    <w:rPr>
      <w:sz w:val="22"/>
      <w:szCs w:val="22"/>
      <w:lang w:val="en-AU" w:eastAsia="en-US"/>
    </w:rPr>
  </w:style>
  <w:style w:type="paragraph" w:styleId="Heading1">
    <w:name w:val="heading 1"/>
    <w:basedOn w:val="Normal"/>
    <w:next w:val="Normal"/>
    <w:link w:val="Heading1Char"/>
    <w:uiPriority w:val="9"/>
    <w:qFormat/>
    <w:rsid w:val="00D66354"/>
    <w:pPr>
      <w:keepNext/>
      <w:spacing w:before="240" w:after="60"/>
      <w:outlineLvl w:val="0"/>
    </w:pPr>
    <w:rPr>
      <w:rFonts w:ascii="Calibri Light" w:eastAsia="Times New Roman" w:hAnsi="Calibri Light"/>
      <w:b/>
      <w:bCs/>
      <w:kern w:val="32"/>
      <w:sz w:val="32"/>
      <w:szCs w:val="32"/>
    </w:rPr>
  </w:style>
  <w:style w:type="paragraph" w:styleId="Heading3">
    <w:name w:val="heading 3"/>
    <w:basedOn w:val="Normal"/>
    <w:next w:val="Normal"/>
    <w:link w:val="Heading3Char"/>
    <w:uiPriority w:val="9"/>
    <w:semiHidden/>
    <w:unhideWhenUsed/>
    <w:qFormat/>
    <w:rsid w:val="003A3962"/>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417D1"/>
    <w:rPr>
      <w:color w:val="0563C1"/>
      <w:u w:val="single"/>
    </w:rPr>
  </w:style>
  <w:style w:type="character" w:styleId="FollowedHyperlink">
    <w:name w:val="FollowedHyperlink"/>
    <w:uiPriority w:val="99"/>
    <w:semiHidden/>
    <w:unhideWhenUsed/>
    <w:rsid w:val="000E15B6"/>
    <w:rPr>
      <w:color w:val="954F72"/>
      <w:u w:val="single"/>
    </w:rPr>
  </w:style>
  <w:style w:type="paragraph" w:styleId="BalloonText">
    <w:name w:val="Balloon Text"/>
    <w:basedOn w:val="Normal"/>
    <w:link w:val="BalloonTextChar"/>
    <w:uiPriority w:val="99"/>
    <w:semiHidden/>
    <w:unhideWhenUsed/>
    <w:rsid w:val="0031094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10943"/>
    <w:rPr>
      <w:rFonts w:ascii="Tahoma" w:hAnsi="Tahoma" w:cs="Tahoma"/>
      <w:sz w:val="16"/>
      <w:szCs w:val="16"/>
      <w:lang w:val="en-AU" w:eastAsia="en-US"/>
    </w:rPr>
  </w:style>
  <w:style w:type="character" w:customStyle="1" w:styleId="a">
    <w:name w:val="Неразрешено споменаване"/>
    <w:uiPriority w:val="99"/>
    <w:semiHidden/>
    <w:unhideWhenUsed/>
    <w:rsid w:val="005462F9"/>
    <w:rPr>
      <w:color w:val="605E5C"/>
      <w:shd w:val="clear" w:color="auto" w:fill="E1DFDD"/>
    </w:rPr>
  </w:style>
  <w:style w:type="paragraph" w:styleId="ListParagraph">
    <w:name w:val="List Paragraph"/>
    <w:basedOn w:val="Normal"/>
    <w:uiPriority w:val="34"/>
    <w:qFormat/>
    <w:rsid w:val="00B20281"/>
    <w:pPr>
      <w:spacing w:after="200" w:line="276" w:lineRule="auto"/>
      <w:ind w:left="720"/>
      <w:contextualSpacing/>
    </w:pPr>
    <w:rPr>
      <w:lang w:val="en-US"/>
    </w:rPr>
  </w:style>
  <w:style w:type="paragraph" w:customStyle="1" w:styleId="center">
    <w:name w:val="center"/>
    <w:basedOn w:val="Normal"/>
    <w:rsid w:val="00545702"/>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Caption">
    <w:name w:val="caption"/>
    <w:basedOn w:val="Normal"/>
    <w:next w:val="Normal"/>
    <w:uiPriority w:val="35"/>
    <w:unhideWhenUsed/>
    <w:qFormat/>
    <w:rsid w:val="00F354B9"/>
    <w:pPr>
      <w:spacing w:after="200" w:line="240" w:lineRule="auto"/>
    </w:pPr>
    <w:rPr>
      <w:i/>
      <w:iCs/>
      <w:color w:val="44546A"/>
      <w:sz w:val="18"/>
      <w:szCs w:val="18"/>
      <w:lang w:val="bg-BG"/>
    </w:rPr>
  </w:style>
  <w:style w:type="character" w:styleId="CommentReference">
    <w:name w:val="annotation reference"/>
    <w:uiPriority w:val="99"/>
    <w:semiHidden/>
    <w:unhideWhenUsed/>
    <w:rsid w:val="009B5C58"/>
    <w:rPr>
      <w:sz w:val="16"/>
      <w:szCs w:val="16"/>
    </w:rPr>
  </w:style>
  <w:style w:type="paragraph" w:styleId="CommentText">
    <w:name w:val="annotation text"/>
    <w:basedOn w:val="Normal"/>
    <w:link w:val="CommentTextChar"/>
    <w:uiPriority w:val="99"/>
    <w:unhideWhenUsed/>
    <w:rsid w:val="009B5C58"/>
    <w:rPr>
      <w:sz w:val="20"/>
      <w:szCs w:val="20"/>
    </w:rPr>
  </w:style>
  <w:style w:type="character" w:customStyle="1" w:styleId="CommentTextChar">
    <w:name w:val="Comment Text Char"/>
    <w:link w:val="CommentText"/>
    <w:uiPriority w:val="99"/>
    <w:rsid w:val="009B5C58"/>
    <w:rPr>
      <w:lang w:val="en-AU"/>
    </w:rPr>
  </w:style>
  <w:style w:type="paragraph" w:styleId="CommentSubject">
    <w:name w:val="annotation subject"/>
    <w:basedOn w:val="CommentText"/>
    <w:next w:val="CommentText"/>
    <w:link w:val="CommentSubjectChar"/>
    <w:uiPriority w:val="99"/>
    <w:semiHidden/>
    <w:unhideWhenUsed/>
    <w:rsid w:val="009B5C58"/>
    <w:rPr>
      <w:b/>
      <w:bCs/>
    </w:rPr>
  </w:style>
  <w:style w:type="character" w:customStyle="1" w:styleId="CommentSubjectChar">
    <w:name w:val="Comment Subject Char"/>
    <w:link w:val="CommentSubject"/>
    <w:uiPriority w:val="99"/>
    <w:semiHidden/>
    <w:rsid w:val="009B5C58"/>
    <w:rPr>
      <w:b/>
      <w:bCs/>
      <w:lang w:val="en-AU"/>
    </w:rPr>
  </w:style>
  <w:style w:type="paragraph" w:styleId="NormalWeb">
    <w:name w:val="Normal (Web)"/>
    <w:basedOn w:val="Normal"/>
    <w:unhideWhenUsed/>
    <w:rsid w:val="00245009"/>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EndnoteText">
    <w:name w:val="endnote text"/>
    <w:basedOn w:val="Normal"/>
    <w:link w:val="EndnoteTextChar"/>
    <w:uiPriority w:val="99"/>
    <w:semiHidden/>
    <w:unhideWhenUsed/>
    <w:rsid w:val="003C6771"/>
    <w:rPr>
      <w:sz w:val="20"/>
      <w:szCs w:val="20"/>
    </w:rPr>
  </w:style>
  <w:style w:type="character" w:customStyle="1" w:styleId="EndnoteTextChar">
    <w:name w:val="Endnote Text Char"/>
    <w:link w:val="EndnoteText"/>
    <w:uiPriority w:val="99"/>
    <w:semiHidden/>
    <w:rsid w:val="003C6771"/>
    <w:rPr>
      <w:lang w:val="en-AU"/>
    </w:rPr>
  </w:style>
  <w:style w:type="character" w:styleId="EndnoteReference">
    <w:name w:val="endnote reference"/>
    <w:uiPriority w:val="99"/>
    <w:semiHidden/>
    <w:unhideWhenUsed/>
    <w:rsid w:val="003C6771"/>
    <w:rPr>
      <w:vertAlign w:val="superscript"/>
    </w:rPr>
  </w:style>
  <w:style w:type="character" w:customStyle="1" w:styleId="Heading1Char">
    <w:name w:val="Heading 1 Char"/>
    <w:link w:val="Heading1"/>
    <w:uiPriority w:val="9"/>
    <w:rsid w:val="00D66354"/>
    <w:rPr>
      <w:rFonts w:ascii="Calibri Light" w:eastAsia="Times New Roman" w:hAnsi="Calibri Light" w:cs="Times New Roman"/>
      <w:b/>
      <w:bCs/>
      <w:kern w:val="32"/>
      <w:sz w:val="32"/>
      <w:szCs w:val="32"/>
      <w:lang w:val="en-AU"/>
    </w:rPr>
  </w:style>
  <w:style w:type="character" w:styleId="Emphasis">
    <w:name w:val="Emphasis"/>
    <w:uiPriority w:val="20"/>
    <w:qFormat/>
    <w:rsid w:val="00E91E0A"/>
    <w:rPr>
      <w:i/>
      <w:iCs/>
    </w:rPr>
  </w:style>
  <w:style w:type="character" w:customStyle="1" w:styleId="Heading3Char">
    <w:name w:val="Heading 3 Char"/>
    <w:link w:val="Heading3"/>
    <w:uiPriority w:val="9"/>
    <w:semiHidden/>
    <w:rsid w:val="003A3962"/>
    <w:rPr>
      <w:rFonts w:ascii="Calibri Light" w:eastAsia="Times New Roman" w:hAnsi="Calibri Light" w:cs="Times New Roman"/>
      <w:b/>
      <w:bCs/>
      <w:sz w:val="26"/>
      <w:szCs w:val="26"/>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312720">
      <w:bodyDiv w:val="1"/>
      <w:marLeft w:val="0"/>
      <w:marRight w:val="0"/>
      <w:marTop w:val="0"/>
      <w:marBottom w:val="0"/>
      <w:divBdr>
        <w:top w:val="none" w:sz="0" w:space="0" w:color="auto"/>
        <w:left w:val="none" w:sz="0" w:space="0" w:color="auto"/>
        <w:bottom w:val="none" w:sz="0" w:space="0" w:color="auto"/>
        <w:right w:val="none" w:sz="0" w:space="0" w:color="auto"/>
      </w:divBdr>
    </w:div>
    <w:div w:id="435712041">
      <w:bodyDiv w:val="1"/>
      <w:marLeft w:val="0"/>
      <w:marRight w:val="0"/>
      <w:marTop w:val="0"/>
      <w:marBottom w:val="0"/>
      <w:divBdr>
        <w:top w:val="none" w:sz="0" w:space="0" w:color="auto"/>
        <w:left w:val="none" w:sz="0" w:space="0" w:color="auto"/>
        <w:bottom w:val="none" w:sz="0" w:space="0" w:color="auto"/>
        <w:right w:val="none" w:sz="0" w:space="0" w:color="auto"/>
      </w:divBdr>
    </w:div>
    <w:div w:id="459539560">
      <w:bodyDiv w:val="1"/>
      <w:marLeft w:val="0"/>
      <w:marRight w:val="0"/>
      <w:marTop w:val="0"/>
      <w:marBottom w:val="0"/>
      <w:divBdr>
        <w:top w:val="none" w:sz="0" w:space="0" w:color="auto"/>
        <w:left w:val="none" w:sz="0" w:space="0" w:color="auto"/>
        <w:bottom w:val="none" w:sz="0" w:space="0" w:color="auto"/>
        <w:right w:val="none" w:sz="0" w:space="0" w:color="auto"/>
      </w:divBdr>
    </w:div>
    <w:div w:id="612177888">
      <w:bodyDiv w:val="1"/>
      <w:marLeft w:val="0"/>
      <w:marRight w:val="0"/>
      <w:marTop w:val="0"/>
      <w:marBottom w:val="0"/>
      <w:divBdr>
        <w:top w:val="none" w:sz="0" w:space="0" w:color="auto"/>
        <w:left w:val="none" w:sz="0" w:space="0" w:color="auto"/>
        <w:bottom w:val="none" w:sz="0" w:space="0" w:color="auto"/>
        <w:right w:val="none" w:sz="0" w:space="0" w:color="auto"/>
      </w:divBdr>
    </w:div>
    <w:div w:id="864513611">
      <w:bodyDiv w:val="1"/>
      <w:marLeft w:val="0"/>
      <w:marRight w:val="0"/>
      <w:marTop w:val="0"/>
      <w:marBottom w:val="0"/>
      <w:divBdr>
        <w:top w:val="none" w:sz="0" w:space="0" w:color="auto"/>
        <w:left w:val="none" w:sz="0" w:space="0" w:color="auto"/>
        <w:bottom w:val="none" w:sz="0" w:space="0" w:color="auto"/>
        <w:right w:val="none" w:sz="0" w:space="0" w:color="auto"/>
      </w:divBdr>
    </w:div>
    <w:div w:id="871645979">
      <w:bodyDiv w:val="1"/>
      <w:marLeft w:val="0"/>
      <w:marRight w:val="0"/>
      <w:marTop w:val="0"/>
      <w:marBottom w:val="0"/>
      <w:divBdr>
        <w:top w:val="none" w:sz="0" w:space="0" w:color="auto"/>
        <w:left w:val="none" w:sz="0" w:space="0" w:color="auto"/>
        <w:bottom w:val="none" w:sz="0" w:space="0" w:color="auto"/>
        <w:right w:val="none" w:sz="0" w:space="0" w:color="auto"/>
      </w:divBdr>
    </w:div>
    <w:div w:id="970982933">
      <w:bodyDiv w:val="1"/>
      <w:marLeft w:val="0"/>
      <w:marRight w:val="0"/>
      <w:marTop w:val="0"/>
      <w:marBottom w:val="0"/>
      <w:divBdr>
        <w:top w:val="none" w:sz="0" w:space="0" w:color="auto"/>
        <w:left w:val="none" w:sz="0" w:space="0" w:color="auto"/>
        <w:bottom w:val="none" w:sz="0" w:space="0" w:color="auto"/>
        <w:right w:val="none" w:sz="0" w:space="0" w:color="auto"/>
      </w:divBdr>
    </w:div>
    <w:div w:id="1151948823">
      <w:bodyDiv w:val="1"/>
      <w:marLeft w:val="0"/>
      <w:marRight w:val="0"/>
      <w:marTop w:val="0"/>
      <w:marBottom w:val="0"/>
      <w:divBdr>
        <w:top w:val="none" w:sz="0" w:space="0" w:color="auto"/>
        <w:left w:val="none" w:sz="0" w:space="0" w:color="auto"/>
        <w:bottom w:val="none" w:sz="0" w:space="0" w:color="auto"/>
        <w:right w:val="none" w:sz="0" w:space="0" w:color="auto"/>
      </w:divBdr>
      <w:divsChild>
        <w:div w:id="379481815">
          <w:marLeft w:val="0"/>
          <w:marRight w:val="0"/>
          <w:marTop w:val="0"/>
          <w:marBottom w:val="0"/>
          <w:divBdr>
            <w:top w:val="none" w:sz="0" w:space="0" w:color="auto"/>
            <w:left w:val="none" w:sz="0" w:space="0" w:color="auto"/>
            <w:bottom w:val="none" w:sz="0" w:space="0" w:color="auto"/>
            <w:right w:val="none" w:sz="0" w:space="0" w:color="auto"/>
          </w:divBdr>
          <w:divsChild>
            <w:div w:id="354968360">
              <w:marLeft w:val="0"/>
              <w:marRight w:val="0"/>
              <w:marTop w:val="0"/>
              <w:marBottom w:val="0"/>
              <w:divBdr>
                <w:top w:val="none" w:sz="0" w:space="0" w:color="auto"/>
                <w:left w:val="none" w:sz="0" w:space="0" w:color="auto"/>
                <w:bottom w:val="none" w:sz="0" w:space="0" w:color="auto"/>
                <w:right w:val="none" w:sz="0" w:space="0" w:color="auto"/>
              </w:divBdr>
              <w:divsChild>
                <w:div w:id="1192232741">
                  <w:marLeft w:val="0"/>
                  <w:marRight w:val="0"/>
                  <w:marTop w:val="0"/>
                  <w:marBottom w:val="0"/>
                  <w:divBdr>
                    <w:top w:val="none" w:sz="0" w:space="0" w:color="auto"/>
                    <w:left w:val="none" w:sz="0" w:space="0" w:color="auto"/>
                    <w:bottom w:val="none" w:sz="0" w:space="0" w:color="auto"/>
                    <w:right w:val="none" w:sz="0" w:space="0" w:color="auto"/>
                  </w:divBdr>
                  <w:divsChild>
                    <w:div w:id="120849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141791">
      <w:bodyDiv w:val="1"/>
      <w:marLeft w:val="0"/>
      <w:marRight w:val="0"/>
      <w:marTop w:val="0"/>
      <w:marBottom w:val="0"/>
      <w:divBdr>
        <w:top w:val="none" w:sz="0" w:space="0" w:color="auto"/>
        <w:left w:val="none" w:sz="0" w:space="0" w:color="auto"/>
        <w:bottom w:val="none" w:sz="0" w:space="0" w:color="auto"/>
        <w:right w:val="none" w:sz="0" w:space="0" w:color="auto"/>
      </w:divBdr>
    </w:div>
    <w:div w:id="1317106045">
      <w:bodyDiv w:val="1"/>
      <w:marLeft w:val="0"/>
      <w:marRight w:val="0"/>
      <w:marTop w:val="0"/>
      <w:marBottom w:val="0"/>
      <w:divBdr>
        <w:top w:val="none" w:sz="0" w:space="0" w:color="auto"/>
        <w:left w:val="none" w:sz="0" w:space="0" w:color="auto"/>
        <w:bottom w:val="none" w:sz="0" w:space="0" w:color="auto"/>
        <w:right w:val="none" w:sz="0" w:space="0" w:color="auto"/>
      </w:divBdr>
    </w:div>
    <w:div w:id="1634292988">
      <w:bodyDiv w:val="1"/>
      <w:marLeft w:val="0"/>
      <w:marRight w:val="0"/>
      <w:marTop w:val="0"/>
      <w:marBottom w:val="0"/>
      <w:divBdr>
        <w:top w:val="none" w:sz="0" w:space="0" w:color="auto"/>
        <w:left w:val="none" w:sz="0" w:space="0" w:color="auto"/>
        <w:bottom w:val="none" w:sz="0" w:space="0" w:color="auto"/>
        <w:right w:val="none" w:sz="0" w:space="0" w:color="auto"/>
      </w:divBdr>
    </w:div>
    <w:div w:id="206374574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ldoffun.cambridge.org/storage/app/media/Using%20story%20videos%20in%20the%20primary%20classroom.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utechjournal.org/wp-content/uploads/2022/11/1_2022_124-129.pdf" TargetMode="External"/><Relationship Id="rId5" Type="http://schemas.openxmlformats.org/officeDocument/2006/relationships/webSettings" Target="webSettings.xml"/><Relationship Id="rId10" Type="http://schemas.openxmlformats.org/officeDocument/2006/relationships/hyperlink" Target="https://www.shu.bg/wp-content/uploads/file-manager-advanced/users/faculties/fhn/izdaniya/godishnici/2022/1/God_FHN_T1.pdf" TargetMode="External"/><Relationship Id="rId4" Type="http://schemas.openxmlformats.org/officeDocument/2006/relationships/settings" Target="settings.xml"/><Relationship Id="rId9" Type="http://schemas.openxmlformats.org/officeDocument/2006/relationships/hyperlink" Target="http://old.hltmag.co.uk/dec15/ide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1AE26-5E52-49B3-9D81-84801AA46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1625</Words>
  <Characters>9265</Characters>
  <Application>Microsoft Office Word</Application>
  <DocSecurity>0</DocSecurity>
  <Lines>77</Lines>
  <Paragraphs>21</Paragraphs>
  <ScaleCrop>false</ScaleCrop>
  <HeadingPairs>
    <vt:vector size="6" baseType="variant">
      <vt:variant>
        <vt:lpstr>Title</vt:lpstr>
      </vt:variant>
      <vt:variant>
        <vt:i4>1</vt:i4>
      </vt:variant>
      <vt:variant>
        <vt:lpstr>Заглавие</vt:lpstr>
      </vt:variant>
      <vt:variant>
        <vt:i4>1</vt:i4>
      </vt:variant>
      <vt:variant>
        <vt:lpstr>Tytuł</vt:lpstr>
      </vt:variant>
      <vt:variant>
        <vt:i4>1</vt:i4>
      </vt:variant>
    </vt:vector>
  </HeadingPairs>
  <TitlesOfParts>
    <vt:vector size="3" baseType="lpstr">
      <vt:lpstr/>
      <vt:lpstr/>
      <vt:lpstr/>
    </vt:vector>
  </TitlesOfParts>
  <Company>Navitas Limited</Company>
  <LinksUpToDate>false</LinksUpToDate>
  <CharactersWithSpaces>10869</CharactersWithSpaces>
  <SharedDoc>false</SharedDoc>
  <HLinks>
    <vt:vector size="24" baseType="variant">
      <vt:variant>
        <vt:i4>2097186</vt:i4>
      </vt:variant>
      <vt:variant>
        <vt:i4>9</vt:i4>
      </vt:variant>
      <vt:variant>
        <vt:i4>0</vt:i4>
      </vt:variant>
      <vt:variant>
        <vt:i4>5</vt:i4>
      </vt:variant>
      <vt:variant>
        <vt:lpwstr>https://www.edutechjournal.org/wp-content/uploads/2022/11/1_2022_124-129.pdf</vt:lpwstr>
      </vt:variant>
      <vt:variant>
        <vt:lpwstr/>
      </vt:variant>
      <vt:variant>
        <vt:i4>1048580</vt:i4>
      </vt:variant>
      <vt:variant>
        <vt:i4>6</vt:i4>
      </vt:variant>
      <vt:variant>
        <vt:i4>0</vt:i4>
      </vt:variant>
      <vt:variant>
        <vt:i4>5</vt:i4>
      </vt:variant>
      <vt:variant>
        <vt:lpwstr>https://www.shu.bg/wp-content/uploads/file-manager-advanced/users/faculties/fhn/izdaniya/godishnici/2022/1/God_FHN_T1.pdf</vt:lpwstr>
      </vt:variant>
      <vt:variant>
        <vt:lpwstr/>
      </vt:variant>
      <vt:variant>
        <vt:i4>3997807</vt:i4>
      </vt:variant>
      <vt:variant>
        <vt:i4>3</vt:i4>
      </vt:variant>
      <vt:variant>
        <vt:i4>0</vt:i4>
      </vt:variant>
      <vt:variant>
        <vt:i4>5</vt:i4>
      </vt:variant>
      <vt:variant>
        <vt:lpwstr>http://old.hltmag.co.uk/dec15/idea.htm</vt:lpwstr>
      </vt:variant>
      <vt:variant>
        <vt:lpwstr/>
      </vt:variant>
      <vt:variant>
        <vt:i4>3735600</vt:i4>
      </vt:variant>
      <vt:variant>
        <vt:i4>0</vt:i4>
      </vt:variant>
      <vt:variant>
        <vt:i4>0</vt:i4>
      </vt:variant>
      <vt:variant>
        <vt:i4>5</vt:i4>
      </vt:variant>
      <vt:variant>
        <vt:lpwstr>https://worldoffun.cambridge.org/storage/app/media/Using story videos in the primary classroom.pdf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Dyer</dc:creator>
  <cp:keywords/>
  <cp:lastModifiedBy>Hanna Kryszewska</cp:lastModifiedBy>
  <cp:revision>4</cp:revision>
  <cp:lastPrinted>2024-02-13T09:25:00Z</cp:lastPrinted>
  <dcterms:created xsi:type="dcterms:W3CDTF">2024-09-13T15:44:00Z</dcterms:created>
  <dcterms:modified xsi:type="dcterms:W3CDTF">2024-09-13T16:03:00Z</dcterms:modified>
</cp:coreProperties>
</file>