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DD143" w14:textId="77777777" w:rsidR="00BE3BE1" w:rsidRDefault="00BE3BE1"/>
    <w:p w14:paraId="485F6563" w14:textId="77777777" w:rsidR="00C04BFC" w:rsidRDefault="00C04BFC"/>
    <w:p w14:paraId="2C272AF3" w14:textId="77777777" w:rsidR="00C04BFC" w:rsidRDefault="00C04BFC"/>
    <w:p w14:paraId="33308858" w14:textId="77777777" w:rsidR="00C04BFC" w:rsidRPr="00C04BFC" w:rsidRDefault="00C04BFC">
      <w:pPr>
        <w:rPr>
          <w:sz w:val="28"/>
          <w:szCs w:val="28"/>
        </w:rPr>
      </w:pPr>
    </w:p>
    <w:p w14:paraId="70502FB1" w14:textId="0EB6F5E6" w:rsidR="00C04BFC" w:rsidRPr="00C04BFC" w:rsidRDefault="00C04BFC" w:rsidP="00C04BFC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08141869"/>
      <w:r w:rsidRPr="00C04BFC">
        <w:rPr>
          <w:rFonts w:ascii="Times New Roman" w:hAnsi="Times New Roman" w:cs="Times New Roman"/>
          <w:b/>
          <w:bCs/>
          <w:sz w:val="28"/>
          <w:szCs w:val="28"/>
        </w:rPr>
        <w:t xml:space="preserve">Butterfly Cinquains </w:t>
      </w:r>
    </w:p>
    <w:p w14:paraId="6AA93794" w14:textId="77777777" w:rsidR="00C04BFC" w:rsidRPr="00C04BFC" w:rsidRDefault="00C04BFC" w:rsidP="00C04BF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4291A3" w14:textId="5569561C" w:rsidR="00C04BFC" w:rsidRPr="00C04BFC" w:rsidRDefault="00C04BFC" w:rsidP="00C04B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04BFC">
        <w:rPr>
          <w:rFonts w:ascii="Times New Roman" w:hAnsi="Times New Roman" w:cs="Times New Roman"/>
          <w:b/>
          <w:bCs/>
          <w:sz w:val="24"/>
          <w:szCs w:val="24"/>
        </w:rPr>
        <w:t>Fernanda Felix Binati</w:t>
      </w:r>
      <w:r w:rsidRPr="00C04BFC">
        <w:rPr>
          <w:rFonts w:ascii="Times New Roman" w:hAnsi="Times New Roman" w:cs="Times New Roman"/>
          <w:b/>
          <w:bCs/>
          <w:sz w:val="24"/>
          <w:szCs w:val="24"/>
        </w:rPr>
        <w:t>, Colombia</w:t>
      </w:r>
    </w:p>
    <w:bookmarkEnd w:id="0"/>
    <w:p w14:paraId="3225AFCC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</w:p>
    <w:p w14:paraId="2B0AAB56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</w:p>
    <w:p w14:paraId="47D9E944" w14:textId="6AD5E6F8" w:rsidR="00C04BFC" w:rsidRPr="00C04BFC" w:rsidRDefault="00C04BFC" w:rsidP="00C04BF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C04BFC">
        <w:rPr>
          <w:rFonts w:ascii="Times New Roman" w:hAnsi="Times New Roman" w:cs="Times New Roman"/>
          <w:i/>
          <w:iCs/>
          <w:sz w:val="24"/>
          <w:szCs w:val="24"/>
        </w:rPr>
        <w:t xml:space="preserve">Tragedy of War: Censured Children  </w:t>
      </w:r>
    </w:p>
    <w:p w14:paraId="64BFA808" w14:textId="77777777" w:rsidR="00C04BFC" w:rsidRPr="00C04BFC" w:rsidRDefault="00C04BFC" w:rsidP="00C04BFC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DD6A162" w14:textId="78C6267E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Children  </w:t>
      </w:r>
    </w:p>
    <w:p w14:paraId="7DF9F19B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Are free to play,  </w:t>
      </w:r>
    </w:p>
    <w:p w14:paraId="78B6D2AC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Their powerful wisdom  </w:t>
      </w:r>
    </w:p>
    <w:p w14:paraId="18BD0AFF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Threatened when the weapons arrived,  </w:t>
      </w:r>
    </w:p>
    <w:p w14:paraId="275B8B84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Impaired  </w:t>
      </w:r>
    </w:p>
    <w:p w14:paraId="7E04073D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Freedom, a weapon to suppress,  </w:t>
      </w:r>
    </w:p>
    <w:p w14:paraId="7B96A984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Censored more than the media,  </w:t>
      </w:r>
    </w:p>
    <w:p w14:paraId="5DF21E9E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Now are speechless  </w:t>
      </w:r>
    </w:p>
    <w:p w14:paraId="2C8D825E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Children. </w:t>
      </w:r>
    </w:p>
    <w:p w14:paraId="4592E867" w14:textId="77777777" w:rsid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</w:p>
    <w:p w14:paraId="4BCF2A5D" w14:textId="7D0BB7B0" w:rsidR="00C04BFC" w:rsidRDefault="00C04BFC" w:rsidP="00C04BF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C04BFC">
        <w:rPr>
          <w:rFonts w:ascii="Times New Roman" w:hAnsi="Times New Roman" w:cs="Times New Roman"/>
          <w:i/>
          <w:iCs/>
          <w:sz w:val="24"/>
          <w:szCs w:val="24"/>
        </w:rPr>
        <w:t xml:space="preserve">United Nations  </w:t>
      </w:r>
    </w:p>
    <w:p w14:paraId="547766C9" w14:textId="77777777" w:rsidR="00C04BFC" w:rsidRPr="00C04BFC" w:rsidRDefault="00C04BFC" w:rsidP="00C04BFC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6598FFEF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People’s sins  </w:t>
      </w:r>
    </w:p>
    <w:p w14:paraId="399F5EF9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The cause of war  </w:t>
      </w:r>
    </w:p>
    <w:p w14:paraId="320B468E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Dividing ceasefire talks  </w:t>
      </w:r>
    </w:p>
    <w:p w14:paraId="759E9617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They bow before the silent crimes  </w:t>
      </w:r>
    </w:p>
    <w:p w14:paraId="5FF0EEC2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People’s minds  </w:t>
      </w:r>
    </w:p>
    <w:p w14:paraId="390472CD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What if thoughts were less about sin  </w:t>
      </w:r>
    </w:p>
    <w:p w14:paraId="7AB4F2A5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And more on what makes them  </w:t>
      </w:r>
    </w:p>
    <w:p w14:paraId="0ACD8B6C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lastRenderedPageBreak/>
        <w:t xml:space="preserve">Reconcile and  </w:t>
      </w:r>
    </w:p>
    <w:p w14:paraId="0A6A5BDF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Break free </w:t>
      </w:r>
    </w:p>
    <w:p w14:paraId="6F199B66" w14:textId="77777777" w:rsid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</w:p>
    <w:p w14:paraId="6C448A2C" w14:textId="35AEB076" w:rsidR="00C04BFC" w:rsidRPr="00C04BFC" w:rsidRDefault="00C04BFC" w:rsidP="00C04B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04BFC">
        <w:rPr>
          <w:rFonts w:ascii="Times New Roman" w:hAnsi="Times New Roman" w:cs="Times New Roman"/>
          <w:b/>
          <w:bCs/>
          <w:sz w:val="24"/>
          <w:szCs w:val="24"/>
        </w:rPr>
        <w:t>Editorial</w:t>
      </w:r>
    </w:p>
    <w:p w14:paraId="2D531EE1" w14:textId="644D8190" w:rsidR="00C04BFC" w:rsidRPr="00C04BFC" w:rsidRDefault="00AE3BFB" w:rsidP="00C04B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poems were f</w:t>
      </w:r>
      <w:r w:rsidR="00C04BFC" w:rsidRPr="00C04BFC">
        <w:rPr>
          <w:rFonts w:ascii="Times New Roman" w:hAnsi="Times New Roman" w:cs="Times New Roman"/>
          <w:sz w:val="24"/>
          <w:szCs w:val="24"/>
        </w:rPr>
        <w:t xml:space="preserve">irst published in Culture Matters, 2025 </w:t>
      </w:r>
    </w:p>
    <w:p w14:paraId="68D45F4C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r w:rsidRPr="00C04BFC">
        <w:rPr>
          <w:rFonts w:ascii="Times New Roman" w:hAnsi="Times New Roman" w:cs="Times New Roman"/>
          <w:sz w:val="24"/>
          <w:szCs w:val="24"/>
        </w:rPr>
        <w:t xml:space="preserve">To support this cause, you can download, share and donate at the link </w:t>
      </w:r>
    </w:p>
    <w:p w14:paraId="4CADF890" w14:textId="16105CAD" w:rsid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6B4E58">
          <w:rPr>
            <w:rStyle w:val="Hyperlink"/>
            <w:rFonts w:ascii="Times New Roman" w:hAnsi="Times New Roman" w:cs="Times New Roman"/>
            <w:sz w:val="24"/>
            <w:szCs w:val="24"/>
          </w:rPr>
          <w:t>https://www.culturematters.org.uk/we-are-all-palestinians/</w:t>
        </w:r>
      </w:hyperlink>
    </w:p>
    <w:p w14:paraId="694E6308" w14:textId="77777777" w:rsidR="00C04BFC" w:rsidRPr="00C04BFC" w:rsidRDefault="00C04BFC" w:rsidP="00C04BFC">
      <w:pPr>
        <w:rPr>
          <w:rFonts w:ascii="Times New Roman" w:hAnsi="Times New Roman" w:cs="Times New Roman"/>
          <w:sz w:val="24"/>
          <w:szCs w:val="24"/>
        </w:rPr>
      </w:pPr>
    </w:p>
    <w:sectPr w:rsidR="00C04BFC" w:rsidRPr="00C04BFC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6D3"/>
    <w:rsid w:val="00095940"/>
    <w:rsid w:val="00725309"/>
    <w:rsid w:val="0093281D"/>
    <w:rsid w:val="00A136D3"/>
    <w:rsid w:val="00AE3BFB"/>
    <w:rsid w:val="00B01C51"/>
    <w:rsid w:val="00BE3BE1"/>
    <w:rsid w:val="00C0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B648B"/>
  <w15:chartTrackingRefBased/>
  <w15:docId w15:val="{5F1AC686-7457-429E-B0C6-771C78B5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3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3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36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3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36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3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3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3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3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6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36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36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36D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36D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36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36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36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36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3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3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3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3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3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36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36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36D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36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36D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36D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04B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4B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ulturematters.org.uk/we-are-all-palestinians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2025-09-07T10:52:00Z</dcterms:created>
  <dcterms:modified xsi:type="dcterms:W3CDTF">2025-09-07T10:59:00Z</dcterms:modified>
</cp:coreProperties>
</file>